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B0" w:rsidRPr="002027E3" w:rsidRDefault="00333DE0" w:rsidP="00333DE0">
      <w:pPr>
        <w:ind w:left="5672"/>
        <w:jc w:val="both"/>
      </w:pPr>
      <w:r>
        <w:t>П</w:t>
      </w:r>
      <w:r w:rsidR="005A5C4D">
        <w:t>риложение</w:t>
      </w:r>
      <w:bookmarkStart w:id="0" w:name="_GoBack"/>
      <w:bookmarkEnd w:id="0"/>
      <w:r>
        <w:t xml:space="preserve"> к п</w:t>
      </w:r>
      <w:r w:rsidR="005C69B0" w:rsidRPr="002027E3">
        <w:t xml:space="preserve">риказу </w:t>
      </w:r>
    </w:p>
    <w:p w:rsidR="005C69B0" w:rsidRPr="002027E3" w:rsidRDefault="005C69B0" w:rsidP="00333DE0">
      <w:pPr>
        <w:ind w:left="5672"/>
        <w:jc w:val="both"/>
      </w:pPr>
      <w:r w:rsidRPr="002027E3">
        <w:t xml:space="preserve">ПАО «МРСК Северного Кавказа» </w:t>
      </w:r>
    </w:p>
    <w:p w:rsidR="005C69B0" w:rsidRPr="002027E3" w:rsidRDefault="00A44DCB" w:rsidP="00333DE0">
      <w:pPr>
        <w:ind w:left="5672"/>
        <w:jc w:val="both"/>
      </w:pPr>
      <w:r>
        <w:t>от 27.11.2018 № 738</w:t>
      </w:r>
    </w:p>
    <w:p w:rsidR="004974D6" w:rsidRPr="005C69B0" w:rsidRDefault="004974D6" w:rsidP="005C69B0">
      <w:pPr>
        <w:rPr>
          <w:bCs/>
          <w:sz w:val="28"/>
          <w:szCs w:val="28"/>
        </w:rPr>
      </w:pPr>
    </w:p>
    <w:p w:rsidR="005C69B0" w:rsidRPr="005C69B0" w:rsidRDefault="005C69B0" w:rsidP="00AD7EBA">
      <w:pPr>
        <w:pStyle w:val="31"/>
        <w:spacing w:after="0"/>
        <w:ind w:left="0"/>
        <w:rPr>
          <w:sz w:val="28"/>
          <w:szCs w:val="28"/>
        </w:rPr>
      </w:pPr>
    </w:p>
    <w:p w:rsidR="005C69B0" w:rsidRDefault="005C69B0" w:rsidP="005C69B0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4974D6" w:rsidRPr="005C69B0">
        <w:rPr>
          <w:b/>
          <w:bCs/>
          <w:sz w:val="28"/>
          <w:szCs w:val="28"/>
        </w:rPr>
        <w:t xml:space="preserve"> </w:t>
      </w:r>
      <w:r w:rsidR="004974D6" w:rsidRPr="005C69B0">
        <w:rPr>
          <w:b/>
          <w:bCs/>
          <w:sz w:val="28"/>
          <w:szCs w:val="28"/>
        </w:rPr>
        <w:br/>
        <w:t xml:space="preserve">о </w:t>
      </w:r>
      <w:r w:rsidR="004974D6" w:rsidRPr="005C69B0">
        <w:rPr>
          <w:b/>
          <w:sz w:val="28"/>
          <w:szCs w:val="28"/>
        </w:rPr>
        <w:t xml:space="preserve">Комиссии по управлению инновационным развитием </w:t>
      </w:r>
    </w:p>
    <w:p w:rsidR="004974D6" w:rsidRPr="005C69B0" w:rsidRDefault="004974D6" w:rsidP="005C69B0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5C69B0">
        <w:rPr>
          <w:b/>
          <w:sz w:val="28"/>
          <w:szCs w:val="28"/>
        </w:rPr>
        <w:t>ПАО «</w:t>
      </w:r>
      <w:r w:rsidR="005C69B0">
        <w:rPr>
          <w:b/>
          <w:sz w:val="28"/>
          <w:szCs w:val="28"/>
        </w:rPr>
        <w:t>МРСК Северного Кавказа</w:t>
      </w:r>
      <w:r w:rsidRPr="005C69B0">
        <w:rPr>
          <w:b/>
          <w:sz w:val="28"/>
          <w:szCs w:val="28"/>
        </w:rPr>
        <w:t>»</w:t>
      </w:r>
    </w:p>
    <w:p w:rsidR="004974D6" w:rsidRPr="005C69B0" w:rsidRDefault="004974D6" w:rsidP="005C69B0">
      <w:pPr>
        <w:pStyle w:val="31"/>
        <w:spacing w:after="0"/>
        <w:ind w:left="0"/>
        <w:jc w:val="center"/>
        <w:rPr>
          <w:sz w:val="28"/>
          <w:szCs w:val="28"/>
        </w:rPr>
      </w:pPr>
    </w:p>
    <w:p w:rsidR="004974D6" w:rsidRPr="007F48FE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7F48FE">
        <w:rPr>
          <w:b/>
          <w:sz w:val="28"/>
          <w:szCs w:val="28"/>
        </w:rPr>
        <w:t>Общие положения</w:t>
      </w:r>
    </w:p>
    <w:p w:rsidR="004974D6" w:rsidRPr="00AE56BA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eastAsiaTheme="minorHAnsi"/>
          <w:sz w:val="28"/>
          <w:szCs w:val="28"/>
        </w:rPr>
      </w:pPr>
      <w:r w:rsidRPr="00AE56B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Комиссии по управлению инновационным развитием ПАО «</w:t>
      </w:r>
      <w:r w:rsidR="005C69B0">
        <w:rPr>
          <w:sz w:val="28"/>
          <w:szCs w:val="28"/>
        </w:rPr>
        <w:t>МРСК Северного Кавказа</w:t>
      </w:r>
      <w:r>
        <w:rPr>
          <w:sz w:val="28"/>
          <w:szCs w:val="28"/>
        </w:rPr>
        <w:t xml:space="preserve">» (далее </w:t>
      </w:r>
      <w:r w:rsidRPr="003F10AD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 </w:t>
      </w:r>
      <w:r w:rsidRPr="00AE56BA">
        <w:rPr>
          <w:sz w:val="28"/>
          <w:szCs w:val="28"/>
        </w:rPr>
        <w:t>является внутренним документом ПАО «</w:t>
      </w:r>
      <w:r w:rsidR="005C69B0">
        <w:rPr>
          <w:sz w:val="28"/>
          <w:szCs w:val="28"/>
        </w:rPr>
        <w:t>МРСК Северного Кавказа</w:t>
      </w:r>
      <w:r w:rsidRPr="00AE56BA">
        <w:rPr>
          <w:sz w:val="28"/>
          <w:szCs w:val="28"/>
        </w:rPr>
        <w:t>» (далее - Общество) и определяет цели, задачи, компетенцию, порядок работы, взаимодействия и обеспечения деятельности Комиссии, а также права, обязанности и ответственность ее членов.</w:t>
      </w:r>
    </w:p>
    <w:p w:rsidR="004974D6" w:rsidRPr="00C56F37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56F37">
        <w:rPr>
          <w:sz w:val="28"/>
          <w:szCs w:val="28"/>
        </w:rPr>
        <w:t xml:space="preserve">Комиссия является коллегиальным рабочим органом Общества и </w:t>
      </w:r>
      <w:r>
        <w:rPr>
          <w:sz w:val="28"/>
          <w:szCs w:val="28"/>
        </w:rPr>
        <w:br/>
      </w:r>
      <w:r w:rsidRPr="00C56F37">
        <w:rPr>
          <w:sz w:val="28"/>
          <w:szCs w:val="28"/>
        </w:rPr>
        <w:t>не является органом управления и контроля Общества.</w:t>
      </w:r>
    </w:p>
    <w:p w:rsidR="004974D6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законодательством </w:t>
      </w:r>
      <w:r w:rsidRPr="0039163A">
        <w:rPr>
          <w:sz w:val="28"/>
          <w:szCs w:val="28"/>
        </w:rPr>
        <w:t>Российск</w:t>
      </w:r>
      <w:r>
        <w:rPr>
          <w:sz w:val="28"/>
          <w:szCs w:val="28"/>
        </w:rPr>
        <w:t>ой Федерации, Уставом Общества и настоящим Положением.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3F10AD">
        <w:rPr>
          <w:b/>
          <w:sz w:val="28"/>
          <w:szCs w:val="28"/>
        </w:rPr>
        <w:t>Основные цели и задачи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Основной целью деятельности Комиссии является обеспечение исполнения Программы инновационного развития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на период 2016-2020</w:t>
      </w:r>
      <w:r w:rsidR="005C69B0">
        <w:rPr>
          <w:sz w:val="28"/>
          <w:szCs w:val="28"/>
        </w:rPr>
        <w:t xml:space="preserve"> гг. с перспективой до 2025 г. </w:t>
      </w:r>
      <w:r w:rsidRPr="003F10AD">
        <w:rPr>
          <w:sz w:val="28"/>
          <w:szCs w:val="28"/>
        </w:rPr>
        <w:t>(далее - ПИР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»).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Основными задачами Комиссии являются: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Отбор инновационных проектов и мероприятий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для включения в среднесрочный план и Программу иннова</w:t>
      </w:r>
      <w:r w:rsidR="005C69B0">
        <w:rPr>
          <w:sz w:val="28"/>
          <w:szCs w:val="28"/>
        </w:rPr>
        <w:t xml:space="preserve">ционного развития </w:t>
      </w:r>
      <w:r w:rsidRPr="003F10AD">
        <w:rPr>
          <w:sz w:val="28"/>
          <w:szCs w:val="28"/>
        </w:rPr>
        <w:t>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Отбор инновационных технологий для внедрения в рамках реализации Программ инновационного развития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Отбор и утверждение решений по формированию и актуализации Реестра инновационных решений, рекомендуемы</w:t>
      </w:r>
      <w:r w:rsidR="005C69B0">
        <w:rPr>
          <w:sz w:val="28"/>
          <w:szCs w:val="28"/>
        </w:rPr>
        <w:t xml:space="preserve">х к применению на объектах </w:t>
      </w:r>
      <w:r w:rsidRPr="003F10AD">
        <w:rPr>
          <w:sz w:val="28"/>
          <w:szCs w:val="28"/>
        </w:rPr>
        <w:t>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 xml:space="preserve">» (далее - Реестр), в целях </w:t>
      </w:r>
      <w:proofErr w:type="gramStart"/>
      <w:r w:rsidRPr="003F10AD">
        <w:rPr>
          <w:sz w:val="28"/>
          <w:szCs w:val="28"/>
        </w:rPr>
        <w:t>обеспечения функционирования системы внедрения инновационных решений</w:t>
      </w:r>
      <w:proofErr w:type="gramEnd"/>
      <w:r w:rsidRPr="003F10AD">
        <w:rPr>
          <w:sz w:val="28"/>
          <w:szCs w:val="28"/>
        </w:rPr>
        <w:t xml:space="preserve"> на объектах ПАО 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Оценка качества разработки (актуализации) и реализации Пр</w:t>
      </w:r>
      <w:r w:rsidR="005C69B0">
        <w:rPr>
          <w:sz w:val="28"/>
          <w:szCs w:val="28"/>
        </w:rPr>
        <w:t xml:space="preserve">ограммы инновационного развития </w:t>
      </w:r>
      <w:r w:rsidRPr="003F10AD">
        <w:rPr>
          <w:sz w:val="28"/>
          <w:szCs w:val="28"/>
        </w:rPr>
        <w:t>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Оценка деятельности единоличн</w:t>
      </w:r>
      <w:r w:rsidR="00792E81">
        <w:rPr>
          <w:sz w:val="28"/>
          <w:szCs w:val="28"/>
        </w:rPr>
        <w:t>ого исполнительного</w:t>
      </w:r>
      <w:r w:rsidRPr="003F10AD">
        <w:rPr>
          <w:sz w:val="28"/>
          <w:szCs w:val="28"/>
        </w:rPr>
        <w:t xml:space="preserve"> орган</w:t>
      </w:r>
      <w:r w:rsidR="00792E81">
        <w:rPr>
          <w:sz w:val="28"/>
          <w:szCs w:val="28"/>
        </w:rPr>
        <w:t>а</w:t>
      </w:r>
      <w:r w:rsidRPr="003F10AD">
        <w:rPr>
          <w:sz w:val="28"/>
          <w:szCs w:val="28"/>
        </w:rPr>
        <w:t xml:space="preserve">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 xml:space="preserve">» в части исполнения КПЭ «Эффективность инновационной деятельности». 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Формирование реестра технологий для реализации в рамках ПИР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Иные действия, необходимые для обеспечения функционирования системы ведения рационализаторской деятельности в ПАО «</w:t>
      </w:r>
      <w:r w:rsidR="00792E81">
        <w:rPr>
          <w:sz w:val="28"/>
          <w:szCs w:val="28"/>
        </w:rPr>
        <w:t xml:space="preserve">МРСК Северного </w:t>
      </w:r>
      <w:r w:rsidR="00792E81">
        <w:rPr>
          <w:sz w:val="28"/>
          <w:szCs w:val="28"/>
        </w:rPr>
        <w:lastRenderedPageBreak/>
        <w:t>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bookmarkStart w:id="1" w:name="_Toc358887044"/>
      <w:r w:rsidRPr="003F10AD">
        <w:rPr>
          <w:b/>
          <w:sz w:val="28"/>
          <w:szCs w:val="28"/>
        </w:rPr>
        <w:t>Состав Комиссии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tabs>
          <w:tab w:val="clear" w:pos="1183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 состав Комиссии входят: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- председатель Комиссии</w:t>
      </w:r>
      <w:r w:rsidRPr="003F10AD">
        <w:rPr>
          <w:i/>
          <w:sz w:val="28"/>
          <w:szCs w:val="28"/>
        </w:rPr>
        <w:t>;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i/>
          <w:sz w:val="28"/>
          <w:szCs w:val="28"/>
        </w:rPr>
        <w:t>- </w:t>
      </w:r>
      <w:r w:rsidRPr="003F10AD">
        <w:rPr>
          <w:sz w:val="28"/>
          <w:szCs w:val="28"/>
        </w:rPr>
        <w:t>заместитель</w:t>
      </w:r>
      <w:r w:rsidRPr="003F10AD">
        <w:rPr>
          <w:i/>
          <w:sz w:val="28"/>
          <w:szCs w:val="28"/>
        </w:rPr>
        <w:t xml:space="preserve"> </w:t>
      </w:r>
      <w:r w:rsidRPr="003F10AD">
        <w:rPr>
          <w:sz w:val="28"/>
          <w:szCs w:val="28"/>
        </w:rPr>
        <w:t>председателя Комиссии;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- члены Комиссии;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- секретарь Комиссии</w:t>
      </w:r>
      <w:r w:rsidRPr="003F10AD">
        <w:rPr>
          <w:i/>
          <w:sz w:val="28"/>
          <w:szCs w:val="28"/>
        </w:rPr>
        <w:t xml:space="preserve"> (может одновременно являться членом Комиссии).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3.2. Комиссия формируется из числа представителей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3.3. Председатель Комиссии осуществляет руководство деятельностью Комиссии</w:t>
      </w:r>
      <w:r w:rsidRPr="003F10AD">
        <w:rPr>
          <w:i/>
          <w:sz w:val="28"/>
          <w:szCs w:val="28"/>
        </w:rPr>
        <w:t xml:space="preserve">. </w:t>
      </w:r>
      <w:r w:rsidRPr="003F10AD">
        <w:rPr>
          <w:sz w:val="28"/>
          <w:szCs w:val="28"/>
        </w:rPr>
        <w:t>В случае отсутствия председателя Комиссии, его обязанности исполняет заместитель председателя Комиссии.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3.4. Персональный состав Комиссии,</w:t>
      </w:r>
      <w:r w:rsidRPr="003F10AD">
        <w:rPr>
          <w:i/>
          <w:sz w:val="28"/>
          <w:szCs w:val="28"/>
        </w:rPr>
        <w:t xml:space="preserve"> </w:t>
      </w:r>
      <w:r w:rsidRPr="003F10AD">
        <w:rPr>
          <w:sz w:val="28"/>
          <w:szCs w:val="28"/>
        </w:rPr>
        <w:t>председатель Комиссии и его заместитель утверждаются приказом Общества</w:t>
      </w:r>
      <w:r w:rsidRPr="003F10AD">
        <w:rPr>
          <w:i/>
          <w:sz w:val="28"/>
          <w:szCs w:val="28"/>
        </w:rPr>
        <w:t>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</w:tabs>
        <w:ind w:left="0" w:firstLine="709"/>
        <w:jc w:val="both"/>
        <w:rPr>
          <w:rStyle w:val="aff2"/>
          <w:bCs w:val="0"/>
          <w:sz w:val="28"/>
          <w:szCs w:val="28"/>
        </w:rPr>
      </w:pPr>
      <w:r w:rsidRPr="003F10AD">
        <w:rPr>
          <w:rStyle w:val="aff2"/>
          <w:sz w:val="28"/>
          <w:szCs w:val="28"/>
        </w:rPr>
        <w:t>Права, обязанности и ответственность членов Комиссии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tabs>
          <w:tab w:val="clear" w:pos="1183"/>
        </w:tabs>
        <w:ind w:left="0" w:firstLine="709"/>
        <w:jc w:val="both"/>
        <w:rPr>
          <w:b/>
          <w:sz w:val="28"/>
          <w:szCs w:val="28"/>
        </w:rPr>
      </w:pPr>
      <w:r w:rsidRPr="003F10AD">
        <w:rPr>
          <w:sz w:val="28"/>
          <w:szCs w:val="28"/>
        </w:rPr>
        <w:t xml:space="preserve">Члены </w:t>
      </w:r>
      <w:r w:rsidRPr="003F10AD">
        <w:rPr>
          <w:rFonts w:eastAsia="Calibri"/>
          <w:color w:val="000000"/>
          <w:sz w:val="28"/>
          <w:szCs w:val="28"/>
        </w:rPr>
        <w:t>Комиссии вправе</w:t>
      </w:r>
      <w:r w:rsidRPr="003F10AD">
        <w:rPr>
          <w:sz w:val="28"/>
          <w:szCs w:val="28"/>
        </w:rPr>
        <w:t>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Вносить предложения о созыве внеочередного заседания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Вносить предложения по повестке дня и порядку проведения заседания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Представлять материалы и документы на заседания Комиссии, вносить предложения об изменениях и дополнениях проектов документов, рассматриваемых Комиссией.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Принимать участие в голосовании на заседаниях Комиссии в соответствии с собственной независимой сформированной и аргументированной позицией, направленной на принятие обоснованных, качественных и взвешенных решений.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Получать в установленном порядке необходимую информацию </w:t>
      </w:r>
      <w:r w:rsidRPr="003F10AD">
        <w:rPr>
          <w:sz w:val="28"/>
          <w:szCs w:val="28"/>
        </w:rPr>
        <w:br/>
        <w:t>от структурных подразделений Общества, других коллегиальных рабочих органов по вопросам, входящим в компетенцию Комиссии.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tabs>
          <w:tab w:val="clear" w:pos="1183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Члены Комиссии обязаны: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Участвовать в заседаниях Комиссии и в выработке решений.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В случае невозможности личного участия в заседаниях Комиссии </w:t>
      </w:r>
      <w:r w:rsidRPr="003F10AD">
        <w:rPr>
          <w:rFonts w:eastAsia="Calibri"/>
          <w:color w:val="000000"/>
          <w:sz w:val="28"/>
          <w:szCs w:val="28"/>
        </w:rPr>
        <w:t xml:space="preserve">сообщать об этом секретарю </w:t>
      </w:r>
      <w:r w:rsidRPr="003F10AD">
        <w:rPr>
          <w:sz w:val="28"/>
          <w:szCs w:val="28"/>
        </w:rPr>
        <w:t>Комиссии</w:t>
      </w:r>
      <w:r w:rsidRPr="003F10AD">
        <w:rPr>
          <w:rFonts w:eastAsia="Calibri"/>
          <w:color w:val="000000"/>
          <w:sz w:val="28"/>
          <w:szCs w:val="28"/>
        </w:rPr>
        <w:t xml:space="preserve"> не позднее, чем за один рабочий день до намеченной даты проведения заседания.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Выполнять решения Комиссии.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Члены Комиссии несут ответственность за невыполнение обязанностей, установленных настоящим Положением.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Председатель Комиссии вправе: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Созывать заседания Комиссии,</w:t>
      </w:r>
      <w:r w:rsidRPr="003F10AD">
        <w:rPr>
          <w:rFonts w:eastAsia="Calibri"/>
          <w:i/>
          <w:color w:val="000000"/>
          <w:sz w:val="28"/>
          <w:szCs w:val="28"/>
        </w:rPr>
        <w:t xml:space="preserve"> </w:t>
      </w:r>
      <w:r w:rsidRPr="003F10AD">
        <w:rPr>
          <w:rFonts w:eastAsia="Calibri"/>
          <w:color w:val="000000"/>
          <w:sz w:val="28"/>
          <w:szCs w:val="28"/>
        </w:rPr>
        <w:t xml:space="preserve">определять дату, место, время, форму и повестку проведения заседаний </w:t>
      </w:r>
      <w:r w:rsidRPr="003F10AD">
        <w:rPr>
          <w:sz w:val="28"/>
          <w:szCs w:val="28"/>
        </w:rPr>
        <w:t>Комиссии</w:t>
      </w:r>
      <w:r w:rsidRPr="003F10AD">
        <w:rPr>
          <w:rFonts w:eastAsia="Calibri"/>
          <w:i/>
          <w:color w:val="000000"/>
          <w:sz w:val="28"/>
          <w:szCs w:val="28"/>
        </w:rPr>
        <w:t>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Определять порядок и ход проведения </w:t>
      </w:r>
      <w:r w:rsidRPr="003F10AD">
        <w:rPr>
          <w:rFonts w:eastAsia="Calibri"/>
          <w:color w:val="000000"/>
          <w:sz w:val="28"/>
          <w:szCs w:val="28"/>
        </w:rPr>
        <w:t xml:space="preserve">заседаний </w:t>
      </w:r>
      <w:r w:rsidRPr="003F10AD">
        <w:rPr>
          <w:sz w:val="28"/>
          <w:szCs w:val="28"/>
        </w:rPr>
        <w:t>Комиссии.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rFonts w:eastAsia="Calibri"/>
          <w:color w:val="000000"/>
          <w:sz w:val="28"/>
          <w:szCs w:val="28"/>
        </w:rPr>
        <w:t xml:space="preserve">Приглашать на заседания </w:t>
      </w:r>
      <w:r w:rsidRPr="003F10AD">
        <w:rPr>
          <w:sz w:val="28"/>
          <w:szCs w:val="28"/>
        </w:rPr>
        <w:t xml:space="preserve">Комиссии </w:t>
      </w:r>
      <w:r w:rsidRPr="003F10AD">
        <w:rPr>
          <w:rFonts w:eastAsia="Calibri"/>
          <w:color w:val="000000"/>
          <w:sz w:val="28"/>
          <w:szCs w:val="28"/>
        </w:rPr>
        <w:t>представителей структурных подра</w:t>
      </w:r>
      <w:r w:rsidR="00792E81">
        <w:rPr>
          <w:rFonts w:eastAsia="Calibri"/>
          <w:color w:val="000000"/>
          <w:sz w:val="28"/>
          <w:szCs w:val="28"/>
        </w:rPr>
        <w:t>зделений Общества</w:t>
      </w:r>
      <w:r w:rsidRPr="003F10AD">
        <w:rPr>
          <w:rFonts w:eastAsia="Calibri"/>
          <w:color w:val="000000"/>
          <w:sz w:val="28"/>
          <w:szCs w:val="28"/>
        </w:rPr>
        <w:t>, представителей других организаций и физических лиц.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rFonts w:eastAsia="Calibri"/>
          <w:color w:val="000000"/>
          <w:sz w:val="28"/>
          <w:szCs w:val="28"/>
        </w:rPr>
        <w:lastRenderedPageBreak/>
        <w:t xml:space="preserve">Обеспечивать контроль исполнения решений, принятых </w:t>
      </w:r>
      <w:r w:rsidRPr="003F10AD">
        <w:rPr>
          <w:sz w:val="28"/>
          <w:szCs w:val="28"/>
        </w:rPr>
        <w:t>Комиссией.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Осуществлять </w:t>
      </w:r>
      <w:proofErr w:type="gramStart"/>
      <w:r w:rsidRPr="003F10AD">
        <w:rPr>
          <w:sz w:val="28"/>
          <w:szCs w:val="28"/>
        </w:rPr>
        <w:t>контроль за</w:t>
      </w:r>
      <w:proofErr w:type="gramEnd"/>
      <w:r w:rsidRPr="003F10AD">
        <w:rPr>
          <w:sz w:val="28"/>
          <w:szCs w:val="28"/>
        </w:rPr>
        <w:t xml:space="preserve"> выполнением мероприятий и планов работ по достижению основных целей и реализации задач Комиссии.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Выполнять иные функции в рамках осуществления общего руководства деятельностью Комиссии.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Председатель Комиссии обязан: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Утверждать повестку дня заседаний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Объявлять заседание Комиссии правомочным или выносить решение о его переносе из-за отсутствия необходимого количества членов (кворума).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Подписывать протоколы заседаний Комиссии.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Председатель Комиссии несет ответственность за несоответствие организации работы Комиссии порядку, установленному настоящим Положением. 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3F10AD">
        <w:rPr>
          <w:sz w:val="28"/>
          <w:szCs w:val="28"/>
        </w:rPr>
        <w:t>Секретарь Комиссии имеет право получать в установленном порядке от председателя Комиссии, членов Комиссии, структурных подразделений Общества, ДЗО Общества, других коллегиальных рабочих органов Общества документы, необходимые для работы Комиссии, привлекать к работе Комиссии работников структурных подразделений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(по согласованию с их руководителями), а также внешних консультантов и экспертов в соответствии с порядком, установленным ОРД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  <w:proofErr w:type="gramEnd"/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Секретарь Комиссии обязан: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Уведомлять в установленные сроки членов Комиссии о сроках заседаний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Готовить и в установленном порядке рассылать членам Комиссии и иным лицам по указанию председателя Комиссии документы, необходимые для работы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Оформлять протоколы заседаний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Выполнять иные действия организационно-технического характера для обеспечения работы Комиссии в соответствии с настоящим Положением. 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Секретарь Комиссии несет ответственность за невыполнение обязанностей, установленных настоящим Положением.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3F10AD">
        <w:rPr>
          <w:b/>
          <w:sz w:val="28"/>
          <w:szCs w:val="28"/>
        </w:rPr>
        <w:t xml:space="preserve">Порядок </w:t>
      </w:r>
      <w:bookmarkEnd w:id="1"/>
      <w:r w:rsidRPr="003F10AD">
        <w:rPr>
          <w:b/>
          <w:sz w:val="28"/>
          <w:szCs w:val="28"/>
        </w:rPr>
        <w:t>работы Комиссии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Принятие Комиссией решений в соответствии с ее компетенцией осуществляется на заседаниях Комиссии.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Заседания Комиссии проводятся по мере необходимости.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Заседания Комиссии проводятся в форме: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Совместного присутствия членов Комиссии, в том числе посредством видеоконференцсвязи</w:t>
      </w:r>
      <w:r w:rsidR="00792E81">
        <w:rPr>
          <w:sz w:val="28"/>
          <w:szCs w:val="28"/>
        </w:rPr>
        <w:t xml:space="preserve"> (при необходимости)</w:t>
      </w:r>
      <w:r w:rsidRPr="003F10AD">
        <w:rPr>
          <w:sz w:val="28"/>
          <w:szCs w:val="28"/>
        </w:rPr>
        <w:t>;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Заочного голосования членов Комиссии;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Очно-заочного голосования - в форме совместного присутствия членов Комиссии с получением от отсутствующих членов Комиссии оформленного письменного мнения по вопросам повестки дня заседания.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lastRenderedPageBreak/>
        <w:t>В случае невозможности лично принять участие в заседании Комиссии, член Комиссии может направить секретарю Комиссии не позднее, чем за один рабочий день до намеченной даты проведения заседания, письменное мнение по вопросам повестки дня заседания.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При проведении заседаний Комиссии в заочной форме заключения направляются членами комиссии в адрес секретаря Комиссии посредством автоматизированной системы управленческого документооборота (далее - АСУД) или электронной почты.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Повестка дня очередного заседания формируется секретарем Комиссии на основании предложений Департамента технологического развития и инноваций ПАО «</w:t>
      </w:r>
      <w:r w:rsidR="00145BBD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(</w:t>
      </w:r>
      <w:proofErr w:type="spellStart"/>
      <w:r w:rsidRPr="003F10AD">
        <w:rPr>
          <w:sz w:val="28"/>
          <w:szCs w:val="28"/>
        </w:rPr>
        <w:t>ДТРиИ</w:t>
      </w:r>
      <w:proofErr w:type="spellEnd"/>
      <w:r w:rsidRPr="003F10AD">
        <w:rPr>
          <w:sz w:val="28"/>
          <w:szCs w:val="28"/>
        </w:rPr>
        <w:t>) и утверждается председателем Комиссии не позднее, чем за три рабочих дня до даты очередного заседания Комиссии. Утвержденная повестка дня направляется секретарем Комиссии членам Комиссии и иным лицам по указанию председателя Комиссии в день ее подписания председателем Комиссии со</w:t>
      </w:r>
      <w:r w:rsidR="00145BBD">
        <w:rPr>
          <w:sz w:val="28"/>
          <w:szCs w:val="28"/>
        </w:rPr>
        <w:t xml:space="preserve">вместно с материалами согласно </w:t>
      </w:r>
      <w:r w:rsidRPr="003F10AD">
        <w:rPr>
          <w:sz w:val="28"/>
          <w:szCs w:val="28"/>
        </w:rPr>
        <w:t>п. 5.6 настоящего Положения.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Для включения вопроса в повестку заседания Комиссии</w:t>
      </w:r>
      <w:r w:rsidR="00145BBD">
        <w:rPr>
          <w:sz w:val="28"/>
          <w:szCs w:val="28"/>
        </w:rPr>
        <w:t>,</w:t>
      </w:r>
      <w:r w:rsidRPr="003F10AD">
        <w:rPr>
          <w:sz w:val="28"/>
          <w:szCs w:val="28"/>
        </w:rPr>
        <w:t xml:space="preserve"> </w:t>
      </w:r>
      <w:proofErr w:type="spellStart"/>
      <w:r w:rsidRPr="003F10AD">
        <w:rPr>
          <w:sz w:val="28"/>
          <w:szCs w:val="28"/>
        </w:rPr>
        <w:t>ДТРиИ</w:t>
      </w:r>
      <w:proofErr w:type="spellEnd"/>
      <w:r w:rsidRPr="003F10AD">
        <w:rPr>
          <w:sz w:val="28"/>
          <w:szCs w:val="28"/>
        </w:rPr>
        <w:t xml:space="preserve"> представляет секретарю Комиссии следующие документы:</w:t>
      </w:r>
    </w:p>
    <w:p w:rsidR="004974D6" w:rsidRPr="003F10AD" w:rsidRDefault="004974D6" w:rsidP="00145BBD">
      <w:pPr>
        <w:tabs>
          <w:tab w:val="right" w:pos="0"/>
        </w:tabs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- экспертные заключения профильных структурных подразделений Общества и </w:t>
      </w:r>
      <w:r w:rsidR="00145BBD">
        <w:rPr>
          <w:sz w:val="28"/>
          <w:szCs w:val="28"/>
        </w:rPr>
        <w:t>филиалов/управляемых Обществ</w:t>
      </w:r>
      <w:r w:rsidRPr="003F10AD">
        <w:rPr>
          <w:sz w:val="28"/>
          <w:szCs w:val="28"/>
        </w:rPr>
        <w:t xml:space="preserve"> (по необходимости) по рассматриваемым предложениям;</w:t>
      </w:r>
    </w:p>
    <w:p w:rsidR="004974D6" w:rsidRPr="003F10AD" w:rsidRDefault="004974D6" w:rsidP="00145BBD">
      <w:pPr>
        <w:tabs>
          <w:tab w:val="right" w:pos="0"/>
        </w:tabs>
        <w:jc w:val="both"/>
        <w:rPr>
          <w:sz w:val="28"/>
          <w:szCs w:val="28"/>
        </w:rPr>
      </w:pPr>
      <w:r w:rsidRPr="003F10AD">
        <w:rPr>
          <w:sz w:val="28"/>
          <w:szCs w:val="28"/>
        </w:rPr>
        <w:t>- проект протокола заседания Ком</w:t>
      </w:r>
      <w:r w:rsidR="00145BBD">
        <w:rPr>
          <w:sz w:val="28"/>
          <w:szCs w:val="28"/>
        </w:rPr>
        <w:t xml:space="preserve">иссии по вопросам, выносимым на </w:t>
      </w:r>
      <w:r w:rsidRPr="003F10AD">
        <w:rPr>
          <w:sz w:val="28"/>
          <w:szCs w:val="28"/>
        </w:rPr>
        <w:t>рассмотрение.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Решения Комиссии принимаются большинством голосов членов Комиссии, принявших участие в заседании (в том числе заочно представивших заключения), при этом каждый член Комиссии, включая председателя Комиссии, обладает одним голосом. В случае равенства голосов, голос председателя Комиссии является решающим.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Кворум для проведения заседания Комиссии составляет половину состава членов Комиссии (считаются присутствующие на заседании и заочно представившие заключения члены Комиссии).</w:t>
      </w:r>
    </w:p>
    <w:p w:rsidR="004974D6" w:rsidRPr="00C15CB7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</w:tabs>
        <w:spacing w:after="0"/>
        <w:ind w:left="0"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По итогам заседания Комиссии ответственный секретарь Комиссии оформляет протокол, который подписывается председателем Комиссии в срок не позднее 5 рабочих дней </w:t>
      </w:r>
      <w:proofErr w:type="gramStart"/>
      <w:r w:rsidRPr="00C15CB7">
        <w:rPr>
          <w:sz w:val="28"/>
          <w:szCs w:val="28"/>
        </w:rPr>
        <w:t>с даты проведения</w:t>
      </w:r>
      <w:proofErr w:type="gramEnd"/>
      <w:r w:rsidRPr="00C15CB7">
        <w:rPr>
          <w:sz w:val="28"/>
          <w:szCs w:val="28"/>
        </w:rPr>
        <w:t xml:space="preserve"> заседания. Подписанные протоколы регистрируются в соответствии с п. </w:t>
      </w:r>
      <w:r w:rsidR="00C15CB7" w:rsidRPr="00C15CB7">
        <w:rPr>
          <w:sz w:val="28"/>
          <w:szCs w:val="28"/>
        </w:rPr>
        <w:t>4</w:t>
      </w:r>
      <w:r w:rsidRPr="00C15CB7">
        <w:rPr>
          <w:sz w:val="28"/>
          <w:szCs w:val="28"/>
        </w:rPr>
        <w:t xml:space="preserve"> раздела </w:t>
      </w:r>
      <w:r w:rsidRPr="00C15CB7">
        <w:rPr>
          <w:sz w:val="28"/>
          <w:szCs w:val="28"/>
          <w:lang w:val="en-US"/>
        </w:rPr>
        <w:t>II</w:t>
      </w:r>
      <w:r w:rsidRPr="00C15CB7">
        <w:rPr>
          <w:sz w:val="28"/>
          <w:szCs w:val="28"/>
        </w:rPr>
        <w:t xml:space="preserve"> Инструкции по делопроизводству </w:t>
      </w:r>
      <w:r w:rsidRPr="00C15CB7">
        <w:rPr>
          <w:spacing w:val="-4"/>
          <w:sz w:val="28"/>
          <w:szCs w:val="28"/>
        </w:rPr>
        <w:t>в ПАО «</w:t>
      </w:r>
      <w:r w:rsidR="00C15CB7" w:rsidRPr="00C15CB7">
        <w:rPr>
          <w:sz w:val="28"/>
          <w:szCs w:val="28"/>
        </w:rPr>
        <w:t>МРСК Северного Кавказа</w:t>
      </w:r>
      <w:r w:rsidRPr="00C15CB7">
        <w:rPr>
          <w:spacing w:val="-4"/>
          <w:sz w:val="28"/>
          <w:szCs w:val="28"/>
        </w:rPr>
        <w:t>», утвержденной приказом Общества от 1</w:t>
      </w:r>
      <w:r w:rsidR="00C15CB7" w:rsidRPr="00C15CB7">
        <w:rPr>
          <w:spacing w:val="-4"/>
          <w:sz w:val="28"/>
          <w:szCs w:val="28"/>
        </w:rPr>
        <w:t>0</w:t>
      </w:r>
      <w:r w:rsidRPr="00C15CB7">
        <w:rPr>
          <w:spacing w:val="-4"/>
          <w:sz w:val="28"/>
          <w:szCs w:val="28"/>
        </w:rPr>
        <w:t>.0</w:t>
      </w:r>
      <w:r w:rsidR="00C15CB7" w:rsidRPr="00C15CB7">
        <w:rPr>
          <w:spacing w:val="-4"/>
          <w:sz w:val="28"/>
          <w:szCs w:val="28"/>
        </w:rPr>
        <w:t>2</w:t>
      </w:r>
      <w:r w:rsidRPr="00C15CB7">
        <w:rPr>
          <w:spacing w:val="-4"/>
          <w:sz w:val="28"/>
          <w:szCs w:val="28"/>
        </w:rPr>
        <w:t>.201</w:t>
      </w:r>
      <w:r w:rsidR="00C15CB7" w:rsidRPr="00C15CB7">
        <w:rPr>
          <w:spacing w:val="-4"/>
          <w:sz w:val="28"/>
          <w:szCs w:val="28"/>
        </w:rPr>
        <w:t>7</w:t>
      </w:r>
      <w:r w:rsidRPr="00C15CB7">
        <w:rPr>
          <w:spacing w:val="-4"/>
          <w:sz w:val="28"/>
          <w:szCs w:val="28"/>
        </w:rPr>
        <w:t xml:space="preserve"> № </w:t>
      </w:r>
      <w:r w:rsidR="00C15CB7" w:rsidRPr="00C15CB7">
        <w:rPr>
          <w:spacing w:val="-4"/>
          <w:sz w:val="28"/>
          <w:szCs w:val="28"/>
        </w:rPr>
        <w:t>85</w:t>
      </w:r>
      <w:r w:rsidRPr="00C15CB7">
        <w:rPr>
          <w:spacing w:val="-4"/>
          <w:sz w:val="28"/>
          <w:szCs w:val="28"/>
        </w:rPr>
        <w:t>.</w:t>
      </w:r>
    </w:p>
    <w:p w:rsidR="004974D6" w:rsidRPr="00C15CB7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</w:tabs>
        <w:spacing w:after="0"/>
        <w:ind w:left="0"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Особое мнение члена Комиссии должно быть оформлено в письменном виде, подписано подавшим его членом Комиссии и приложено к протоколу заседания Комиссии.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15CB7">
        <w:rPr>
          <w:sz w:val="28"/>
          <w:szCs w:val="28"/>
        </w:rPr>
        <w:t xml:space="preserve">Контроль </w:t>
      </w:r>
      <w:r w:rsidRPr="003F10AD">
        <w:rPr>
          <w:sz w:val="28"/>
          <w:szCs w:val="28"/>
        </w:rPr>
        <w:t>за</w:t>
      </w:r>
      <w:proofErr w:type="gramEnd"/>
      <w:r w:rsidRPr="003F10AD">
        <w:rPr>
          <w:sz w:val="28"/>
          <w:szCs w:val="28"/>
        </w:rPr>
        <w:t xml:space="preserve"> исполнением принятых Комиссией решений обеспечивает ответственный секретарь Комиссии.</w:t>
      </w:r>
    </w:p>
    <w:p w:rsidR="004974D6" w:rsidRPr="003F10AD" w:rsidRDefault="004974D6" w:rsidP="004974D6">
      <w:pPr>
        <w:pStyle w:val="aff1"/>
        <w:numPr>
          <w:ilvl w:val="0"/>
          <w:numId w:val="25"/>
        </w:numPr>
        <w:tabs>
          <w:tab w:val="clear" w:pos="928"/>
          <w:tab w:val="num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rStyle w:val="aff2"/>
          <w:sz w:val="28"/>
          <w:szCs w:val="28"/>
        </w:rPr>
        <w:t xml:space="preserve">Взаимодействие </w:t>
      </w:r>
      <w:r w:rsidRPr="003F10AD">
        <w:rPr>
          <w:b/>
          <w:sz w:val="28"/>
          <w:szCs w:val="28"/>
        </w:rPr>
        <w:t>Комиссии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tabs>
          <w:tab w:val="num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Комиссия взаимодействует: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3F10AD">
        <w:rPr>
          <w:sz w:val="28"/>
          <w:szCs w:val="28"/>
        </w:rPr>
        <w:t>С работниками структурных и обосо</w:t>
      </w:r>
      <w:r w:rsidR="00C15CB7">
        <w:rPr>
          <w:sz w:val="28"/>
          <w:szCs w:val="28"/>
        </w:rPr>
        <w:t>бленных подразделений Общества</w:t>
      </w:r>
      <w:r w:rsidRPr="003F10AD">
        <w:rPr>
          <w:sz w:val="28"/>
          <w:szCs w:val="28"/>
        </w:rPr>
        <w:t>,</w:t>
      </w:r>
      <w:r w:rsidR="00C15CB7">
        <w:rPr>
          <w:sz w:val="28"/>
          <w:szCs w:val="28"/>
        </w:rPr>
        <w:t xml:space="preserve"> </w:t>
      </w:r>
      <w:r w:rsidR="00F022E7">
        <w:rPr>
          <w:sz w:val="28"/>
          <w:szCs w:val="28"/>
        </w:rPr>
        <w:t xml:space="preserve">с работниками филиалов и </w:t>
      </w:r>
      <w:r w:rsidR="00C15CB7">
        <w:rPr>
          <w:sz w:val="28"/>
          <w:szCs w:val="28"/>
        </w:rPr>
        <w:t>управляемы</w:t>
      </w:r>
      <w:r w:rsidR="00F022E7">
        <w:rPr>
          <w:sz w:val="28"/>
          <w:szCs w:val="28"/>
        </w:rPr>
        <w:t>х</w:t>
      </w:r>
      <w:r w:rsidR="00C15CB7">
        <w:rPr>
          <w:sz w:val="28"/>
          <w:szCs w:val="28"/>
        </w:rPr>
        <w:t xml:space="preserve"> </w:t>
      </w:r>
      <w:proofErr w:type="spellStart"/>
      <w:r w:rsidR="00C15CB7">
        <w:rPr>
          <w:sz w:val="28"/>
          <w:szCs w:val="28"/>
        </w:rPr>
        <w:t>Обществ</w:t>
      </w:r>
      <w:r w:rsidR="00F022E7">
        <w:rPr>
          <w:sz w:val="28"/>
          <w:szCs w:val="28"/>
        </w:rPr>
        <w:t>х</w:t>
      </w:r>
      <w:proofErr w:type="spellEnd"/>
      <w:r w:rsidR="00F022E7">
        <w:rPr>
          <w:sz w:val="28"/>
          <w:szCs w:val="28"/>
        </w:rPr>
        <w:t xml:space="preserve"> ПАО «МРСК </w:t>
      </w:r>
      <w:r w:rsidR="00F022E7">
        <w:rPr>
          <w:sz w:val="28"/>
          <w:szCs w:val="28"/>
        </w:rPr>
        <w:lastRenderedPageBreak/>
        <w:t>Северного Кавказа»</w:t>
      </w:r>
      <w:r w:rsidR="00C15CB7">
        <w:rPr>
          <w:sz w:val="28"/>
          <w:szCs w:val="28"/>
        </w:rPr>
        <w:t>,</w:t>
      </w:r>
      <w:r w:rsidRPr="003F10AD">
        <w:rPr>
          <w:sz w:val="28"/>
          <w:szCs w:val="28"/>
        </w:rPr>
        <w:t xml:space="preserve"> членами других коллегиальных рабочих органов Общества - в порядке, установленном законодательством Российской Федерации, Уставом </w:t>
      </w:r>
      <w:r w:rsidR="00F022E7">
        <w:rPr>
          <w:sz w:val="28"/>
          <w:szCs w:val="28"/>
        </w:rPr>
        <w:t>ПАО «МРСК Северного Кавказа»</w:t>
      </w:r>
      <w:r w:rsidRPr="003F10AD">
        <w:rPr>
          <w:sz w:val="28"/>
          <w:szCs w:val="28"/>
        </w:rPr>
        <w:t xml:space="preserve"> и </w:t>
      </w:r>
      <w:r w:rsidR="00F022E7">
        <w:rPr>
          <w:sz w:val="28"/>
          <w:szCs w:val="28"/>
        </w:rPr>
        <w:t>Уставом управляемых Обществ ПАО «МРСК Северного Кавказа»</w:t>
      </w:r>
      <w:r w:rsidRPr="003F10AD">
        <w:rPr>
          <w:sz w:val="28"/>
          <w:szCs w:val="28"/>
        </w:rPr>
        <w:t>, внутренними документами и локальными норм</w:t>
      </w:r>
      <w:r w:rsidR="00C15CB7">
        <w:rPr>
          <w:sz w:val="28"/>
          <w:szCs w:val="28"/>
        </w:rPr>
        <w:t xml:space="preserve">ативными актами </w:t>
      </w:r>
      <w:r w:rsidR="00F022E7">
        <w:rPr>
          <w:sz w:val="28"/>
          <w:szCs w:val="28"/>
        </w:rPr>
        <w:t>ПАО «МРСК Северного Кавказа»</w:t>
      </w:r>
      <w:r w:rsidR="00F022E7" w:rsidRPr="003F10AD">
        <w:rPr>
          <w:sz w:val="28"/>
          <w:szCs w:val="28"/>
        </w:rPr>
        <w:t xml:space="preserve"> </w:t>
      </w:r>
      <w:r w:rsidR="00F022E7">
        <w:rPr>
          <w:sz w:val="28"/>
          <w:szCs w:val="28"/>
        </w:rPr>
        <w:t>и управляемых Обществ ПАО «МРСК Северного Кавказа»</w:t>
      </w:r>
      <w:r w:rsidRPr="003F10AD">
        <w:rPr>
          <w:sz w:val="28"/>
          <w:szCs w:val="28"/>
        </w:rPr>
        <w:t xml:space="preserve">. </w:t>
      </w:r>
      <w:proofErr w:type="gramEnd"/>
    </w:p>
    <w:p w:rsidR="004974D6" w:rsidRPr="00FE331F" w:rsidRDefault="004974D6" w:rsidP="004974D6">
      <w:pPr>
        <w:pStyle w:val="ad"/>
        <w:widowControl w:val="0"/>
        <w:numPr>
          <w:ilvl w:val="2"/>
          <w:numId w:val="25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 органами государственной власти Российской Федерации, иными юридическими и физическими лицами - в порядке, установленном законодательством Российской Федерации, Уставом Общества, внутренними документами и локальными нормативными актами Общества.</w:t>
      </w:r>
    </w:p>
    <w:p w:rsidR="004974D6" w:rsidRPr="001C168C" w:rsidRDefault="004974D6" w:rsidP="001C168C">
      <w:pPr>
        <w:pStyle w:val="ad"/>
        <w:widowControl w:val="0"/>
        <w:tabs>
          <w:tab w:val="num" w:pos="1287"/>
        </w:tabs>
        <w:spacing w:after="0"/>
        <w:rPr>
          <w:sz w:val="28"/>
          <w:szCs w:val="28"/>
        </w:rPr>
      </w:pPr>
    </w:p>
    <w:p w:rsidR="004974D6" w:rsidRPr="001C168C" w:rsidRDefault="004974D6" w:rsidP="001C168C">
      <w:pPr>
        <w:rPr>
          <w:sz w:val="28"/>
          <w:szCs w:val="28"/>
        </w:rPr>
      </w:pPr>
    </w:p>
    <w:p w:rsidR="00333DE0" w:rsidRPr="001C168C" w:rsidRDefault="00333DE0" w:rsidP="001C168C">
      <w:pPr>
        <w:rPr>
          <w:sz w:val="28"/>
          <w:szCs w:val="28"/>
        </w:rPr>
      </w:pPr>
    </w:p>
    <w:p w:rsidR="00333DE0" w:rsidRDefault="001C168C" w:rsidP="001C168C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proofErr w:type="gramStart"/>
      <w:r>
        <w:rPr>
          <w:sz w:val="28"/>
          <w:szCs w:val="28"/>
        </w:rPr>
        <w:t>Генерального</w:t>
      </w:r>
      <w:proofErr w:type="gramEnd"/>
      <w:r>
        <w:rPr>
          <w:sz w:val="28"/>
          <w:szCs w:val="28"/>
        </w:rPr>
        <w:t xml:space="preserve"> </w:t>
      </w:r>
    </w:p>
    <w:p w:rsidR="001C168C" w:rsidRPr="001C168C" w:rsidRDefault="001C168C" w:rsidP="001C168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– главный инженер                                           </w:t>
      </w:r>
      <w:r w:rsidR="00AD7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Б.Х. </w:t>
      </w:r>
      <w:proofErr w:type="spellStart"/>
      <w:r>
        <w:rPr>
          <w:sz w:val="28"/>
          <w:szCs w:val="28"/>
        </w:rPr>
        <w:t>Мисиров</w:t>
      </w:r>
      <w:proofErr w:type="spellEnd"/>
    </w:p>
    <w:sectPr w:rsidR="001C168C" w:rsidRPr="001C168C" w:rsidSect="001C168C">
      <w:headerReference w:type="default" r:id="rId9"/>
      <w:footerReference w:type="even" r:id="rId10"/>
      <w:pgSz w:w="11906" w:h="16838"/>
      <w:pgMar w:top="1134" w:right="709" w:bottom="851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2A" w:rsidRDefault="000D002A">
      <w:r>
        <w:separator/>
      </w:r>
    </w:p>
  </w:endnote>
  <w:endnote w:type="continuationSeparator" w:id="0">
    <w:p w:rsidR="000D002A" w:rsidRDefault="000D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B" w:rsidRDefault="00B2178B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78B" w:rsidRDefault="00B217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2A" w:rsidRDefault="000D002A">
      <w:r>
        <w:separator/>
      </w:r>
    </w:p>
  </w:footnote>
  <w:footnote w:type="continuationSeparator" w:id="0">
    <w:p w:rsidR="000D002A" w:rsidRDefault="000D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4234"/>
      <w:docPartObj>
        <w:docPartGallery w:val="Page Numbers (Top of Page)"/>
        <w:docPartUnique/>
      </w:docPartObj>
    </w:sdtPr>
    <w:sdtEndPr/>
    <w:sdtContent>
      <w:p w:rsidR="001C168C" w:rsidRDefault="001C16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4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940"/>
    <w:multiLevelType w:val="multilevel"/>
    <w:tmpl w:val="F7DC70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36" w:hanging="1800"/>
      </w:pPr>
      <w:rPr>
        <w:rFonts w:hint="default"/>
      </w:rPr>
    </w:lvl>
  </w:abstractNum>
  <w:abstractNum w:abstractNumId="1">
    <w:nsid w:val="105B1E63"/>
    <w:multiLevelType w:val="multilevel"/>
    <w:tmpl w:val="47808A2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177E1D"/>
    <w:multiLevelType w:val="multilevel"/>
    <w:tmpl w:val="C684603E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9979D6"/>
    <w:multiLevelType w:val="hybridMultilevel"/>
    <w:tmpl w:val="D8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627"/>
    <w:multiLevelType w:val="multilevel"/>
    <w:tmpl w:val="E33AB05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8C3A14"/>
    <w:multiLevelType w:val="multilevel"/>
    <w:tmpl w:val="C3422DD2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6">
    <w:nsid w:val="1F3456B1"/>
    <w:multiLevelType w:val="multilevel"/>
    <w:tmpl w:val="2F88D7F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>
    <w:nsid w:val="207A1159"/>
    <w:multiLevelType w:val="multilevel"/>
    <w:tmpl w:val="B476B99A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21740F69"/>
    <w:multiLevelType w:val="hybridMultilevel"/>
    <w:tmpl w:val="A7F4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775"/>
    <w:multiLevelType w:val="multilevel"/>
    <w:tmpl w:val="C2CCB074"/>
    <w:styleLink w:val="a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0">
    <w:nsid w:val="2A9B40CF"/>
    <w:multiLevelType w:val="multilevel"/>
    <w:tmpl w:val="B4B07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B022C83"/>
    <w:multiLevelType w:val="multilevel"/>
    <w:tmpl w:val="B5CCD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2">
    <w:nsid w:val="304C2197"/>
    <w:multiLevelType w:val="multilevel"/>
    <w:tmpl w:val="BACCAC3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3">
    <w:nsid w:val="32117F87"/>
    <w:multiLevelType w:val="multilevel"/>
    <w:tmpl w:val="4614C06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70301B"/>
    <w:multiLevelType w:val="hybridMultilevel"/>
    <w:tmpl w:val="5E3A4798"/>
    <w:lvl w:ilvl="0" w:tplc="C13EE824">
      <w:start w:val="1"/>
      <w:numFmt w:val="decimal"/>
      <w:lvlText w:val="%1."/>
      <w:lvlJc w:val="left"/>
      <w:pPr>
        <w:ind w:left="1692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5D4AC8"/>
    <w:multiLevelType w:val="multilevel"/>
    <w:tmpl w:val="4DAAF5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1A18ED"/>
    <w:multiLevelType w:val="multilevel"/>
    <w:tmpl w:val="D7A0D5A8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567F02F8"/>
    <w:multiLevelType w:val="hybridMultilevel"/>
    <w:tmpl w:val="032E42B6"/>
    <w:lvl w:ilvl="0" w:tplc="365CC8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157EE"/>
    <w:multiLevelType w:val="hybridMultilevel"/>
    <w:tmpl w:val="3B18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9155C"/>
    <w:multiLevelType w:val="multilevel"/>
    <w:tmpl w:val="221E53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3"/>
        </w:tabs>
        <w:ind w:left="1183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20">
    <w:nsid w:val="61CC0D77"/>
    <w:multiLevelType w:val="multilevel"/>
    <w:tmpl w:val="8F08C1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3FC14A8"/>
    <w:multiLevelType w:val="multilevel"/>
    <w:tmpl w:val="47808A2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69127DA"/>
    <w:multiLevelType w:val="multilevel"/>
    <w:tmpl w:val="F34A12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8763DE1"/>
    <w:multiLevelType w:val="multilevel"/>
    <w:tmpl w:val="3DA660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6E40642E"/>
    <w:multiLevelType w:val="multilevel"/>
    <w:tmpl w:val="3E1C4B4E"/>
    <w:lvl w:ilvl="0">
      <w:start w:val="1"/>
      <w:numFmt w:val="decimal"/>
      <w:lvlText w:val="%1."/>
      <w:lvlJc w:val="left"/>
    </w:lvl>
    <w:lvl w:ilvl="1">
      <w:start w:val="1"/>
      <w:numFmt w:val="decimal"/>
      <w:lvlText w:val="%2. "/>
      <w:lvlJc w:val="left"/>
      <w:rPr>
        <w:rFonts w:hint="default"/>
        <w:b w:val="0"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70374F7"/>
    <w:multiLevelType w:val="multilevel"/>
    <w:tmpl w:val="11FE87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7583EB5"/>
    <w:multiLevelType w:val="hybridMultilevel"/>
    <w:tmpl w:val="CCBA95FA"/>
    <w:lvl w:ilvl="0" w:tplc="27C895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D30ADE"/>
    <w:multiLevelType w:val="multilevel"/>
    <w:tmpl w:val="B4B07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20"/>
  </w:num>
  <w:num w:numId="13">
    <w:abstractNumId w:val="23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  <w:num w:numId="22">
    <w:abstractNumId w:val="22"/>
  </w:num>
  <w:num w:numId="23">
    <w:abstractNumId w:val="26"/>
  </w:num>
  <w:num w:numId="24">
    <w:abstractNumId w:val="10"/>
  </w:num>
  <w:num w:numId="25">
    <w:abstractNumId w:val="19"/>
  </w:num>
  <w:num w:numId="26">
    <w:abstractNumId w:val="27"/>
  </w:num>
  <w:num w:numId="27">
    <w:abstractNumId w:val="14"/>
  </w:num>
  <w:num w:numId="28">
    <w:abstractNumId w:val="18"/>
  </w:num>
  <w:num w:numId="29">
    <w:abstractNumId w:val="3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1C93"/>
    <w:rsid w:val="00004FAB"/>
    <w:rsid w:val="00016724"/>
    <w:rsid w:val="00025858"/>
    <w:rsid w:val="000408DC"/>
    <w:rsid w:val="00044FDF"/>
    <w:rsid w:val="00050E5C"/>
    <w:rsid w:val="000512F5"/>
    <w:rsid w:val="00054F02"/>
    <w:rsid w:val="00057510"/>
    <w:rsid w:val="00067711"/>
    <w:rsid w:val="0007296C"/>
    <w:rsid w:val="000807C1"/>
    <w:rsid w:val="00084237"/>
    <w:rsid w:val="000957E3"/>
    <w:rsid w:val="000A0B80"/>
    <w:rsid w:val="000A2BF8"/>
    <w:rsid w:val="000A3853"/>
    <w:rsid w:val="000A453D"/>
    <w:rsid w:val="000C1A11"/>
    <w:rsid w:val="000D002A"/>
    <w:rsid w:val="000D0295"/>
    <w:rsid w:val="000D4561"/>
    <w:rsid w:val="000D6940"/>
    <w:rsid w:val="000E0624"/>
    <w:rsid w:val="000E12B4"/>
    <w:rsid w:val="00104FBF"/>
    <w:rsid w:val="00115C6B"/>
    <w:rsid w:val="00121DB0"/>
    <w:rsid w:val="00124592"/>
    <w:rsid w:val="00132C9D"/>
    <w:rsid w:val="00145BBD"/>
    <w:rsid w:val="00152683"/>
    <w:rsid w:val="00170E61"/>
    <w:rsid w:val="001710D3"/>
    <w:rsid w:val="00177049"/>
    <w:rsid w:val="001835EB"/>
    <w:rsid w:val="00195335"/>
    <w:rsid w:val="001A16A1"/>
    <w:rsid w:val="001A1F6F"/>
    <w:rsid w:val="001B650D"/>
    <w:rsid w:val="001C0CBF"/>
    <w:rsid w:val="001C1312"/>
    <w:rsid w:val="001C168C"/>
    <w:rsid w:val="001C4D16"/>
    <w:rsid w:val="001C5BB3"/>
    <w:rsid w:val="001D2FAC"/>
    <w:rsid w:val="001E1E88"/>
    <w:rsid w:val="001E7C05"/>
    <w:rsid w:val="001F1305"/>
    <w:rsid w:val="001F1322"/>
    <w:rsid w:val="002027E3"/>
    <w:rsid w:val="00205A76"/>
    <w:rsid w:val="00207A4D"/>
    <w:rsid w:val="0021156B"/>
    <w:rsid w:val="002145D9"/>
    <w:rsid w:val="0022155C"/>
    <w:rsid w:val="00223426"/>
    <w:rsid w:val="002247D0"/>
    <w:rsid w:val="002336E1"/>
    <w:rsid w:val="00245A78"/>
    <w:rsid w:val="002537E1"/>
    <w:rsid w:val="0025789D"/>
    <w:rsid w:val="00271430"/>
    <w:rsid w:val="00276BFB"/>
    <w:rsid w:val="002802B6"/>
    <w:rsid w:val="002831F3"/>
    <w:rsid w:val="002A1FB4"/>
    <w:rsid w:val="002A2B30"/>
    <w:rsid w:val="002B2C85"/>
    <w:rsid w:val="002B6AFB"/>
    <w:rsid w:val="002B6F8C"/>
    <w:rsid w:val="002B772F"/>
    <w:rsid w:val="002C15D0"/>
    <w:rsid w:val="002C39A7"/>
    <w:rsid w:val="002D2382"/>
    <w:rsid w:val="002E55AA"/>
    <w:rsid w:val="002F19D4"/>
    <w:rsid w:val="002F73BD"/>
    <w:rsid w:val="0030346D"/>
    <w:rsid w:val="003040F2"/>
    <w:rsid w:val="00305421"/>
    <w:rsid w:val="00310864"/>
    <w:rsid w:val="003142C4"/>
    <w:rsid w:val="00317DD0"/>
    <w:rsid w:val="003223F9"/>
    <w:rsid w:val="0032464D"/>
    <w:rsid w:val="003254D6"/>
    <w:rsid w:val="00333DE0"/>
    <w:rsid w:val="00344923"/>
    <w:rsid w:val="0035737B"/>
    <w:rsid w:val="003574BD"/>
    <w:rsid w:val="0036745B"/>
    <w:rsid w:val="00367D98"/>
    <w:rsid w:val="00372093"/>
    <w:rsid w:val="0037688D"/>
    <w:rsid w:val="003800FD"/>
    <w:rsid w:val="003A35BF"/>
    <w:rsid w:val="003A5027"/>
    <w:rsid w:val="003B0F6F"/>
    <w:rsid w:val="003B126C"/>
    <w:rsid w:val="003C572C"/>
    <w:rsid w:val="003E1244"/>
    <w:rsid w:val="003E47A7"/>
    <w:rsid w:val="003E5CA3"/>
    <w:rsid w:val="0040599B"/>
    <w:rsid w:val="00414D92"/>
    <w:rsid w:val="0041659A"/>
    <w:rsid w:val="00426645"/>
    <w:rsid w:val="004333D0"/>
    <w:rsid w:val="00435532"/>
    <w:rsid w:val="00443E7D"/>
    <w:rsid w:val="00445183"/>
    <w:rsid w:val="00455901"/>
    <w:rsid w:val="00457352"/>
    <w:rsid w:val="00466E63"/>
    <w:rsid w:val="0047506F"/>
    <w:rsid w:val="004974D6"/>
    <w:rsid w:val="004A210C"/>
    <w:rsid w:val="004A4DD0"/>
    <w:rsid w:val="004B12FE"/>
    <w:rsid w:val="004E08BB"/>
    <w:rsid w:val="004E2612"/>
    <w:rsid w:val="004F4601"/>
    <w:rsid w:val="0050112E"/>
    <w:rsid w:val="005032AB"/>
    <w:rsid w:val="00510556"/>
    <w:rsid w:val="00516B76"/>
    <w:rsid w:val="005201C6"/>
    <w:rsid w:val="00561F6E"/>
    <w:rsid w:val="005707BE"/>
    <w:rsid w:val="00575D53"/>
    <w:rsid w:val="0057608E"/>
    <w:rsid w:val="0058020A"/>
    <w:rsid w:val="00592465"/>
    <w:rsid w:val="00597548"/>
    <w:rsid w:val="005A2B52"/>
    <w:rsid w:val="005A5C4D"/>
    <w:rsid w:val="005A6414"/>
    <w:rsid w:val="005A6B97"/>
    <w:rsid w:val="005B210A"/>
    <w:rsid w:val="005C69B0"/>
    <w:rsid w:val="005D3EB9"/>
    <w:rsid w:val="005D57DC"/>
    <w:rsid w:val="005E0B4B"/>
    <w:rsid w:val="005E1659"/>
    <w:rsid w:val="005E1E60"/>
    <w:rsid w:val="005E4BAC"/>
    <w:rsid w:val="005F6E9A"/>
    <w:rsid w:val="006051E1"/>
    <w:rsid w:val="00611C4C"/>
    <w:rsid w:val="006133CF"/>
    <w:rsid w:val="00613A90"/>
    <w:rsid w:val="006145EF"/>
    <w:rsid w:val="00616E90"/>
    <w:rsid w:val="00617A46"/>
    <w:rsid w:val="00617C62"/>
    <w:rsid w:val="006244F6"/>
    <w:rsid w:val="006253B9"/>
    <w:rsid w:val="00635682"/>
    <w:rsid w:val="00640FE4"/>
    <w:rsid w:val="00656FF2"/>
    <w:rsid w:val="00663376"/>
    <w:rsid w:val="0066774C"/>
    <w:rsid w:val="0069233B"/>
    <w:rsid w:val="00693C0A"/>
    <w:rsid w:val="00697659"/>
    <w:rsid w:val="006A3072"/>
    <w:rsid w:val="006A33F9"/>
    <w:rsid w:val="006A7B0B"/>
    <w:rsid w:val="006B02E6"/>
    <w:rsid w:val="006B14CD"/>
    <w:rsid w:val="006B28AB"/>
    <w:rsid w:val="006D0503"/>
    <w:rsid w:val="006D1C54"/>
    <w:rsid w:val="006F46B3"/>
    <w:rsid w:val="00705FFA"/>
    <w:rsid w:val="00711E99"/>
    <w:rsid w:val="007435A0"/>
    <w:rsid w:val="0075082F"/>
    <w:rsid w:val="007574F3"/>
    <w:rsid w:val="00757870"/>
    <w:rsid w:val="00767A39"/>
    <w:rsid w:val="00771410"/>
    <w:rsid w:val="0077411D"/>
    <w:rsid w:val="00781CE4"/>
    <w:rsid w:val="00784C94"/>
    <w:rsid w:val="00785DC5"/>
    <w:rsid w:val="00790730"/>
    <w:rsid w:val="00790BEA"/>
    <w:rsid w:val="007922CE"/>
    <w:rsid w:val="00792E81"/>
    <w:rsid w:val="0079551C"/>
    <w:rsid w:val="007A07EC"/>
    <w:rsid w:val="007A1BC8"/>
    <w:rsid w:val="007B3AEA"/>
    <w:rsid w:val="007C0480"/>
    <w:rsid w:val="007C628E"/>
    <w:rsid w:val="007D0BF9"/>
    <w:rsid w:val="007D2872"/>
    <w:rsid w:val="007D3603"/>
    <w:rsid w:val="007D4B0C"/>
    <w:rsid w:val="007E5CF3"/>
    <w:rsid w:val="007E619D"/>
    <w:rsid w:val="00821487"/>
    <w:rsid w:val="0083522E"/>
    <w:rsid w:val="0084718F"/>
    <w:rsid w:val="00847974"/>
    <w:rsid w:val="00851D4E"/>
    <w:rsid w:val="00855826"/>
    <w:rsid w:val="0086601E"/>
    <w:rsid w:val="00875A46"/>
    <w:rsid w:val="008760B9"/>
    <w:rsid w:val="00877948"/>
    <w:rsid w:val="00882072"/>
    <w:rsid w:val="008930CE"/>
    <w:rsid w:val="008B5673"/>
    <w:rsid w:val="008C4DE7"/>
    <w:rsid w:val="008C5077"/>
    <w:rsid w:val="008C5F66"/>
    <w:rsid w:val="008C616B"/>
    <w:rsid w:val="008D38D7"/>
    <w:rsid w:val="008E3337"/>
    <w:rsid w:val="008F1143"/>
    <w:rsid w:val="0090380E"/>
    <w:rsid w:val="00906846"/>
    <w:rsid w:val="009103AE"/>
    <w:rsid w:val="00913818"/>
    <w:rsid w:val="00915E1F"/>
    <w:rsid w:val="009204E1"/>
    <w:rsid w:val="009229BB"/>
    <w:rsid w:val="009238A9"/>
    <w:rsid w:val="00924735"/>
    <w:rsid w:val="00926A27"/>
    <w:rsid w:val="00935D67"/>
    <w:rsid w:val="00936C47"/>
    <w:rsid w:val="00947FEC"/>
    <w:rsid w:val="009512D7"/>
    <w:rsid w:val="00953FC5"/>
    <w:rsid w:val="00954860"/>
    <w:rsid w:val="009560D2"/>
    <w:rsid w:val="00963521"/>
    <w:rsid w:val="00964901"/>
    <w:rsid w:val="00966BB7"/>
    <w:rsid w:val="00974D5E"/>
    <w:rsid w:val="00975979"/>
    <w:rsid w:val="00987F7E"/>
    <w:rsid w:val="00991C9C"/>
    <w:rsid w:val="0099494F"/>
    <w:rsid w:val="009962B2"/>
    <w:rsid w:val="009B10F0"/>
    <w:rsid w:val="009B15C4"/>
    <w:rsid w:val="009C4E96"/>
    <w:rsid w:val="009C5103"/>
    <w:rsid w:val="009C623C"/>
    <w:rsid w:val="009C7975"/>
    <w:rsid w:val="009D376F"/>
    <w:rsid w:val="009D5E11"/>
    <w:rsid w:val="009E3716"/>
    <w:rsid w:val="009E6A5C"/>
    <w:rsid w:val="00A140ED"/>
    <w:rsid w:val="00A16D7F"/>
    <w:rsid w:val="00A20C89"/>
    <w:rsid w:val="00A21903"/>
    <w:rsid w:val="00A244A6"/>
    <w:rsid w:val="00A3703B"/>
    <w:rsid w:val="00A404CF"/>
    <w:rsid w:val="00A44657"/>
    <w:rsid w:val="00A44DCB"/>
    <w:rsid w:val="00A52738"/>
    <w:rsid w:val="00A5420E"/>
    <w:rsid w:val="00A61DC0"/>
    <w:rsid w:val="00A7414E"/>
    <w:rsid w:val="00A860BB"/>
    <w:rsid w:val="00A93B8C"/>
    <w:rsid w:val="00AB30C4"/>
    <w:rsid w:val="00AB449C"/>
    <w:rsid w:val="00AB7D56"/>
    <w:rsid w:val="00AC5BB6"/>
    <w:rsid w:val="00AD1A4D"/>
    <w:rsid w:val="00AD1ADB"/>
    <w:rsid w:val="00AD7EBA"/>
    <w:rsid w:val="00AE2925"/>
    <w:rsid w:val="00AE72A5"/>
    <w:rsid w:val="00AF4971"/>
    <w:rsid w:val="00B0140C"/>
    <w:rsid w:val="00B101DE"/>
    <w:rsid w:val="00B162FC"/>
    <w:rsid w:val="00B21736"/>
    <w:rsid w:val="00B2178B"/>
    <w:rsid w:val="00B260BF"/>
    <w:rsid w:val="00B32B1A"/>
    <w:rsid w:val="00B33A61"/>
    <w:rsid w:val="00B3511F"/>
    <w:rsid w:val="00B35B2C"/>
    <w:rsid w:val="00B423C1"/>
    <w:rsid w:val="00B45ECE"/>
    <w:rsid w:val="00B50CD2"/>
    <w:rsid w:val="00B55A39"/>
    <w:rsid w:val="00B56283"/>
    <w:rsid w:val="00B60C17"/>
    <w:rsid w:val="00B63C76"/>
    <w:rsid w:val="00B70435"/>
    <w:rsid w:val="00B707EB"/>
    <w:rsid w:val="00B7617A"/>
    <w:rsid w:val="00B93F6F"/>
    <w:rsid w:val="00BA6B07"/>
    <w:rsid w:val="00BA6D3E"/>
    <w:rsid w:val="00BC7317"/>
    <w:rsid w:val="00BD1C5C"/>
    <w:rsid w:val="00BD5193"/>
    <w:rsid w:val="00BD69C4"/>
    <w:rsid w:val="00BE0ED4"/>
    <w:rsid w:val="00BE3446"/>
    <w:rsid w:val="00C0768F"/>
    <w:rsid w:val="00C15CB7"/>
    <w:rsid w:val="00C23C0E"/>
    <w:rsid w:val="00C3654C"/>
    <w:rsid w:val="00C36C67"/>
    <w:rsid w:val="00C4116F"/>
    <w:rsid w:val="00C45A4D"/>
    <w:rsid w:val="00C462C8"/>
    <w:rsid w:val="00C46AB6"/>
    <w:rsid w:val="00C60F54"/>
    <w:rsid w:val="00C65719"/>
    <w:rsid w:val="00C662E4"/>
    <w:rsid w:val="00C6687C"/>
    <w:rsid w:val="00C73F62"/>
    <w:rsid w:val="00C755E2"/>
    <w:rsid w:val="00C803FA"/>
    <w:rsid w:val="00C85927"/>
    <w:rsid w:val="00CA05FA"/>
    <w:rsid w:val="00CA6A9F"/>
    <w:rsid w:val="00CB2EB3"/>
    <w:rsid w:val="00CB4B6E"/>
    <w:rsid w:val="00CB5255"/>
    <w:rsid w:val="00CC2A16"/>
    <w:rsid w:val="00CC310C"/>
    <w:rsid w:val="00CC5EC8"/>
    <w:rsid w:val="00CC69B5"/>
    <w:rsid w:val="00CD6E49"/>
    <w:rsid w:val="00CE5F81"/>
    <w:rsid w:val="00CF7AA9"/>
    <w:rsid w:val="00D00D2F"/>
    <w:rsid w:val="00D00FF8"/>
    <w:rsid w:val="00D062B3"/>
    <w:rsid w:val="00D116FE"/>
    <w:rsid w:val="00D148C0"/>
    <w:rsid w:val="00D1517F"/>
    <w:rsid w:val="00D174E7"/>
    <w:rsid w:val="00D25D9D"/>
    <w:rsid w:val="00D34479"/>
    <w:rsid w:val="00D439AA"/>
    <w:rsid w:val="00D51DCA"/>
    <w:rsid w:val="00D555A9"/>
    <w:rsid w:val="00D6223C"/>
    <w:rsid w:val="00D72D08"/>
    <w:rsid w:val="00D72DA7"/>
    <w:rsid w:val="00D7441B"/>
    <w:rsid w:val="00D76616"/>
    <w:rsid w:val="00D81318"/>
    <w:rsid w:val="00D855EC"/>
    <w:rsid w:val="00D96251"/>
    <w:rsid w:val="00DA01F8"/>
    <w:rsid w:val="00DA2724"/>
    <w:rsid w:val="00DA3511"/>
    <w:rsid w:val="00DA448A"/>
    <w:rsid w:val="00DC2B8A"/>
    <w:rsid w:val="00DC78A6"/>
    <w:rsid w:val="00DD722A"/>
    <w:rsid w:val="00DE2104"/>
    <w:rsid w:val="00DE531C"/>
    <w:rsid w:val="00DF7A17"/>
    <w:rsid w:val="00E17720"/>
    <w:rsid w:val="00E236D4"/>
    <w:rsid w:val="00E30ADF"/>
    <w:rsid w:val="00E421E6"/>
    <w:rsid w:val="00E448D7"/>
    <w:rsid w:val="00E57BCA"/>
    <w:rsid w:val="00E6036B"/>
    <w:rsid w:val="00E63041"/>
    <w:rsid w:val="00E80006"/>
    <w:rsid w:val="00E832CA"/>
    <w:rsid w:val="00E83F50"/>
    <w:rsid w:val="00E862C8"/>
    <w:rsid w:val="00EA46B7"/>
    <w:rsid w:val="00EA6D6F"/>
    <w:rsid w:val="00EC642B"/>
    <w:rsid w:val="00ED1A29"/>
    <w:rsid w:val="00ED3197"/>
    <w:rsid w:val="00EF0528"/>
    <w:rsid w:val="00EF2151"/>
    <w:rsid w:val="00F022E7"/>
    <w:rsid w:val="00F07E0B"/>
    <w:rsid w:val="00F10D3E"/>
    <w:rsid w:val="00F11751"/>
    <w:rsid w:val="00F2029F"/>
    <w:rsid w:val="00F21D01"/>
    <w:rsid w:val="00F2694B"/>
    <w:rsid w:val="00F31605"/>
    <w:rsid w:val="00F46CFF"/>
    <w:rsid w:val="00F6137C"/>
    <w:rsid w:val="00F702D3"/>
    <w:rsid w:val="00F8519F"/>
    <w:rsid w:val="00F86E92"/>
    <w:rsid w:val="00F94620"/>
    <w:rsid w:val="00F97C32"/>
    <w:rsid w:val="00FA36F0"/>
    <w:rsid w:val="00FA52E3"/>
    <w:rsid w:val="00FB47D4"/>
    <w:rsid w:val="00FD1A48"/>
    <w:rsid w:val="00FD1E43"/>
    <w:rsid w:val="00FE425A"/>
    <w:rsid w:val="00FF1D32"/>
    <w:rsid w:val="00FF29C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link w:val="4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35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35532"/>
    <w:rPr>
      <w:b/>
      <w:bCs/>
      <w:i/>
      <w:iCs/>
      <w:sz w:val="26"/>
      <w:szCs w:val="26"/>
    </w:rPr>
  </w:style>
  <w:style w:type="paragraph" w:styleId="21">
    <w:name w:val="Body Text 2"/>
    <w:basedOn w:val="a0"/>
    <w:link w:val="22"/>
    <w:rPr>
      <w:sz w:val="22"/>
    </w:rPr>
  </w:style>
  <w:style w:type="character" w:customStyle="1" w:styleId="22">
    <w:name w:val="Основной текст 2 Знак"/>
    <w:link w:val="21"/>
    <w:rsid w:val="00435532"/>
    <w:rPr>
      <w:sz w:val="22"/>
      <w:szCs w:val="24"/>
    </w:rPr>
  </w:style>
  <w:style w:type="paragraph" w:styleId="a4">
    <w:name w:val="Balloon Text"/>
    <w:basedOn w:val="a0"/>
    <w:link w:val="a5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spacing w:after="120"/>
      <w:ind w:left="283"/>
    </w:pPr>
  </w:style>
  <w:style w:type="character" w:styleId="a8">
    <w:name w:val="page number"/>
    <w:rsid w:val="00435532"/>
    <w:rPr>
      <w:rFonts w:cs="Times New Roman"/>
    </w:rPr>
  </w:style>
  <w:style w:type="paragraph" w:styleId="a9">
    <w:name w:val="header"/>
    <w:basedOn w:val="a0"/>
    <w:link w:val="aa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5532"/>
    <w:rPr>
      <w:sz w:val="24"/>
      <w:szCs w:val="24"/>
    </w:rPr>
  </w:style>
  <w:style w:type="paragraph" w:styleId="23">
    <w:name w:val="Body Text Indent 2"/>
    <w:basedOn w:val="a0"/>
    <w:link w:val="24"/>
    <w:rsid w:val="00435532"/>
    <w:pPr>
      <w:ind w:right="-44" w:firstLine="720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link w:val="23"/>
    <w:rsid w:val="00435532"/>
    <w:rPr>
      <w:sz w:val="28"/>
      <w:szCs w:val="26"/>
    </w:rPr>
  </w:style>
  <w:style w:type="paragraph" w:styleId="ab">
    <w:name w:val="footer"/>
    <w:basedOn w:val="a0"/>
    <w:link w:val="ac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5532"/>
    <w:rPr>
      <w:sz w:val="24"/>
      <w:szCs w:val="24"/>
    </w:rPr>
  </w:style>
  <w:style w:type="paragraph" w:customStyle="1" w:styleId="11">
    <w:name w:val="Знак Знак Знак1"/>
    <w:basedOn w:val="a0"/>
    <w:rsid w:val="00435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435532"/>
    <w:pPr>
      <w:spacing w:after="120"/>
    </w:pPr>
  </w:style>
  <w:style w:type="character" w:customStyle="1" w:styleId="ae">
    <w:name w:val="Основной текст Знак"/>
    <w:link w:val="ad"/>
    <w:rsid w:val="00435532"/>
    <w:rPr>
      <w:sz w:val="24"/>
      <w:szCs w:val="24"/>
    </w:rPr>
  </w:style>
  <w:style w:type="paragraph" w:styleId="31">
    <w:name w:val="Body Text Indent 3"/>
    <w:basedOn w:val="a0"/>
    <w:link w:val="32"/>
    <w:rsid w:val="004355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5532"/>
    <w:rPr>
      <w:sz w:val="16"/>
      <w:szCs w:val="16"/>
    </w:rPr>
  </w:style>
  <w:style w:type="paragraph" w:styleId="af">
    <w:name w:val="Title"/>
    <w:basedOn w:val="a0"/>
    <w:link w:val="af0"/>
    <w:qFormat/>
    <w:rsid w:val="00435532"/>
    <w:pPr>
      <w:ind w:left="6660"/>
      <w:jc w:val="center"/>
    </w:pPr>
    <w:rPr>
      <w:sz w:val="28"/>
      <w:szCs w:val="28"/>
    </w:rPr>
  </w:style>
  <w:style w:type="character" w:customStyle="1" w:styleId="af0">
    <w:name w:val="Название Знак"/>
    <w:link w:val="af"/>
    <w:rsid w:val="00435532"/>
    <w:rPr>
      <w:sz w:val="28"/>
      <w:szCs w:val="28"/>
    </w:rPr>
  </w:style>
  <w:style w:type="paragraph" w:styleId="33">
    <w:name w:val="Body Text 3"/>
    <w:basedOn w:val="a0"/>
    <w:link w:val="34"/>
    <w:rsid w:val="00435532"/>
    <w:pPr>
      <w:shd w:val="clear" w:color="auto" w:fill="FFFFFF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link w:val="33"/>
    <w:rsid w:val="00435532"/>
    <w:rPr>
      <w:b/>
      <w:bCs/>
      <w:sz w:val="28"/>
      <w:szCs w:val="28"/>
      <w:shd w:val="clear" w:color="auto" w:fill="FFFFFF"/>
    </w:rPr>
  </w:style>
  <w:style w:type="character" w:styleId="af1">
    <w:name w:val="annotation reference"/>
    <w:rsid w:val="00435532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rsid w:val="0043553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435532"/>
  </w:style>
  <w:style w:type="paragraph" w:styleId="af4">
    <w:name w:val="annotation subject"/>
    <w:basedOn w:val="af2"/>
    <w:next w:val="af2"/>
    <w:link w:val="af5"/>
    <w:rsid w:val="00435532"/>
    <w:rPr>
      <w:b/>
      <w:bCs/>
    </w:rPr>
  </w:style>
  <w:style w:type="character" w:customStyle="1" w:styleId="af5">
    <w:name w:val="Тема примечания Знак"/>
    <w:link w:val="af4"/>
    <w:rsid w:val="00435532"/>
    <w:rPr>
      <w:b/>
      <w:bCs/>
    </w:rPr>
  </w:style>
  <w:style w:type="character" w:customStyle="1" w:styleId="webofficeattributevalue1">
    <w:name w:val="webofficeattributevalue1"/>
    <w:rsid w:val="00435532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customStyle="1" w:styleId="ConsPlusNonformat">
    <w:name w:val="ConsPlusNonformat"/>
    <w:rsid w:val="00435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rsid w:val="0043553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styleId="af6">
    <w:name w:val="List Paragraph"/>
    <w:aliases w:val="Нумерованый список,List Paragraph1"/>
    <w:basedOn w:val="a0"/>
    <w:uiPriority w:val="34"/>
    <w:qFormat/>
    <w:rsid w:val="00435532"/>
    <w:pPr>
      <w:ind w:left="720"/>
      <w:contextualSpacing/>
    </w:pPr>
  </w:style>
  <w:style w:type="table" w:styleId="af7">
    <w:name w:val="Table Grid"/>
    <w:basedOn w:val="a2"/>
    <w:rsid w:val="00DA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45ECE"/>
    <w:rPr>
      <w:b/>
      <w:bCs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B45E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45EC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iPriority w:val="99"/>
    <w:unhideWhenUsed/>
    <w:rsid w:val="00B45ECE"/>
    <w:rPr>
      <w:color w:val="0000FF"/>
      <w:u w:val="single"/>
    </w:rPr>
  </w:style>
  <w:style w:type="paragraph" w:customStyle="1" w:styleId="13">
    <w:name w:val="Абзац списка1"/>
    <w:basedOn w:val="a0"/>
    <w:uiPriority w:val="99"/>
    <w:rsid w:val="00B45ECE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numbering" w:customStyle="1" w:styleId="a">
    <w:name w:val="Регламент"/>
    <w:rsid w:val="00B45ECE"/>
    <w:pPr>
      <w:numPr>
        <w:numId w:val="1"/>
      </w:numPr>
    </w:pPr>
  </w:style>
  <w:style w:type="paragraph" w:styleId="afa">
    <w:name w:val="footnote text"/>
    <w:basedOn w:val="a0"/>
    <w:link w:val="afb"/>
    <w:uiPriority w:val="99"/>
    <w:unhideWhenUsed/>
    <w:rsid w:val="00B45EC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B45ECE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B45ECE"/>
    <w:rPr>
      <w:vertAlign w:val="superscript"/>
    </w:rPr>
  </w:style>
  <w:style w:type="paragraph" w:customStyle="1" w:styleId="BodyText21">
    <w:name w:val="Body Text 21"/>
    <w:basedOn w:val="a0"/>
    <w:rsid w:val="00953FC5"/>
    <w:pPr>
      <w:ind w:left="708" w:hanging="708"/>
      <w:jc w:val="both"/>
    </w:pPr>
    <w:rPr>
      <w:rFonts w:ascii="FuturaA Bk BT" w:hAnsi="FuturaA Bk BT"/>
      <w:szCs w:val="20"/>
      <w:lang w:val="en-GB" w:eastAsia="en-US"/>
    </w:rPr>
  </w:style>
  <w:style w:type="paragraph" w:styleId="afd">
    <w:name w:val="Subtitle"/>
    <w:basedOn w:val="a0"/>
    <w:link w:val="afe"/>
    <w:uiPriority w:val="99"/>
    <w:qFormat/>
    <w:rsid w:val="00953FC5"/>
    <w:pPr>
      <w:jc w:val="both"/>
    </w:pPr>
    <w:rPr>
      <w:b/>
      <w:bCs/>
      <w:sz w:val="20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953FC5"/>
    <w:rPr>
      <w:b/>
      <w:bCs/>
    </w:rPr>
  </w:style>
  <w:style w:type="paragraph" w:customStyle="1" w:styleId="aff">
    <w:name w:val="Îñíîâíîé òåêñò"/>
    <w:basedOn w:val="a0"/>
    <w:rsid w:val="00953FC5"/>
    <w:pPr>
      <w:spacing w:before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andard">
    <w:name w:val="Standard"/>
    <w:rsid w:val="00953FC5"/>
    <w:pPr>
      <w:widowControl w:val="0"/>
      <w:suppressAutoHyphens/>
      <w:autoSpaceDN w:val="0"/>
    </w:pPr>
    <w:rPr>
      <w:rFonts w:eastAsia="SimSun, 'Arial Unicode MS'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53FC5"/>
    <w:rPr>
      <w:sz w:val="20"/>
      <w:szCs w:val="20"/>
    </w:rPr>
  </w:style>
  <w:style w:type="numbering" w:customStyle="1" w:styleId="WW8Num5">
    <w:name w:val="WW8Num5"/>
    <w:rsid w:val="00953FC5"/>
    <w:pPr>
      <w:numPr>
        <w:numId w:val="14"/>
      </w:numPr>
    </w:pPr>
  </w:style>
  <w:style w:type="paragraph" w:customStyle="1" w:styleId="TableContents">
    <w:name w:val="Table Contents"/>
    <w:basedOn w:val="Standard"/>
    <w:rsid w:val="00953FC5"/>
    <w:pPr>
      <w:suppressLineNumbers/>
      <w:textAlignment w:val="baseline"/>
    </w:pPr>
    <w:rPr>
      <w:rFonts w:eastAsia="SimSun"/>
    </w:rPr>
  </w:style>
  <w:style w:type="character" w:customStyle="1" w:styleId="20">
    <w:name w:val="Заголовок 2 Знак"/>
    <w:basedOn w:val="a1"/>
    <w:link w:val="2"/>
    <w:rsid w:val="00C65719"/>
    <w:rPr>
      <w:b/>
      <w:bCs/>
      <w:sz w:val="18"/>
      <w:szCs w:val="24"/>
    </w:rPr>
  </w:style>
  <w:style w:type="character" w:customStyle="1" w:styleId="30">
    <w:name w:val="Заголовок 3 Знак"/>
    <w:basedOn w:val="a1"/>
    <w:link w:val="3"/>
    <w:rsid w:val="00C65719"/>
    <w:rPr>
      <w:b/>
      <w:bCs/>
      <w:sz w:val="22"/>
      <w:szCs w:val="24"/>
    </w:rPr>
  </w:style>
  <w:style w:type="character" w:customStyle="1" w:styleId="40">
    <w:name w:val="Заголовок 4 Знак"/>
    <w:basedOn w:val="a1"/>
    <w:link w:val="4"/>
    <w:rsid w:val="00C65719"/>
    <w:rPr>
      <w:sz w:val="28"/>
      <w:szCs w:val="24"/>
    </w:rPr>
  </w:style>
  <w:style w:type="character" w:customStyle="1" w:styleId="a5">
    <w:name w:val="Текст выноски Знак"/>
    <w:basedOn w:val="a1"/>
    <w:link w:val="a4"/>
    <w:semiHidden/>
    <w:rsid w:val="00C6571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C65719"/>
    <w:rPr>
      <w:sz w:val="24"/>
      <w:szCs w:val="24"/>
    </w:rPr>
  </w:style>
  <w:style w:type="paragraph" w:styleId="aff0">
    <w:name w:val="Revision"/>
    <w:hidden/>
    <w:uiPriority w:val="99"/>
    <w:semiHidden/>
    <w:rsid w:val="00C65719"/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rsid w:val="00C657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344923"/>
    <w:rPr>
      <w:rFonts w:ascii="Verdana" w:hAnsi="Verdana"/>
      <w:color w:val="333333"/>
    </w:rPr>
  </w:style>
  <w:style w:type="character" w:customStyle="1" w:styleId="defaultlabelstyle">
    <w:name w:val="defaultlabelstyle"/>
    <w:basedOn w:val="a1"/>
    <w:rsid w:val="004974D6"/>
  </w:style>
  <w:style w:type="paragraph" w:styleId="aff1">
    <w:name w:val="Normal (Web)"/>
    <w:basedOn w:val="a0"/>
    <w:uiPriority w:val="99"/>
    <w:unhideWhenUsed/>
    <w:rsid w:val="004974D6"/>
    <w:pPr>
      <w:spacing w:before="240" w:after="240"/>
    </w:pPr>
  </w:style>
  <w:style w:type="character" w:styleId="aff2">
    <w:name w:val="Strong"/>
    <w:uiPriority w:val="22"/>
    <w:qFormat/>
    <w:rsid w:val="00497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link w:val="4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35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35532"/>
    <w:rPr>
      <w:b/>
      <w:bCs/>
      <w:i/>
      <w:iCs/>
      <w:sz w:val="26"/>
      <w:szCs w:val="26"/>
    </w:rPr>
  </w:style>
  <w:style w:type="paragraph" w:styleId="21">
    <w:name w:val="Body Text 2"/>
    <w:basedOn w:val="a0"/>
    <w:link w:val="22"/>
    <w:rPr>
      <w:sz w:val="22"/>
    </w:rPr>
  </w:style>
  <w:style w:type="character" w:customStyle="1" w:styleId="22">
    <w:name w:val="Основной текст 2 Знак"/>
    <w:link w:val="21"/>
    <w:rsid w:val="00435532"/>
    <w:rPr>
      <w:sz w:val="22"/>
      <w:szCs w:val="24"/>
    </w:rPr>
  </w:style>
  <w:style w:type="paragraph" w:styleId="a4">
    <w:name w:val="Balloon Text"/>
    <w:basedOn w:val="a0"/>
    <w:link w:val="a5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spacing w:after="120"/>
      <w:ind w:left="283"/>
    </w:pPr>
  </w:style>
  <w:style w:type="character" w:styleId="a8">
    <w:name w:val="page number"/>
    <w:rsid w:val="00435532"/>
    <w:rPr>
      <w:rFonts w:cs="Times New Roman"/>
    </w:rPr>
  </w:style>
  <w:style w:type="paragraph" w:styleId="a9">
    <w:name w:val="header"/>
    <w:basedOn w:val="a0"/>
    <w:link w:val="aa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5532"/>
    <w:rPr>
      <w:sz w:val="24"/>
      <w:szCs w:val="24"/>
    </w:rPr>
  </w:style>
  <w:style w:type="paragraph" w:styleId="23">
    <w:name w:val="Body Text Indent 2"/>
    <w:basedOn w:val="a0"/>
    <w:link w:val="24"/>
    <w:rsid w:val="00435532"/>
    <w:pPr>
      <w:ind w:right="-44" w:firstLine="720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link w:val="23"/>
    <w:rsid w:val="00435532"/>
    <w:rPr>
      <w:sz w:val="28"/>
      <w:szCs w:val="26"/>
    </w:rPr>
  </w:style>
  <w:style w:type="paragraph" w:styleId="ab">
    <w:name w:val="footer"/>
    <w:basedOn w:val="a0"/>
    <w:link w:val="ac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5532"/>
    <w:rPr>
      <w:sz w:val="24"/>
      <w:szCs w:val="24"/>
    </w:rPr>
  </w:style>
  <w:style w:type="paragraph" w:customStyle="1" w:styleId="11">
    <w:name w:val="Знак Знак Знак1"/>
    <w:basedOn w:val="a0"/>
    <w:rsid w:val="00435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435532"/>
    <w:pPr>
      <w:spacing w:after="120"/>
    </w:pPr>
  </w:style>
  <w:style w:type="character" w:customStyle="1" w:styleId="ae">
    <w:name w:val="Основной текст Знак"/>
    <w:link w:val="ad"/>
    <w:rsid w:val="00435532"/>
    <w:rPr>
      <w:sz w:val="24"/>
      <w:szCs w:val="24"/>
    </w:rPr>
  </w:style>
  <w:style w:type="paragraph" w:styleId="31">
    <w:name w:val="Body Text Indent 3"/>
    <w:basedOn w:val="a0"/>
    <w:link w:val="32"/>
    <w:rsid w:val="004355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5532"/>
    <w:rPr>
      <w:sz w:val="16"/>
      <w:szCs w:val="16"/>
    </w:rPr>
  </w:style>
  <w:style w:type="paragraph" w:styleId="af">
    <w:name w:val="Title"/>
    <w:basedOn w:val="a0"/>
    <w:link w:val="af0"/>
    <w:qFormat/>
    <w:rsid w:val="00435532"/>
    <w:pPr>
      <w:ind w:left="6660"/>
      <w:jc w:val="center"/>
    </w:pPr>
    <w:rPr>
      <w:sz w:val="28"/>
      <w:szCs w:val="28"/>
    </w:rPr>
  </w:style>
  <w:style w:type="character" w:customStyle="1" w:styleId="af0">
    <w:name w:val="Название Знак"/>
    <w:link w:val="af"/>
    <w:rsid w:val="00435532"/>
    <w:rPr>
      <w:sz w:val="28"/>
      <w:szCs w:val="28"/>
    </w:rPr>
  </w:style>
  <w:style w:type="paragraph" w:styleId="33">
    <w:name w:val="Body Text 3"/>
    <w:basedOn w:val="a0"/>
    <w:link w:val="34"/>
    <w:rsid w:val="00435532"/>
    <w:pPr>
      <w:shd w:val="clear" w:color="auto" w:fill="FFFFFF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link w:val="33"/>
    <w:rsid w:val="00435532"/>
    <w:rPr>
      <w:b/>
      <w:bCs/>
      <w:sz w:val="28"/>
      <w:szCs w:val="28"/>
      <w:shd w:val="clear" w:color="auto" w:fill="FFFFFF"/>
    </w:rPr>
  </w:style>
  <w:style w:type="character" w:styleId="af1">
    <w:name w:val="annotation reference"/>
    <w:rsid w:val="00435532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rsid w:val="0043553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435532"/>
  </w:style>
  <w:style w:type="paragraph" w:styleId="af4">
    <w:name w:val="annotation subject"/>
    <w:basedOn w:val="af2"/>
    <w:next w:val="af2"/>
    <w:link w:val="af5"/>
    <w:rsid w:val="00435532"/>
    <w:rPr>
      <w:b/>
      <w:bCs/>
    </w:rPr>
  </w:style>
  <w:style w:type="character" w:customStyle="1" w:styleId="af5">
    <w:name w:val="Тема примечания Знак"/>
    <w:link w:val="af4"/>
    <w:rsid w:val="00435532"/>
    <w:rPr>
      <w:b/>
      <w:bCs/>
    </w:rPr>
  </w:style>
  <w:style w:type="character" w:customStyle="1" w:styleId="webofficeattributevalue1">
    <w:name w:val="webofficeattributevalue1"/>
    <w:rsid w:val="00435532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customStyle="1" w:styleId="ConsPlusNonformat">
    <w:name w:val="ConsPlusNonformat"/>
    <w:rsid w:val="00435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rsid w:val="0043553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styleId="af6">
    <w:name w:val="List Paragraph"/>
    <w:aliases w:val="Нумерованый список,List Paragraph1"/>
    <w:basedOn w:val="a0"/>
    <w:uiPriority w:val="34"/>
    <w:qFormat/>
    <w:rsid w:val="00435532"/>
    <w:pPr>
      <w:ind w:left="720"/>
      <w:contextualSpacing/>
    </w:pPr>
  </w:style>
  <w:style w:type="table" w:styleId="af7">
    <w:name w:val="Table Grid"/>
    <w:basedOn w:val="a2"/>
    <w:rsid w:val="00DA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45ECE"/>
    <w:rPr>
      <w:b/>
      <w:bCs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B45E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45EC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iPriority w:val="99"/>
    <w:unhideWhenUsed/>
    <w:rsid w:val="00B45ECE"/>
    <w:rPr>
      <w:color w:val="0000FF"/>
      <w:u w:val="single"/>
    </w:rPr>
  </w:style>
  <w:style w:type="paragraph" w:customStyle="1" w:styleId="13">
    <w:name w:val="Абзац списка1"/>
    <w:basedOn w:val="a0"/>
    <w:uiPriority w:val="99"/>
    <w:rsid w:val="00B45ECE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numbering" w:customStyle="1" w:styleId="a">
    <w:name w:val="Регламент"/>
    <w:rsid w:val="00B45ECE"/>
    <w:pPr>
      <w:numPr>
        <w:numId w:val="1"/>
      </w:numPr>
    </w:pPr>
  </w:style>
  <w:style w:type="paragraph" w:styleId="afa">
    <w:name w:val="footnote text"/>
    <w:basedOn w:val="a0"/>
    <w:link w:val="afb"/>
    <w:uiPriority w:val="99"/>
    <w:unhideWhenUsed/>
    <w:rsid w:val="00B45EC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B45ECE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B45ECE"/>
    <w:rPr>
      <w:vertAlign w:val="superscript"/>
    </w:rPr>
  </w:style>
  <w:style w:type="paragraph" w:customStyle="1" w:styleId="BodyText21">
    <w:name w:val="Body Text 21"/>
    <w:basedOn w:val="a0"/>
    <w:rsid w:val="00953FC5"/>
    <w:pPr>
      <w:ind w:left="708" w:hanging="708"/>
      <w:jc w:val="both"/>
    </w:pPr>
    <w:rPr>
      <w:rFonts w:ascii="FuturaA Bk BT" w:hAnsi="FuturaA Bk BT"/>
      <w:szCs w:val="20"/>
      <w:lang w:val="en-GB" w:eastAsia="en-US"/>
    </w:rPr>
  </w:style>
  <w:style w:type="paragraph" w:styleId="afd">
    <w:name w:val="Subtitle"/>
    <w:basedOn w:val="a0"/>
    <w:link w:val="afe"/>
    <w:uiPriority w:val="99"/>
    <w:qFormat/>
    <w:rsid w:val="00953FC5"/>
    <w:pPr>
      <w:jc w:val="both"/>
    </w:pPr>
    <w:rPr>
      <w:b/>
      <w:bCs/>
      <w:sz w:val="20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953FC5"/>
    <w:rPr>
      <w:b/>
      <w:bCs/>
    </w:rPr>
  </w:style>
  <w:style w:type="paragraph" w:customStyle="1" w:styleId="aff">
    <w:name w:val="Îñíîâíîé òåêñò"/>
    <w:basedOn w:val="a0"/>
    <w:rsid w:val="00953FC5"/>
    <w:pPr>
      <w:spacing w:before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andard">
    <w:name w:val="Standard"/>
    <w:rsid w:val="00953FC5"/>
    <w:pPr>
      <w:widowControl w:val="0"/>
      <w:suppressAutoHyphens/>
      <w:autoSpaceDN w:val="0"/>
    </w:pPr>
    <w:rPr>
      <w:rFonts w:eastAsia="SimSun, 'Arial Unicode MS'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53FC5"/>
    <w:rPr>
      <w:sz w:val="20"/>
      <w:szCs w:val="20"/>
    </w:rPr>
  </w:style>
  <w:style w:type="numbering" w:customStyle="1" w:styleId="WW8Num5">
    <w:name w:val="WW8Num5"/>
    <w:rsid w:val="00953FC5"/>
    <w:pPr>
      <w:numPr>
        <w:numId w:val="14"/>
      </w:numPr>
    </w:pPr>
  </w:style>
  <w:style w:type="paragraph" w:customStyle="1" w:styleId="TableContents">
    <w:name w:val="Table Contents"/>
    <w:basedOn w:val="Standard"/>
    <w:rsid w:val="00953FC5"/>
    <w:pPr>
      <w:suppressLineNumbers/>
      <w:textAlignment w:val="baseline"/>
    </w:pPr>
    <w:rPr>
      <w:rFonts w:eastAsia="SimSun"/>
    </w:rPr>
  </w:style>
  <w:style w:type="character" w:customStyle="1" w:styleId="20">
    <w:name w:val="Заголовок 2 Знак"/>
    <w:basedOn w:val="a1"/>
    <w:link w:val="2"/>
    <w:rsid w:val="00C65719"/>
    <w:rPr>
      <w:b/>
      <w:bCs/>
      <w:sz w:val="18"/>
      <w:szCs w:val="24"/>
    </w:rPr>
  </w:style>
  <w:style w:type="character" w:customStyle="1" w:styleId="30">
    <w:name w:val="Заголовок 3 Знак"/>
    <w:basedOn w:val="a1"/>
    <w:link w:val="3"/>
    <w:rsid w:val="00C65719"/>
    <w:rPr>
      <w:b/>
      <w:bCs/>
      <w:sz w:val="22"/>
      <w:szCs w:val="24"/>
    </w:rPr>
  </w:style>
  <w:style w:type="character" w:customStyle="1" w:styleId="40">
    <w:name w:val="Заголовок 4 Знак"/>
    <w:basedOn w:val="a1"/>
    <w:link w:val="4"/>
    <w:rsid w:val="00C65719"/>
    <w:rPr>
      <w:sz w:val="28"/>
      <w:szCs w:val="24"/>
    </w:rPr>
  </w:style>
  <w:style w:type="character" w:customStyle="1" w:styleId="a5">
    <w:name w:val="Текст выноски Знак"/>
    <w:basedOn w:val="a1"/>
    <w:link w:val="a4"/>
    <w:semiHidden/>
    <w:rsid w:val="00C6571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C65719"/>
    <w:rPr>
      <w:sz w:val="24"/>
      <w:szCs w:val="24"/>
    </w:rPr>
  </w:style>
  <w:style w:type="paragraph" w:styleId="aff0">
    <w:name w:val="Revision"/>
    <w:hidden/>
    <w:uiPriority w:val="99"/>
    <w:semiHidden/>
    <w:rsid w:val="00C65719"/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rsid w:val="00C657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344923"/>
    <w:rPr>
      <w:rFonts w:ascii="Verdana" w:hAnsi="Verdana"/>
      <w:color w:val="333333"/>
    </w:rPr>
  </w:style>
  <w:style w:type="character" w:customStyle="1" w:styleId="defaultlabelstyle">
    <w:name w:val="defaultlabelstyle"/>
    <w:basedOn w:val="a1"/>
    <w:rsid w:val="004974D6"/>
  </w:style>
  <w:style w:type="paragraph" w:styleId="aff1">
    <w:name w:val="Normal (Web)"/>
    <w:basedOn w:val="a0"/>
    <w:uiPriority w:val="99"/>
    <w:unhideWhenUsed/>
    <w:rsid w:val="004974D6"/>
    <w:pPr>
      <w:spacing w:before="240" w:after="240"/>
    </w:pPr>
  </w:style>
  <w:style w:type="character" w:styleId="aff2">
    <w:name w:val="Strong"/>
    <w:uiPriority w:val="22"/>
    <w:qFormat/>
    <w:rsid w:val="0049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5A7C-E92D-4FC5-AC1D-DACEE347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Георгиева Наталья Владимировна</cp:lastModifiedBy>
  <cp:revision>3</cp:revision>
  <cp:lastPrinted>2018-11-27T08:08:00Z</cp:lastPrinted>
  <dcterms:created xsi:type="dcterms:W3CDTF">2018-11-27T08:30:00Z</dcterms:created>
  <dcterms:modified xsi:type="dcterms:W3CDTF">2019-03-18T08:42:00Z</dcterms:modified>
</cp:coreProperties>
</file>