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D565C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5" o:title=""/>
          </v:shape>
          <o:OLEObject Type="Embed" ProgID="CorelDRAW.Graphic.11" ShapeID="_x0000_s1026" DrawAspect="Content" ObjectID="_1476281643" r:id="rId6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D462B" w:rsidRDefault="009C37A8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972B66">
        <w:rPr>
          <w:rFonts w:ascii="Times New Roman" w:eastAsia="Calibri" w:hAnsi="Times New Roman" w:cs="Times New Roman"/>
        </w:rPr>
        <w:t>1</w:t>
      </w:r>
      <w:r w:rsidR="00E52A2E">
        <w:rPr>
          <w:rFonts w:ascii="Times New Roman" w:eastAsia="Calibri" w:hAnsi="Times New Roman" w:cs="Times New Roman"/>
        </w:rPr>
        <w:t xml:space="preserve"> </w:t>
      </w:r>
      <w:r w:rsidR="00972B66">
        <w:rPr>
          <w:rFonts w:ascii="Times New Roman" w:eastAsia="Calibri" w:hAnsi="Times New Roman" w:cs="Times New Roman"/>
        </w:rPr>
        <w:t>октября</w:t>
      </w:r>
      <w:r w:rsidR="00E52A2E">
        <w:rPr>
          <w:rFonts w:ascii="Times New Roman" w:eastAsia="Calibri" w:hAnsi="Times New Roman" w:cs="Times New Roman"/>
        </w:rPr>
        <w:t xml:space="preserve"> 2014 года состоялось заседание </w:t>
      </w:r>
      <w:r w:rsidR="00D05330" w:rsidRPr="00D05330">
        <w:rPr>
          <w:rFonts w:ascii="Times New Roman" w:eastAsia="Calibri" w:hAnsi="Times New Roman" w:cs="Times New Roman"/>
        </w:rPr>
        <w:t>Совет</w:t>
      </w:r>
      <w:r w:rsidR="00E52A2E">
        <w:rPr>
          <w:rFonts w:ascii="Times New Roman" w:eastAsia="Calibri" w:hAnsi="Times New Roman" w:cs="Times New Roman"/>
        </w:rPr>
        <w:t>а</w:t>
      </w:r>
      <w:r w:rsidR="00D05330" w:rsidRPr="00D05330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>
        <w:rPr>
          <w:rFonts w:ascii="Times New Roman" w:eastAsia="Calibri" w:hAnsi="Times New Roman" w:cs="Times New Roman"/>
        </w:rPr>
        <w:t>,</w:t>
      </w:r>
      <w:r w:rsidR="00526B12">
        <w:rPr>
          <w:rFonts w:ascii="Times New Roman" w:eastAsia="Calibri" w:hAnsi="Times New Roman" w:cs="Times New Roman"/>
        </w:rPr>
        <w:t xml:space="preserve"> на котором б</w:t>
      </w:r>
      <w:r w:rsidR="00526B12" w:rsidRPr="00D05330">
        <w:rPr>
          <w:rFonts w:ascii="Times New Roman" w:eastAsia="Calibri" w:hAnsi="Times New Roman" w:cs="Times New Roman"/>
        </w:rPr>
        <w:t>ыл</w:t>
      </w:r>
      <w:r w:rsidR="00877D51">
        <w:rPr>
          <w:rFonts w:ascii="Times New Roman" w:eastAsia="Calibri" w:hAnsi="Times New Roman" w:cs="Times New Roman"/>
        </w:rPr>
        <w:t>и</w:t>
      </w:r>
      <w:r w:rsidR="00526B12" w:rsidRPr="00D05330">
        <w:rPr>
          <w:rFonts w:ascii="Times New Roman" w:eastAsia="Calibri" w:hAnsi="Times New Roman" w:cs="Times New Roman"/>
        </w:rPr>
        <w:t xml:space="preserve"> рассмотрен</w:t>
      </w:r>
      <w:r w:rsidR="00877D51">
        <w:rPr>
          <w:rFonts w:ascii="Times New Roman" w:eastAsia="Calibri" w:hAnsi="Times New Roman" w:cs="Times New Roman"/>
        </w:rPr>
        <w:t>ы</w:t>
      </w:r>
      <w:r w:rsidR="001B63E9">
        <w:rPr>
          <w:rFonts w:ascii="Times New Roman" w:eastAsia="Calibri" w:hAnsi="Times New Roman" w:cs="Times New Roman"/>
        </w:rPr>
        <w:t xml:space="preserve"> вопрос</w:t>
      </w:r>
      <w:r w:rsidR="00877D51">
        <w:rPr>
          <w:rFonts w:ascii="Times New Roman" w:eastAsia="Calibri" w:hAnsi="Times New Roman" w:cs="Times New Roman"/>
        </w:rPr>
        <w:t>ы</w:t>
      </w:r>
      <w:r w:rsidR="00526B12">
        <w:rPr>
          <w:rFonts w:ascii="Times New Roman" w:eastAsia="Calibri" w:hAnsi="Times New Roman" w:cs="Times New Roman"/>
        </w:rPr>
        <w:t xml:space="preserve"> </w:t>
      </w:r>
      <w:r w:rsidR="001B63E9">
        <w:rPr>
          <w:rFonts w:ascii="Times New Roman" w:eastAsia="Calibri" w:hAnsi="Times New Roman" w:cs="Times New Roman"/>
        </w:rPr>
        <w:t>о</w:t>
      </w:r>
      <w:r w:rsidR="001B63E9" w:rsidRPr="001D462B">
        <w:rPr>
          <w:rFonts w:ascii="Times New Roman" w:eastAsia="Calibri" w:hAnsi="Times New Roman" w:cs="Times New Roman"/>
        </w:rPr>
        <w:t xml:space="preserve"> внесении изменений в стратегию в области информационных технологий, автоматизации и телекоммуникаций на период до 2016 года</w:t>
      </w:r>
      <w:r w:rsidR="00D627E2">
        <w:rPr>
          <w:rFonts w:ascii="Times New Roman" w:eastAsia="Calibri" w:hAnsi="Times New Roman" w:cs="Times New Roman"/>
        </w:rPr>
        <w:t>, а также внесения изменений в состав Комитета по стратеги</w:t>
      </w:r>
      <w:r w:rsidR="00EC25E6">
        <w:rPr>
          <w:rFonts w:ascii="Times New Roman" w:eastAsia="Calibri" w:hAnsi="Times New Roman" w:cs="Times New Roman"/>
        </w:rPr>
        <w:t>и</w:t>
      </w:r>
      <w:r w:rsidR="00D627E2">
        <w:rPr>
          <w:rFonts w:ascii="Times New Roman" w:eastAsia="Calibri" w:hAnsi="Times New Roman" w:cs="Times New Roman"/>
        </w:rPr>
        <w:t xml:space="preserve"> и развитию</w:t>
      </w:r>
      <w:r w:rsidR="001B63E9" w:rsidRPr="001D462B">
        <w:rPr>
          <w:rFonts w:ascii="Times New Roman" w:eastAsia="Calibri" w:hAnsi="Times New Roman" w:cs="Times New Roman"/>
        </w:rPr>
        <w:t>.</w:t>
      </w:r>
    </w:p>
    <w:p w:rsidR="001D462B" w:rsidRDefault="001D462B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D462B" w:rsidRPr="001D462B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 директоров также рассмотре</w:t>
      </w:r>
      <w:r w:rsidR="00D627E2">
        <w:rPr>
          <w:rFonts w:ascii="Times New Roman" w:eastAsia="Calibri" w:hAnsi="Times New Roman" w:cs="Times New Roman"/>
        </w:rPr>
        <w:t>л ряд</w:t>
      </w:r>
      <w:r>
        <w:rPr>
          <w:rFonts w:ascii="Times New Roman" w:eastAsia="Calibri" w:hAnsi="Times New Roman" w:cs="Times New Roman"/>
        </w:rPr>
        <w:t xml:space="preserve"> отчет</w:t>
      </w:r>
      <w:r w:rsidR="00D627E2">
        <w:rPr>
          <w:rFonts w:ascii="Times New Roman" w:eastAsia="Calibri" w:hAnsi="Times New Roman" w:cs="Times New Roman"/>
        </w:rPr>
        <w:t>ов</w:t>
      </w:r>
      <w:r>
        <w:rPr>
          <w:rFonts w:ascii="Times New Roman" w:eastAsia="Calibri" w:hAnsi="Times New Roman" w:cs="Times New Roman"/>
        </w:rPr>
        <w:t xml:space="preserve"> </w:t>
      </w:r>
      <w:r w:rsidR="001B63E9">
        <w:rPr>
          <w:rFonts w:ascii="Times New Roman" w:eastAsia="Calibri" w:hAnsi="Times New Roman" w:cs="Times New Roman"/>
        </w:rPr>
        <w:t>Г</w:t>
      </w:r>
      <w:r>
        <w:rPr>
          <w:rFonts w:ascii="Times New Roman" w:eastAsia="Calibri" w:hAnsi="Times New Roman" w:cs="Times New Roman"/>
        </w:rPr>
        <w:t>енерального директора</w:t>
      </w:r>
      <w:r w:rsidR="00D627E2">
        <w:rPr>
          <w:rFonts w:ascii="Times New Roman" w:eastAsia="Calibri" w:hAnsi="Times New Roman" w:cs="Times New Roman"/>
        </w:rPr>
        <w:t>, касающихся производственной и инвестиционной деятельности ОАО «МРСК Северного Кавказа»</w:t>
      </w:r>
      <w:r w:rsidRPr="001D462B">
        <w:rPr>
          <w:rFonts w:ascii="Times New Roman" w:eastAsia="Calibri" w:hAnsi="Times New Roman" w:cs="Times New Roman"/>
        </w:rPr>
        <w:t>.</w:t>
      </w:r>
    </w:p>
    <w:p w:rsidR="001D462B" w:rsidRDefault="001D462B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Pr="00D05330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330">
        <w:rPr>
          <w:rFonts w:ascii="Times New Roman" w:eastAsia="Calibri" w:hAnsi="Times New Roman" w:cs="Times New Roman"/>
        </w:rPr>
        <w:t xml:space="preserve">Кроме того, в повестку дня заседания Совета директоров </w:t>
      </w:r>
      <w:r w:rsidR="00D627E2">
        <w:rPr>
          <w:rFonts w:ascii="Times New Roman" w:eastAsia="Calibri" w:hAnsi="Times New Roman" w:cs="Times New Roman"/>
        </w:rPr>
        <w:t xml:space="preserve">были </w:t>
      </w:r>
      <w:r>
        <w:rPr>
          <w:rFonts w:ascii="Times New Roman" w:eastAsia="Calibri" w:hAnsi="Times New Roman" w:cs="Times New Roman"/>
        </w:rPr>
        <w:t xml:space="preserve">включены </w:t>
      </w:r>
      <w:r w:rsidRPr="00D05330">
        <w:rPr>
          <w:rFonts w:ascii="Times New Roman" w:eastAsia="Calibri" w:hAnsi="Times New Roman" w:cs="Times New Roman"/>
        </w:rPr>
        <w:t>вопросы</w:t>
      </w:r>
      <w:r>
        <w:rPr>
          <w:rFonts w:ascii="Times New Roman" w:eastAsia="Calibri" w:hAnsi="Times New Roman" w:cs="Times New Roman"/>
        </w:rPr>
        <w:t xml:space="preserve"> относительно</w:t>
      </w:r>
      <w:r w:rsidRPr="00D05330">
        <w:rPr>
          <w:rFonts w:ascii="Times New Roman" w:eastAsia="Calibri" w:hAnsi="Times New Roman" w:cs="Times New Roman"/>
        </w:rPr>
        <w:t>:</w:t>
      </w:r>
    </w:p>
    <w:p w:rsidR="001D462B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одобрения сделки, в совершении которой имеется заинтересованность;</w:t>
      </w:r>
    </w:p>
    <w:p w:rsidR="001D462B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F5EDB">
        <w:rPr>
          <w:rFonts w:ascii="Times New Roman" w:eastAsia="Calibri" w:hAnsi="Times New Roman" w:cs="Times New Roman"/>
        </w:rPr>
        <w:t>реализации мероприятий по достижению установленных показателей</w:t>
      </w:r>
      <w:r w:rsidRPr="00526B12">
        <w:rPr>
          <w:rFonts w:ascii="Times New Roman" w:eastAsia="Calibri" w:hAnsi="Times New Roman" w:cs="Times New Roman"/>
        </w:rPr>
        <w:t xml:space="preserve"> бизнес-плана на 2014 год</w:t>
      </w:r>
      <w:r w:rsidR="00FA336E">
        <w:rPr>
          <w:rFonts w:ascii="Times New Roman" w:eastAsia="Calibri" w:hAnsi="Times New Roman" w:cs="Times New Roman"/>
        </w:rPr>
        <w:t>;</w:t>
      </w:r>
    </w:p>
    <w:p w:rsidR="001D462B" w:rsidRPr="003E39FE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F5EDB" w:rsidRPr="003E39FE">
        <w:rPr>
          <w:rFonts w:ascii="Times New Roman" w:eastAsia="Calibri" w:hAnsi="Times New Roman" w:cs="Times New Roman"/>
        </w:rPr>
        <w:t>утверждения</w:t>
      </w:r>
      <w:r w:rsidR="001B63E9" w:rsidRPr="003E39FE">
        <w:rPr>
          <w:rFonts w:ascii="Times New Roman" w:eastAsia="Calibri" w:hAnsi="Times New Roman" w:cs="Times New Roman"/>
        </w:rPr>
        <w:t xml:space="preserve"> внутреннего документа</w:t>
      </w:r>
      <w:r w:rsidR="00FA336E" w:rsidRPr="003E39FE">
        <w:rPr>
          <w:rFonts w:ascii="Times New Roman" w:eastAsia="Calibri" w:hAnsi="Times New Roman" w:cs="Times New Roman"/>
        </w:rPr>
        <w:t xml:space="preserve">: Трехлетнего графика ликвидации </w:t>
      </w:r>
      <w:proofErr w:type="spellStart"/>
      <w:r w:rsidR="00FA336E" w:rsidRPr="003E39FE">
        <w:rPr>
          <w:rFonts w:ascii="Times New Roman" w:eastAsia="Calibri" w:hAnsi="Times New Roman" w:cs="Times New Roman"/>
        </w:rPr>
        <w:t>травмоопасного</w:t>
      </w:r>
      <w:proofErr w:type="spellEnd"/>
      <w:r w:rsidR="001B63E9" w:rsidRPr="003E39FE">
        <w:rPr>
          <w:rFonts w:ascii="Times New Roman" w:eastAsia="Calibri" w:hAnsi="Times New Roman" w:cs="Times New Roman"/>
        </w:rPr>
        <w:t xml:space="preserve"> оборудования</w:t>
      </w:r>
      <w:r w:rsidR="00FA336E" w:rsidRPr="003E39FE">
        <w:rPr>
          <w:rFonts w:ascii="Times New Roman" w:eastAsia="Calibri" w:hAnsi="Times New Roman" w:cs="Times New Roman"/>
        </w:rPr>
        <w:t>;</w:t>
      </w:r>
    </w:p>
    <w:p w:rsidR="001D462B" w:rsidRPr="003E39FE" w:rsidRDefault="001D462B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39FE">
        <w:rPr>
          <w:rFonts w:ascii="Times New Roman" w:eastAsia="Calibri" w:hAnsi="Times New Roman" w:cs="Times New Roman"/>
        </w:rPr>
        <w:t xml:space="preserve">- </w:t>
      </w:r>
      <w:r w:rsidR="00FA336E" w:rsidRPr="003E39FE">
        <w:rPr>
          <w:rFonts w:ascii="Times New Roman" w:eastAsia="Calibri" w:hAnsi="Times New Roman" w:cs="Times New Roman"/>
        </w:rPr>
        <w:t xml:space="preserve">определения позиции </w:t>
      </w:r>
      <w:r w:rsidR="00A341E3">
        <w:rPr>
          <w:rFonts w:ascii="Times New Roman" w:eastAsia="Calibri" w:hAnsi="Times New Roman" w:cs="Times New Roman"/>
        </w:rPr>
        <w:t>ОАО «МРСК Северного Кавказа»</w:t>
      </w:r>
      <w:r w:rsidR="00FA336E" w:rsidRPr="003E39FE">
        <w:rPr>
          <w:rFonts w:ascii="Times New Roman" w:eastAsia="Calibri" w:hAnsi="Times New Roman" w:cs="Times New Roman"/>
        </w:rPr>
        <w:t xml:space="preserve"> по вопросу </w:t>
      </w:r>
      <w:proofErr w:type="gramStart"/>
      <w:r w:rsidRPr="003E39FE">
        <w:rPr>
          <w:rFonts w:ascii="Times New Roman" w:eastAsia="Calibri" w:hAnsi="Times New Roman" w:cs="Times New Roman"/>
        </w:rPr>
        <w:t>повестки дня заседания Совета директоров</w:t>
      </w:r>
      <w:proofErr w:type="gramEnd"/>
      <w:r w:rsidRPr="003E39FE">
        <w:rPr>
          <w:rFonts w:ascii="Times New Roman" w:eastAsia="Calibri" w:hAnsi="Times New Roman" w:cs="Times New Roman"/>
        </w:rPr>
        <w:t xml:space="preserve"> ОАО «Дагэнергосеть»</w:t>
      </w:r>
      <w:r w:rsidR="00FA336E" w:rsidRPr="003E39FE">
        <w:rPr>
          <w:rFonts w:ascii="Times New Roman" w:eastAsia="Calibri" w:hAnsi="Times New Roman" w:cs="Times New Roman"/>
        </w:rPr>
        <w:t>;</w:t>
      </w:r>
    </w:p>
    <w:p w:rsidR="001D462B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39FE">
        <w:rPr>
          <w:rFonts w:ascii="Times New Roman" w:eastAsia="Calibri" w:hAnsi="Times New Roman" w:cs="Times New Roman"/>
        </w:rPr>
        <w:t>- выплате</w:t>
      </w:r>
      <w:r w:rsidR="00FA336E" w:rsidRPr="003E39FE">
        <w:rPr>
          <w:rFonts w:ascii="Times New Roman" w:eastAsia="Calibri" w:hAnsi="Times New Roman" w:cs="Times New Roman"/>
        </w:rPr>
        <w:t xml:space="preserve"> единовременной</w:t>
      </w:r>
      <w:r w:rsidRPr="003E39FE">
        <w:rPr>
          <w:rFonts w:ascii="Times New Roman" w:eastAsia="Calibri" w:hAnsi="Times New Roman" w:cs="Times New Roman"/>
        </w:rPr>
        <w:t xml:space="preserve"> премии Высшему </w:t>
      </w:r>
      <w:r w:rsidR="0090508F" w:rsidRPr="003E39FE">
        <w:rPr>
          <w:rFonts w:ascii="Times New Roman" w:eastAsia="Calibri" w:hAnsi="Times New Roman" w:cs="Times New Roman"/>
        </w:rPr>
        <w:t>менеджеру</w:t>
      </w:r>
      <w:r w:rsidRPr="003E39FE">
        <w:rPr>
          <w:rFonts w:ascii="Times New Roman" w:eastAsia="Calibri" w:hAnsi="Times New Roman" w:cs="Times New Roman"/>
        </w:rPr>
        <w:t xml:space="preserve"> О</w:t>
      </w:r>
      <w:r w:rsidR="00EC25E6" w:rsidRPr="003E39FE">
        <w:rPr>
          <w:rFonts w:ascii="Times New Roman" w:eastAsia="Calibri" w:hAnsi="Times New Roman" w:cs="Times New Roman"/>
        </w:rPr>
        <w:t>АО «МРСК Северного Кавказа»</w:t>
      </w:r>
      <w:r w:rsidRPr="003E39FE">
        <w:rPr>
          <w:rFonts w:ascii="Times New Roman" w:eastAsia="Calibri" w:hAnsi="Times New Roman" w:cs="Times New Roman"/>
        </w:rPr>
        <w:t>.</w:t>
      </w:r>
    </w:p>
    <w:p w:rsidR="00E52A2E" w:rsidRDefault="00E52A2E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D565C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7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D565C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D053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3371"/>
    <w:rsid w:val="001A5EC8"/>
    <w:rsid w:val="001B63E9"/>
    <w:rsid w:val="001D3395"/>
    <w:rsid w:val="001D462B"/>
    <w:rsid w:val="001F490C"/>
    <w:rsid w:val="00373A32"/>
    <w:rsid w:val="003E39FE"/>
    <w:rsid w:val="00526B12"/>
    <w:rsid w:val="005F5EDB"/>
    <w:rsid w:val="00635BE6"/>
    <w:rsid w:val="007D2C6D"/>
    <w:rsid w:val="007D4F3A"/>
    <w:rsid w:val="007E62C5"/>
    <w:rsid w:val="00877D51"/>
    <w:rsid w:val="0090508F"/>
    <w:rsid w:val="00972B66"/>
    <w:rsid w:val="009C37A8"/>
    <w:rsid w:val="00A20A4C"/>
    <w:rsid w:val="00A341E3"/>
    <w:rsid w:val="00AA1370"/>
    <w:rsid w:val="00B476F9"/>
    <w:rsid w:val="00C201AA"/>
    <w:rsid w:val="00C42B6D"/>
    <w:rsid w:val="00C6573F"/>
    <w:rsid w:val="00D05330"/>
    <w:rsid w:val="00D43138"/>
    <w:rsid w:val="00D565C0"/>
    <w:rsid w:val="00D627E2"/>
    <w:rsid w:val="00E52A2E"/>
    <w:rsid w:val="00E86C7B"/>
    <w:rsid w:val="00EB1635"/>
    <w:rsid w:val="00EC25E6"/>
    <w:rsid w:val="00FA336E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ich-af@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4</cp:revision>
  <cp:lastPrinted>2014-10-31T14:21:00Z</cp:lastPrinted>
  <dcterms:created xsi:type="dcterms:W3CDTF">2014-10-31T14:21:00Z</dcterms:created>
  <dcterms:modified xsi:type="dcterms:W3CDTF">2014-10-31T14:27:00Z</dcterms:modified>
</cp:coreProperties>
</file>