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0B1BA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4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0B1BA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0B1BA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AE047C" w:rsidP="00AE04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C0B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AE047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1.202</w:t>
            </w:r>
            <w:r w:rsidR="00AE0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AE047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1.202</w:t>
            </w:r>
            <w:r w:rsidR="00AE0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B05E6" w:rsidRPr="00AB05E6">
              <w:rPr>
                <w:sz w:val="24"/>
                <w:szCs w:val="24"/>
              </w:rPr>
              <w:t>О</w:t>
            </w:r>
            <w:r w:rsidR="00AE047C">
              <w:rPr>
                <w:sz w:val="24"/>
                <w:szCs w:val="24"/>
              </w:rPr>
              <w:t>б</w:t>
            </w:r>
            <w:r w:rsidR="00AB05E6" w:rsidRPr="00AB05E6">
              <w:rPr>
                <w:sz w:val="24"/>
                <w:szCs w:val="24"/>
              </w:rPr>
              <w:t xml:space="preserve"> </w:t>
            </w:r>
            <w:r w:rsidR="00AE047C">
              <w:rPr>
                <w:sz w:val="24"/>
                <w:szCs w:val="24"/>
              </w:rPr>
              <w:t>утверждении плана закупок Общества на 2022 год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AE04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B05E6" w:rsidRPr="00AB05E6">
              <w:rPr>
                <w:sz w:val="24"/>
                <w:szCs w:val="24"/>
              </w:rPr>
              <w:t>О</w:t>
            </w:r>
            <w:r w:rsidR="00AE047C">
              <w:rPr>
                <w:sz w:val="24"/>
                <w:szCs w:val="24"/>
              </w:rPr>
              <w:t xml:space="preserve"> </w:t>
            </w:r>
            <w:r w:rsidR="00AE047C" w:rsidRPr="00AE047C">
              <w:rPr>
                <w:sz w:val="24"/>
                <w:szCs w:val="24"/>
              </w:rPr>
              <w:t>рассмотрении отчета Единоличного исполнительного органа</w:t>
            </w:r>
            <w:r w:rsidR="00AE047C">
              <w:rPr>
                <w:sz w:val="24"/>
                <w:szCs w:val="24"/>
              </w:rPr>
              <w:t xml:space="preserve"> </w:t>
            </w:r>
            <w:r w:rsidR="00AE047C" w:rsidRPr="00AE047C">
              <w:rPr>
                <w:sz w:val="24"/>
                <w:szCs w:val="24"/>
              </w:rPr>
              <w:t>Общества об обеспечении страховой защиты в 3 квартале 2020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61"/>
        <w:gridCol w:w="19"/>
        <w:gridCol w:w="16"/>
      </w:tblGrid>
      <w:tr w:rsidR="000C0B2F" w:rsidTr="00AE047C">
        <w:tc>
          <w:tcPr>
            <w:tcW w:w="9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AE047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0C0B2F" w:rsidP="00AE047C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AE047C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.1</w:t>
            </w:r>
            <w:r w:rsidR="00AE047C">
              <w:rPr>
                <w:sz w:val="24"/>
                <w:szCs w:val="24"/>
              </w:rPr>
              <w:t>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AE047C">
              <w:rPr>
                <w:sz w:val="24"/>
                <w:szCs w:val="24"/>
              </w:rPr>
              <w:t>601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AE047C">
        <w:trPr>
          <w:gridAfter w:val="1"/>
          <w:wAfter w:w="16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AE047C">
        <w:trPr>
          <w:gridAfter w:val="2"/>
          <w:wAfter w:w="35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AE047C" w:rsidP="00AB0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AE047C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</w:t>
            </w:r>
            <w:r w:rsidR="00AB05E6">
              <w:rPr>
                <w:sz w:val="24"/>
                <w:szCs w:val="24"/>
              </w:rPr>
              <w:t>а</w:t>
            </w:r>
            <w:r w:rsidR="000C0B2F">
              <w:rPr>
                <w:sz w:val="24"/>
                <w:szCs w:val="24"/>
              </w:rPr>
              <w:t>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AE047C">
        <w:tc>
          <w:tcPr>
            <w:tcW w:w="995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0C0B2F">
      <w:pgSz w:w="11907" w:h="16840" w:code="9"/>
      <w:pgMar w:top="1134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C0B2F"/>
    <w:rsid w:val="00381BC6"/>
    <w:rsid w:val="00AB05E6"/>
    <w:rsid w:val="00AE047C"/>
    <w:rsid w:val="00BE7E28"/>
    <w:rsid w:val="00C206AD"/>
    <w:rsid w:val="00CB6896"/>
    <w:rsid w:val="00C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9B4D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rossetisk.ru" TargetMode="External"/><Relationship Id="rId4" Type="http://schemas.openxmlformats.org/officeDocument/2006/relationships/hyperlink" Target="http://www.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7</cp:revision>
  <dcterms:created xsi:type="dcterms:W3CDTF">2021-10-05T06:50:00Z</dcterms:created>
  <dcterms:modified xsi:type="dcterms:W3CDTF">2022-01-13T06:29:00Z</dcterms:modified>
</cp:coreProperties>
</file>