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C93C1E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3650859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D1619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D1619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22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6196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D16196" w:rsidRDefault="00D16196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134C5E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D16196" w:rsidRDefault="00D16196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голосовании не принимал участия 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2828D8" w:rsidRDefault="002828D8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6196" w:rsidRPr="00D16196" w:rsidRDefault="00D16196" w:rsidP="00D16196">
      <w:pPr>
        <w:pStyle w:val="af5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>Об утверждении кандидатуры Страховщика Общества.</w:t>
      </w:r>
    </w:p>
    <w:p w:rsidR="00D16196" w:rsidRPr="00D16196" w:rsidRDefault="00D16196" w:rsidP="00D16196">
      <w:pPr>
        <w:pStyle w:val="af5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>О внесении изменений в решение Совета директоров Общества от 18.02.2016 (Протокол от 20.02.2016 № 226) по вопросу № 4.</w:t>
      </w:r>
    </w:p>
    <w:p w:rsidR="00D16196" w:rsidRPr="00D16196" w:rsidRDefault="00D16196" w:rsidP="00D16196">
      <w:pPr>
        <w:pStyle w:val="af5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Об итогах выполнения инвестиционной программы Общества за </w:t>
      </w:r>
      <w:r w:rsidR="000B5CD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9 месяцев 2017 года.</w:t>
      </w:r>
    </w:p>
    <w:p w:rsidR="002828D8" w:rsidRPr="00D16196" w:rsidRDefault="00D16196" w:rsidP="00D16196">
      <w:pPr>
        <w:pStyle w:val="af5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>О кредитной политике Общества за 3 квартал 2017 года.</w:t>
      </w:r>
    </w:p>
    <w:p w:rsidR="00D16196" w:rsidRPr="00D16196" w:rsidRDefault="00D16196" w:rsidP="00D16196">
      <w:pPr>
        <w:pStyle w:val="af5"/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D16196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D16196">
        <w:rPr>
          <w:b/>
          <w:szCs w:val="26"/>
        </w:rPr>
        <w:t>Итог</w:t>
      </w:r>
      <w:r w:rsidR="00467746" w:rsidRPr="00D16196">
        <w:rPr>
          <w:b/>
          <w:szCs w:val="26"/>
        </w:rPr>
        <w:t>и голосования и решени</w:t>
      </w:r>
      <w:r w:rsidR="006C7858" w:rsidRPr="00D16196">
        <w:rPr>
          <w:b/>
          <w:szCs w:val="26"/>
        </w:rPr>
        <w:t>я</w:t>
      </w:r>
      <w:r w:rsidR="00467746" w:rsidRPr="00D16196">
        <w:rPr>
          <w:b/>
          <w:szCs w:val="26"/>
        </w:rPr>
        <w:t>, принят</w:t>
      </w:r>
      <w:r w:rsidR="006C7858" w:rsidRPr="00D16196">
        <w:rPr>
          <w:b/>
          <w:szCs w:val="26"/>
        </w:rPr>
        <w:t>ы</w:t>
      </w:r>
      <w:r w:rsidR="00467746" w:rsidRPr="00D16196">
        <w:rPr>
          <w:b/>
          <w:szCs w:val="26"/>
        </w:rPr>
        <w:t>е</w:t>
      </w:r>
      <w:r w:rsidR="00B56B40" w:rsidRPr="00D16196">
        <w:rPr>
          <w:b/>
          <w:szCs w:val="26"/>
        </w:rPr>
        <w:t xml:space="preserve"> по вопрос</w:t>
      </w:r>
      <w:r w:rsidR="006C7858" w:rsidRPr="00D16196">
        <w:rPr>
          <w:b/>
          <w:szCs w:val="26"/>
        </w:rPr>
        <w:t>ам</w:t>
      </w:r>
      <w:r w:rsidRPr="00D16196">
        <w:rPr>
          <w:b/>
          <w:szCs w:val="26"/>
        </w:rPr>
        <w:t xml:space="preserve"> повестки дня:</w:t>
      </w:r>
    </w:p>
    <w:p w:rsidR="00001107" w:rsidRPr="00D16196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6196" w:rsidRPr="00D16196" w:rsidRDefault="00D16196" w:rsidP="00D161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 Об утверждении кандидатуры Страховщика Общества.</w:t>
      </w:r>
    </w:p>
    <w:p w:rsidR="00D16196" w:rsidRPr="00D16196" w:rsidRDefault="00D16196" w:rsidP="00D161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D16196" w:rsidRPr="00D16196" w:rsidRDefault="00D16196" w:rsidP="00D16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в качестве Страховщика Общества следующую кандидатуру: 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3740"/>
        <w:gridCol w:w="2553"/>
      </w:tblGrid>
      <w:tr w:rsidR="00D16196" w:rsidRPr="00D16196" w:rsidTr="001B01B8">
        <w:trPr>
          <w:trHeight w:val="463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96" w:rsidRPr="00D16196" w:rsidRDefault="00D16196" w:rsidP="001B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16196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Вид страхования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96" w:rsidRPr="00D16196" w:rsidRDefault="00D16196" w:rsidP="001B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16196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Страховая компания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96" w:rsidRPr="00D16196" w:rsidRDefault="00D16196" w:rsidP="001B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16196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Период страхования</w:t>
            </w:r>
          </w:p>
          <w:p w:rsidR="00D16196" w:rsidRPr="00D16196" w:rsidRDefault="00D16196" w:rsidP="001B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16196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(выдачи полисов)</w:t>
            </w:r>
          </w:p>
        </w:tc>
      </w:tr>
      <w:tr w:rsidR="00D16196" w:rsidRPr="00D16196" w:rsidTr="001B01B8">
        <w:trPr>
          <w:trHeight w:val="714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96" w:rsidRPr="00D16196" w:rsidRDefault="00D16196" w:rsidP="001B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1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Добровольное страхование автотранспортных средств (КАСКО)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96" w:rsidRPr="00D16196" w:rsidRDefault="00D16196" w:rsidP="001B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1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«АльфаСтрахование»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96" w:rsidRPr="00D16196" w:rsidRDefault="00D16196" w:rsidP="001B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1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23.01.2018</w:t>
            </w:r>
          </w:p>
          <w:p w:rsidR="00D16196" w:rsidRPr="00D16196" w:rsidRDefault="00D16196" w:rsidP="001B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1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22.01.2019</w:t>
            </w:r>
          </w:p>
        </w:tc>
      </w:tr>
    </w:tbl>
    <w:p w:rsidR="00C027B9" w:rsidRPr="00D16196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D16196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001107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D16196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F51479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D16196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D16196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D16196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16196" w:rsidRPr="00D16196" w:rsidRDefault="00D16196" w:rsidP="00D161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№2: О внесении изменений в решение Совета директоров Общества от 18.02.2016 (Протокол от 20.02.2016 № 226) по вопросу № 4.</w:t>
      </w:r>
    </w:p>
    <w:p w:rsidR="00D16196" w:rsidRPr="00D16196" w:rsidRDefault="00D16196" w:rsidP="00D161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D16196" w:rsidRPr="00D16196" w:rsidRDefault="00D16196" w:rsidP="00D16196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Изложить Приложение к решению Совета директоров </w:t>
      </w:r>
      <w:r w:rsidRPr="00D16196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ПАО «МРСК Северного Кавказа» от 18.02.2016 (Протокол от 20.02.2016 </w:t>
      </w:r>
      <w:r w:rsidRPr="00D16196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№ 226) по вопросу №4 «О предварительном одобрении решения о совершении Обществом сделки, связанной с оказанием благотворительной помощи благотворительному фонду «Память» (Республика Ингушетия)», в редакции Приложения № 1 к настоящему решению Совета директоров.</w:t>
      </w:r>
    </w:p>
    <w:p w:rsidR="00D16196" w:rsidRPr="00D16196" w:rsidRDefault="00D16196" w:rsidP="00D16196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proofErr w:type="gramStart"/>
      <w:r w:rsidRPr="00D16196">
        <w:rPr>
          <w:rFonts w:ascii="Times New Roman" w:eastAsia="Times New Roman" w:hAnsi="Times New Roman"/>
          <w:bCs/>
          <w:sz w:val="26"/>
          <w:szCs w:val="26"/>
          <w:lang w:eastAsia="ru-RU"/>
        </w:rPr>
        <w:t>Генеральному директору ПАО «МРСК Северного Кавказа»                         Ю.В. Зайцеву обеспечить финансирование благотворительной помощи в 2018 году согласно Приложению № 1 к настоящему решению в рамках лимитов расходов, предусмотренных бизнес-планом Общества на 2018 год без ухудшения запланированного финансового результата деятельности, с учетом обеспечения безусловного выполнения показателя снижения удельных операционных расходов (затрат) по итогам работы за 2018 год.</w:t>
      </w:r>
      <w:proofErr w:type="gramEnd"/>
    </w:p>
    <w:p w:rsidR="00001107" w:rsidRPr="00D16196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5F9B" w:rsidRPr="00D16196" w:rsidRDefault="00DA5F9B" w:rsidP="00DA5F9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333685" w:rsidRPr="003336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33368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 </w:t>
      </w:r>
    </w:p>
    <w:p w:rsidR="00DA5F9B" w:rsidRPr="00D16196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33685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333685" w:rsidRPr="00333685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DA5F9B" w:rsidRPr="00D16196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6A2FFB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16196" w:rsidRPr="00D16196" w:rsidRDefault="00D16196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6196" w:rsidRPr="00D16196" w:rsidRDefault="00D16196" w:rsidP="00D161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№3: Об итогах выполнения инвестиционной программы Общества за 9 месяцев 2017 года.</w:t>
      </w:r>
    </w:p>
    <w:p w:rsidR="00D16196" w:rsidRPr="00D16196" w:rsidRDefault="00D16196" w:rsidP="00D161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D16196" w:rsidRPr="00D16196" w:rsidRDefault="00D16196" w:rsidP="00D1619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об итогах выполнения инвестиционной программы Общества за 9 месяцев 2017 года в соответствии с Приложением № 2 к настоящему решению Совета директоров.</w:t>
      </w:r>
    </w:p>
    <w:p w:rsidR="00D16196" w:rsidRPr="00D16196" w:rsidRDefault="00D16196" w:rsidP="00D1619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2. Поручить Генеральному директору Общества:</w:t>
      </w:r>
    </w:p>
    <w:p w:rsidR="00D16196" w:rsidRPr="00D16196" w:rsidRDefault="00D16196" w:rsidP="00D1619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2.1. Вынести на рассмотрение Совета директоров отчет о причинах отклонения фактических параметров исполнения инвестиционной программы ПАО «МРСК Северного Кавказа» за 9 месяцев 2017 год</w:t>
      </w:r>
      <w:bookmarkStart w:id="0" w:name="_GoBack"/>
      <w:bookmarkEnd w:id="0"/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а от плановых параметров.</w:t>
      </w:r>
    </w:p>
    <w:p w:rsidR="00D16196" w:rsidRPr="00D16196" w:rsidRDefault="00D16196" w:rsidP="00D1619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2.2. Утвердить план мероприятий по ликвидации допущенных отставаний при исполнении укрупненных сетевых графиков приоритетных инвестиционных проектов.</w:t>
      </w:r>
    </w:p>
    <w:p w:rsidR="00D16196" w:rsidRPr="00D16196" w:rsidRDefault="00D16196" w:rsidP="00D1619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2.3. Принять меры по исполнению утвержденной инвестиционной программы Общества в рамках запланированных объемов.</w:t>
      </w:r>
    </w:p>
    <w:p w:rsidR="00D16196" w:rsidRPr="00D16196" w:rsidRDefault="00D16196" w:rsidP="00D16196">
      <w:pPr>
        <w:spacing w:after="0" w:line="240" w:lineRule="auto"/>
        <w:ind w:right="11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B5CDC" w:rsidRPr="00D16196" w:rsidRDefault="000B5CDC" w:rsidP="000B5CDC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 </w:t>
      </w:r>
    </w:p>
    <w:p w:rsidR="000B5CDC" w:rsidRDefault="000B5CDC" w:rsidP="000B5CD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Д.Б. </w:t>
      </w:r>
    </w:p>
    <w:p w:rsidR="000B5CDC" w:rsidRPr="00D16196" w:rsidRDefault="000B5CDC" w:rsidP="000B5CD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B5CDC" w:rsidRPr="00D16196" w:rsidRDefault="000B5CDC" w:rsidP="000B5CD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16196" w:rsidRPr="00D16196" w:rsidRDefault="00D16196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16196" w:rsidRPr="00D16196" w:rsidRDefault="00D16196" w:rsidP="00D161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№4: О кредитной политике Общества за 3 квартал 2017 года.</w:t>
      </w:r>
    </w:p>
    <w:p w:rsidR="00D16196" w:rsidRPr="00D16196" w:rsidRDefault="00D16196" w:rsidP="00D161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D16196" w:rsidRPr="00D16196" w:rsidRDefault="00D16196" w:rsidP="00D16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 кредитной политике Общества за 3 квартал 2017 года согласно Приложению № 3 к настоящему решению Совета директоров.</w:t>
      </w:r>
    </w:p>
    <w:p w:rsidR="00D16196" w:rsidRPr="00D16196" w:rsidRDefault="00D16196" w:rsidP="00D16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2. Отметить позднее вынесение вопроса на рассмотрение Советом директоров Общества.</w:t>
      </w:r>
    </w:p>
    <w:p w:rsidR="00D16196" w:rsidRPr="00D16196" w:rsidRDefault="00D16196" w:rsidP="00D16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3. Поручить Генеральному директору Общества обеспечить выполнение требований Положения о кредитной политике, утвержденного Советом директоров Общества.</w:t>
      </w:r>
    </w:p>
    <w:p w:rsidR="00DA5F9B" w:rsidRPr="00D16196" w:rsidRDefault="00DA5F9B" w:rsidP="006C78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5CDC" w:rsidRPr="00D16196" w:rsidRDefault="000B5CDC" w:rsidP="000B5CDC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 </w:t>
      </w:r>
    </w:p>
    <w:p w:rsidR="000B5CDC" w:rsidRDefault="000B5CDC" w:rsidP="000B5CD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Д.Б. </w:t>
      </w:r>
    </w:p>
    <w:p w:rsidR="000B5CDC" w:rsidRPr="00D16196" w:rsidRDefault="000B5CDC" w:rsidP="000B5CD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B5CDC" w:rsidRPr="00D16196" w:rsidRDefault="000B5CDC" w:rsidP="000B5CD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16196" w:rsidRPr="00D16196" w:rsidRDefault="00D16196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6196" w:rsidRPr="000B5CDC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 –</w:t>
      </w:r>
      <w:r w:rsidRPr="000B5CDC">
        <w:t xml:space="preserve"> 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Оказание благотворительной помощи ПАО «МРСК Северного Кавказа»*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B5CDC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№2 –</w:t>
      </w:r>
      <w:r w:rsidRPr="000B5CDC">
        <w:t xml:space="preserve"> 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об итогах выполнения инвестиционной программы Общества за 9 месяцев 2017 года*;</w:t>
      </w:r>
    </w:p>
    <w:p w:rsidR="000B5CDC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№3 –</w:t>
      </w:r>
      <w:r w:rsidRPr="000B5CDC">
        <w:t xml:space="preserve"> 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кредитной политике Общества за 3 квартал 2017 года*;</w:t>
      </w:r>
    </w:p>
    <w:p w:rsidR="000B5CDC" w:rsidRPr="000B5CDC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№4 – 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Особое мнение члена Совета директоров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F2BE4" w:rsidRPr="00D16196" w:rsidRDefault="006C7858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0B5CDC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0B5CD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>просные листы членов Совета директоров, принявших участие в голосовании*.</w:t>
      </w:r>
    </w:p>
    <w:p w:rsidR="00B44ED4" w:rsidRPr="00D16196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D16196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96">
        <w:rPr>
          <w:rFonts w:ascii="Times New Roman" w:eastAsia="Times New Roman" w:hAnsi="Times New Roman"/>
          <w:sz w:val="24"/>
          <w:szCs w:val="24"/>
          <w:lang w:eastAsia="ru-RU"/>
        </w:rPr>
        <w:t>*-хранится в электронном виде.</w:t>
      </w:r>
    </w:p>
    <w:p w:rsidR="009F527A" w:rsidRPr="00D16196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34C5E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F9B" w:rsidRPr="00D16196" w:rsidRDefault="00DA5F9B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D16196" w:rsidRDefault="00D81F5C" w:rsidP="00DA5F9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0922E9" w:rsidRPr="00D16196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1E" w:rsidRDefault="00C93C1E">
      <w:pPr>
        <w:spacing w:after="0" w:line="240" w:lineRule="auto"/>
      </w:pPr>
      <w:r>
        <w:separator/>
      </w:r>
    </w:p>
  </w:endnote>
  <w:endnote w:type="continuationSeparator" w:id="0">
    <w:p w:rsidR="00C93C1E" w:rsidRDefault="00C9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1E" w:rsidRDefault="00C93C1E">
      <w:pPr>
        <w:spacing w:after="0" w:line="240" w:lineRule="auto"/>
      </w:pPr>
      <w:r>
        <w:separator/>
      </w:r>
    </w:p>
  </w:footnote>
  <w:footnote w:type="continuationSeparator" w:id="0">
    <w:p w:rsidR="00C93C1E" w:rsidRDefault="00C9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6722E"/>
    <w:multiLevelType w:val="hybridMultilevel"/>
    <w:tmpl w:val="F3466316"/>
    <w:lvl w:ilvl="0" w:tplc="9002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543323"/>
    <w:multiLevelType w:val="hybridMultilevel"/>
    <w:tmpl w:val="49AA8478"/>
    <w:lvl w:ilvl="0" w:tplc="ACB29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3D41"/>
    <w:multiLevelType w:val="hybridMultilevel"/>
    <w:tmpl w:val="30D610CC"/>
    <w:lvl w:ilvl="0" w:tplc="AE74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0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8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6175"/>
    <w:rsid w:val="00032125"/>
    <w:rsid w:val="000335D4"/>
    <w:rsid w:val="00035F63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CD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4C5E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26EF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4D37"/>
    <w:rsid w:val="00256B91"/>
    <w:rsid w:val="002620E0"/>
    <w:rsid w:val="002634A3"/>
    <w:rsid w:val="00266B06"/>
    <w:rsid w:val="002722E5"/>
    <w:rsid w:val="00277140"/>
    <w:rsid w:val="00277A42"/>
    <w:rsid w:val="002828D8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685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2566A"/>
    <w:rsid w:val="00431B02"/>
    <w:rsid w:val="00432900"/>
    <w:rsid w:val="00433C74"/>
    <w:rsid w:val="00436A25"/>
    <w:rsid w:val="004402C1"/>
    <w:rsid w:val="00440EAD"/>
    <w:rsid w:val="004455D9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3E7"/>
    <w:rsid w:val="005E7F63"/>
    <w:rsid w:val="005F1228"/>
    <w:rsid w:val="005F1679"/>
    <w:rsid w:val="005F2242"/>
    <w:rsid w:val="005F3C81"/>
    <w:rsid w:val="005F5ACD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2FFB"/>
    <w:rsid w:val="006A4FF7"/>
    <w:rsid w:val="006A5FE8"/>
    <w:rsid w:val="006B70DD"/>
    <w:rsid w:val="006B710B"/>
    <w:rsid w:val="006C0121"/>
    <w:rsid w:val="006C687E"/>
    <w:rsid w:val="006C7858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527A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5CE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AF649B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3AAB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3C1E"/>
    <w:rsid w:val="00C945CA"/>
    <w:rsid w:val="00C95ADE"/>
    <w:rsid w:val="00C97A83"/>
    <w:rsid w:val="00CA0818"/>
    <w:rsid w:val="00CA3C3D"/>
    <w:rsid w:val="00CA4596"/>
    <w:rsid w:val="00CA7B26"/>
    <w:rsid w:val="00CB1625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196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A5F9B"/>
    <w:rsid w:val="00DB10D3"/>
    <w:rsid w:val="00DB1E87"/>
    <w:rsid w:val="00DB4C13"/>
    <w:rsid w:val="00DB7EB2"/>
    <w:rsid w:val="00DC187D"/>
    <w:rsid w:val="00DC2F99"/>
    <w:rsid w:val="00DC37D8"/>
    <w:rsid w:val="00DD1E9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16107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9A6A-D5B8-4FEB-89EC-44DE6F1F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3</cp:revision>
  <cp:lastPrinted>2018-03-27T07:06:00Z</cp:lastPrinted>
  <dcterms:created xsi:type="dcterms:W3CDTF">2018-03-26T07:26:00Z</dcterms:created>
  <dcterms:modified xsi:type="dcterms:W3CDTF">2018-03-27T07:14:00Z</dcterms:modified>
</cp:coreProperties>
</file>