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DA" w:rsidRPr="00D4110F" w:rsidRDefault="00A047AB" w:rsidP="00F768E8">
      <w:pPr>
        <w:ind w:firstLine="851"/>
        <w:rPr>
          <w:rFonts w:ascii="Arial Narrow" w:hAnsi="Arial Narrow"/>
          <w:bCs/>
          <w:noProof/>
          <w:sz w:val="28"/>
        </w:rPr>
      </w:pPr>
      <w:r w:rsidRPr="00D55B2C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48FCC507" wp14:editId="241F81E0">
            <wp:simplePos x="0" y="0"/>
            <wp:positionH relativeFrom="column">
              <wp:posOffset>0</wp:posOffset>
            </wp:positionH>
            <wp:positionV relativeFrom="page">
              <wp:posOffset>766445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539">
        <w:rPr>
          <w:rFonts w:ascii="Arial Narrow" w:hAnsi="Arial Narrow"/>
          <w:bCs/>
          <w:noProof/>
          <w:sz w:val="28"/>
        </w:rPr>
        <w:t xml:space="preserve"> </w:t>
      </w:r>
      <w:bookmarkStart w:id="0" w:name="_GoBack"/>
      <w:bookmarkEnd w:id="0"/>
      <w:r w:rsidR="00D4110F">
        <w:rPr>
          <w:rFonts w:ascii="Arial Narrow" w:hAnsi="Arial Narrow"/>
          <w:bCs/>
          <w:noProof/>
          <w:sz w:val="28"/>
        </w:rPr>
        <w:t xml:space="preserve"> </w:t>
      </w:r>
    </w:p>
    <w:p w:rsidR="002763CC" w:rsidRPr="0080696D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A047AB" w:rsidRDefault="00A047AB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201244" w:rsidRPr="0098370F" w:rsidRDefault="0020124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B5084" w:rsidRPr="00201244" w:rsidRDefault="00065F62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201244">
        <w:rPr>
          <w:b/>
          <w:bCs/>
          <w:color w:val="000000"/>
          <w:sz w:val="28"/>
          <w:szCs w:val="28"/>
          <w:lang w:bidi="ru-RU"/>
        </w:rPr>
        <w:t>ПРОТОКОЛ № 17</w:t>
      </w:r>
      <w:r w:rsidR="00CD799B" w:rsidRPr="00201244">
        <w:rPr>
          <w:b/>
          <w:bCs/>
          <w:color w:val="000000"/>
          <w:sz w:val="28"/>
          <w:szCs w:val="28"/>
          <w:lang w:bidi="ru-RU"/>
        </w:rPr>
        <w:t>3</w:t>
      </w:r>
    </w:p>
    <w:p w:rsidR="00FB5084" w:rsidRPr="00201244" w:rsidRDefault="00FB5084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" w:name="bookmark2"/>
      <w:r w:rsidRPr="00201244">
        <w:rPr>
          <w:b/>
          <w:bCs/>
          <w:color w:val="000000"/>
          <w:sz w:val="28"/>
          <w:szCs w:val="28"/>
          <w:lang w:bidi="ru-RU"/>
        </w:rPr>
        <w:t xml:space="preserve">заседания Комитета по стратегии </w:t>
      </w:r>
      <w:r w:rsidR="00222362" w:rsidRPr="00201244">
        <w:rPr>
          <w:b/>
          <w:bCs/>
          <w:color w:val="000000"/>
          <w:sz w:val="28"/>
          <w:szCs w:val="28"/>
          <w:lang w:bidi="ru-RU"/>
        </w:rPr>
        <w:t>Совета</w:t>
      </w:r>
      <w:r w:rsidRPr="00201244">
        <w:rPr>
          <w:b/>
          <w:bCs/>
          <w:color w:val="000000"/>
          <w:sz w:val="28"/>
          <w:szCs w:val="28"/>
          <w:lang w:bidi="ru-RU"/>
        </w:rPr>
        <w:t xml:space="preserve"> директоров</w:t>
      </w:r>
      <w:r w:rsidRPr="00201244">
        <w:rPr>
          <w:b/>
          <w:bCs/>
          <w:color w:val="000000"/>
          <w:sz w:val="28"/>
          <w:szCs w:val="28"/>
          <w:lang w:bidi="ru-RU"/>
        </w:rPr>
        <w:br/>
        <w:t>ПАО «</w:t>
      </w:r>
      <w:r w:rsidR="005C64C8" w:rsidRPr="00201244">
        <w:rPr>
          <w:b/>
          <w:bCs/>
          <w:color w:val="000000"/>
          <w:sz w:val="28"/>
          <w:szCs w:val="28"/>
          <w:lang w:bidi="ru-RU"/>
        </w:rPr>
        <w:t>Россети Северный</w:t>
      </w:r>
      <w:r w:rsidRPr="00201244">
        <w:rPr>
          <w:b/>
          <w:bCs/>
          <w:color w:val="000000"/>
          <w:sz w:val="28"/>
          <w:szCs w:val="28"/>
          <w:lang w:bidi="ru-RU"/>
        </w:rPr>
        <w:t xml:space="preserve"> Кавказ»</w:t>
      </w:r>
      <w:bookmarkEnd w:id="1"/>
    </w:p>
    <w:p w:rsidR="00B64326" w:rsidRPr="00201244" w:rsidRDefault="00B64326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201244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201244">
        <w:rPr>
          <w:bCs/>
          <w:color w:val="000000"/>
          <w:sz w:val="28"/>
          <w:szCs w:val="28"/>
          <w:lang w:bidi="ru-RU"/>
        </w:rPr>
        <w:t xml:space="preserve">Место подведения итогов голосования: </w:t>
      </w:r>
      <w:r w:rsidR="00C75B3C" w:rsidRPr="00201244">
        <w:rPr>
          <w:color w:val="000000"/>
          <w:sz w:val="28"/>
          <w:szCs w:val="28"/>
          <w:lang w:bidi="ru-RU"/>
        </w:rPr>
        <w:t xml:space="preserve">Ставропольский край, </w:t>
      </w:r>
      <w:r w:rsidRPr="00201244">
        <w:rPr>
          <w:color w:val="000000"/>
          <w:sz w:val="28"/>
          <w:szCs w:val="28"/>
          <w:lang w:bidi="ru-RU"/>
        </w:rPr>
        <w:t xml:space="preserve">г. Пятигорск, </w:t>
      </w:r>
      <w:r w:rsidR="00C75B3C" w:rsidRPr="00201244">
        <w:rPr>
          <w:color w:val="000000"/>
          <w:sz w:val="28"/>
          <w:szCs w:val="28"/>
          <w:lang w:bidi="ru-RU"/>
        </w:rPr>
        <w:t xml:space="preserve">                   </w:t>
      </w:r>
      <w:r w:rsidRPr="00201244">
        <w:rPr>
          <w:color w:val="000000"/>
          <w:sz w:val="28"/>
          <w:szCs w:val="28"/>
          <w:lang w:bidi="ru-RU"/>
        </w:rPr>
        <w:t>ул. Подстанционная, дом 13а</w:t>
      </w:r>
      <w:r w:rsidR="00BE04B8" w:rsidRPr="00201244">
        <w:rPr>
          <w:color w:val="000000"/>
          <w:sz w:val="28"/>
          <w:szCs w:val="28"/>
          <w:lang w:bidi="ru-RU"/>
        </w:rPr>
        <w:t>, ПАО «</w:t>
      </w:r>
      <w:r w:rsidR="00D035E0" w:rsidRPr="00201244">
        <w:rPr>
          <w:color w:val="000000"/>
          <w:sz w:val="28"/>
          <w:szCs w:val="28"/>
          <w:lang w:bidi="ru-RU"/>
        </w:rPr>
        <w:t>Россети Северный Кавказ</w:t>
      </w:r>
      <w:r w:rsidR="00BE04B8" w:rsidRPr="00201244">
        <w:rPr>
          <w:color w:val="000000"/>
          <w:sz w:val="28"/>
          <w:szCs w:val="28"/>
          <w:lang w:bidi="ru-RU"/>
        </w:rPr>
        <w:t>»</w:t>
      </w:r>
      <w:r w:rsidRPr="00201244">
        <w:rPr>
          <w:color w:val="000000"/>
          <w:sz w:val="28"/>
          <w:szCs w:val="28"/>
          <w:lang w:bidi="ru-RU"/>
        </w:rPr>
        <w:t>.</w:t>
      </w:r>
    </w:p>
    <w:p w:rsidR="00FB5084" w:rsidRPr="00201244" w:rsidRDefault="00FB5084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201244">
        <w:rPr>
          <w:bCs/>
          <w:color w:val="000000"/>
          <w:sz w:val="28"/>
          <w:szCs w:val="28"/>
          <w:lang w:bidi="ru-RU"/>
        </w:rPr>
        <w:t xml:space="preserve">Дата проведения заседания: </w:t>
      </w:r>
      <w:r w:rsidR="00CD799B" w:rsidRPr="00201244">
        <w:rPr>
          <w:bCs/>
          <w:color w:val="000000"/>
          <w:sz w:val="28"/>
          <w:szCs w:val="28"/>
          <w:lang w:bidi="ru-RU"/>
        </w:rPr>
        <w:t>3</w:t>
      </w:r>
      <w:r w:rsidR="00065F62" w:rsidRPr="00201244">
        <w:rPr>
          <w:bCs/>
          <w:color w:val="000000"/>
          <w:sz w:val="28"/>
          <w:szCs w:val="28"/>
          <w:lang w:bidi="ru-RU"/>
        </w:rPr>
        <w:t>0</w:t>
      </w:r>
      <w:r w:rsidR="00A047AB" w:rsidRPr="00201244">
        <w:rPr>
          <w:bCs/>
          <w:color w:val="000000"/>
          <w:sz w:val="28"/>
          <w:szCs w:val="28"/>
          <w:lang w:bidi="ru-RU"/>
        </w:rPr>
        <w:t>.0</w:t>
      </w:r>
      <w:r w:rsidR="00065F62" w:rsidRPr="00201244">
        <w:rPr>
          <w:bCs/>
          <w:color w:val="000000"/>
          <w:sz w:val="28"/>
          <w:szCs w:val="28"/>
          <w:lang w:bidi="ru-RU"/>
        </w:rPr>
        <w:t>9</w:t>
      </w:r>
      <w:r w:rsidR="00500655" w:rsidRPr="00201244">
        <w:rPr>
          <w:bCs/>
          <w:color w:val="000000"/>
          <w:sz w:val="28"/>
          <w:szCs w:val="28"/>
          <w:lang w:bidi="ru-RU"/>
        </w:rPr>
        <w:t>.2021</w:t>
      </w:r>
      <w:r w:rsidRPr="00201244">
        <w:rPr>
          <w:color w:val="000000"/>
          <w:sz w:val="28"/>
          <w:szCs w:val="28"/>
          <w:lang w:bidi="ru-RU"/>
        </w:rPr>
        <w:t>.</w:t>
      </w:r>
    </w:p>
    <w:p w:rsidR="00FB5084" w:rsidRPr="00201244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201244">
        <w:rPr>
          <w:bCs/>
          <w:color w:val="000000"/>
          <w:sz w:val="28"/>
          <w:szCs w:val="28"/>
          <w:lang w:bidi="ru-RU"/>
        </w:rPr>
        <w:t xml:space="preserve">Форма проведения заседания: </w:t>
      </w:r>
      <w:r w:rsidRPr="00201244">
        <w:rPr>
          <w:color w:val="000000"/>
          <w:sz w:val="28"/>
          <w:szCs w:val="28"/>
          <w:lang w:bidi="ru-RU"/>
        </w:rPr>
        <w:t>заочное голосование (опросным путем).</w:t>
      </w:r>
    </w:p>
    <w:p w:rsidR="00FB5084" w:rsidRPr="00201244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201244">
        <w:rPr>
          <w:bCs/>
          <w:color w:val="000000"/>
          <w:sz w:val="28"/>
          <w:szCs w:val="28"/>
          <w:lang w:bidi="ru-RU"/>
        </w:rPr>
        <w:t xml:space="preserve">Дата составления протокола: </w:t>
      </w:r>
      <w:r w:rsidR="00CD799B" w:rsidRPr="00201244">
        <w:rPr>
          <w:bCs/>
          <w:color w:val="000000"/>
          <w:sz w:val="28"/>
          <w:szCs w:val="28"/>
          <w:lang w:bidi="ru-RU"/>
        </w:rPr>
        <w:t>3</w:t>
      </w:r>
      <w:r w:rsidR="00065F62" w:rsidRPr="00201244">
        <w:rPr>
          <w:bCs/>
          <w:color w:val="000000"/>
          <w:sz w:val="28"/>
          <w:szCs w:val="28"/>
          <w:lang w:bidi="ru-RU"/>
        </w:rPr>
        <w:t>0.09</w:t>
      </w:r>
      <w:r w:rsidR="00500655" w:rsidRPr="00201244">
        <w:rPr>
          <w:bCs/>
          <w:color w:val="000000"/>
          <w:sz w:val="28"/>
          <w:szCs w:val="28"/>
          <w:lang w:bidi="ru-RU"/>
        </w:rPr>
        <w:t>.2021</w:t>
      </w:r>
      <w:r w:rsidRPr="00201244">
        <w:rPr>
          <w:color w:val="000000"/>
          <w:sz w:val="28"/>
          <w:szCs w:val="28"/>
          <w:lang w:bidi="ru-RU"/>
        </w:rPr>
        <w:t>.</w:t>
      </w:r>
    </w:p>
    <w:p w:rsidR="00FB5084" w:rsidRPr="00201244" w:rsidRDefault="00FB5084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p w:rsidR="00FB5084" w:rsidRPr="00201244" w:rsidRDefault="006B0E4C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201244">
        <w:rPr>
          <w:color w:val="000000"/>
          <w:sz w:val="28"/>
          <w:szCs w:val="28"/>
          <w:lang w:bidi="ru-RU"/>
        </w:rPr>
        <w:t>Всего</w:t>
      </w:r>
      <w:r w:rsidR="00222362" w:rsidRPr="00201244">
        <w:rPr>
          <w:color w:val="000000"/>
          <w:sz w:val="28"/>
          <w:szCs w:val="28"/>
          <w:lang w:bidi="ru-RU"/>
        </w:rPr>
        <w:t xml:space="preserve"> членов Комитета</w:t>
      </w:r>
      <w:r w:rsidRPr="00201244">
        <w:rPr>
          <w:color w:val="000000"/>
          <w:sz w:val="28"/>
          <w:szCs w:val="28"/>
          <w:lang w:bidi="ru-RU"/>
        </w:rPr>
        <w:t xml:space="preserve"> по стратегии Совета директоров</w:t>
      </w:r>
      <w:r w:rsidR="00C043D1" w:rsidRPr="00201244">
        <w:rPr>
          <w:color w:val="000000"/>
          <w:sz w:val="28"/>
          <w:szCs w:val="28"/>
          <w:lang w:bidi="ru-RU"/>
        </w:rPr>
        <w:t xml:space="preserve"> </w:t>
      </w:r>
      <w:r w:rsidR="00D035E0" w:rsidRPr="00201244">
        <w:rPr>
          <w:color w:val="000000"/>
          <w:sz w:val="28"/>
          <w:szCs w:val="28"/>
          <w:lang w:bidi="ru-RU"/>
        </w:rPr>
        <w:t>ПАО «Россети Северный</w:t>
      </w:r>
      <w:r w:rsidR="0049261D" w:rsidRPr="00201244">
        <w:rPr>
          <w:color w:val="000000"/>
          <w:sz w:val="28"/>
          <w:szCs w:val="28"/>
          <w:lang w:bidi="ru-RU"/>
        </w:rPr>
        <w:t xml:space="preserve"> Кавказ» –</w:t>
      </w:r>
      <w:r w:rsidR="00DB5877" w:rsidRPr="00201244">
        <w:rPr>
          <w:color w:val="000000"/>
          <w:sz w:val="28"/>
          <w:szCs w:val="28"/>
          <w:lang w:bidi="ru-RU"/>
        </w:rPr>
        <w:t xml:space="preserve"> 5</w:t>
      </w:r>
      <w:r w:rsidR="00FB5084" w:rsidRPr="00201244">
        <w:rPr>
          <w:color w:val="000000"/>
          <w:sz w:val="28"/>
          <w:szCs w:val="28"/>
          <w:lang w:bidi="ru-RU"/>
        </w:rPr>
        <w:t xml:space="preserve"> человек.</w:t>
      </w:r>
    </w:p>
    <w:p w:rsidR="00FB5084" w:rsidRPr="00201244" w:rsidRDefault="0092047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201244">
        <w:rPr>
          <w:color w:val="000000"/>
          <w:sz w:val="28"/>
          <w:szCs w:val="28"/>
          <w:lang w:bidi="ru-RU"/>
        </w:rPr>
        <w:t xml:space="preserve">В заочном </w:t>
      </w:r>
      <w:r w:rsidR="00F018BB" w:rsidRPr="00201244">
        <w:rPr>
          <w:color w:val="000000"/>
          <w:sz w:val="28"/>
          <w:szCs w:val="28"/>
          <w:lang w:bidi="ru-RU"/>
        </w:rPr>
        <w:t xml:space="preserve">голосовании </w:t>
      </w:r>
      <w:r w:rsidRPr="00201244">
        <w:rPr>
          <w:color w:val="000000"/>
          <w:sz w:val="28"/>
          <w:szCs w:val="28"/>
          <w:lang w:bidi="ru-RU"/>
        </w:rPr>
        <w:t>приняли</w:t>
      </w:r>
      <w:r w:rsidR="00FB5084" w:rsidRPr="00201244">
        <w:rPr>
          <w:color w:val="000000"/>
          <w:sz w:val="28"/>
          <w:szCs w:val="28"/>
          <w:lang w:bidi="ru-RU"/>
        </w:rPr>
        <w:t xml:space="preserve"> участие</w:t>
      </w:r>
      <w:r w:rsidR="00292D96" w:rsidRPr="00201244">
        <w:rPr>
          <w:color w:val="000000"/>
          <w:sz w:val="28"/>
          <w:szCs w:val="28"/>
          <w:lang w:bidi="ru-RU"/>
        </w:rPr>
        <w:t xml:space="preserve"> (получены опросные листы) члены Комитета по стратегии</w:t>
      </w:r>
      <w:r w:rsidRPr="00201244">
        <w:rPr>
          <w:color w:val="000000"/>
          <w:sz w:val="28"/>
          <w:szCs w:val="28"/>
          <w:lang w:bidi="ru-RU"/>
        </w:rPr>
        <w:t>:</w:t>
      </w:r>
      <w:r w:rsidR="00FB5084" w:rsidRPr="00201244">
        <w:rPr>
          <w:color w:val="000000"/>
          <w:sz w:val="28"/>
          <w:szCs w:val="28"/>
          <w:lang w:bidi="ru-RU"/>
        </w:rPr>
        <w:t xml:space="preserve"> </w:t>
      </w:r>
      <w:r w:rsidR="002A6434" w:rsidRPr="00201244">
        <w:rPr>
          <w:color w:val="000000"/>
          <w:sz w:val="28"/>
          <w:szCs w:val="28"/>
          <w:lang w:bidi="ru-RU"/>
        </w:rPr>
        <w:t xml:space="preserve">Богачева И.В., </w:t>
      </w:r>
      <w:r w:rsidR="003E1282" w:rsidRPr="00201244">
        <w:rPr>
          <w:color w:val="000000"/>
          <w:sz w:val="28"/>
          <w:szCs w:val="28"/>
          <w:lang w:bidi="ru-RU"/>
        </w:rPr>
        <w:t xml:space="preserve">Гончаров Ю.В., </w:t>
      </w:r>
      <w:r w:rsidR="0059190E" w:rsidRPr="00201244">
        <w:rPr>
          <w:color w:val="000000"/>
          <w:sz w:val="28"/>
          <w:szCs w:val="28"/>
          <w:lang w:bidi="ru-RU"/>
        </w:rPr>
        <w:t xml:space="preserve">Капитонов В.А., </w:t>
      </w:r>
      <w:r w:rsidR="0046158E" w:rsidRPr="00201244">
        <w:rPr>
          <w:color w:val="000000"/>
          <w:sz w:val="28"/>
          <w:szCs w:val="28"/>
          <w:lang w:bidi="ru-RU"/>
        </w:rPr>
        <w:t xml:space="preserve">                      </w:t>
      </w:r>
      <w:r w:rsidR="002A6434" w:rsidRPr="00201244">
        <w:rPr>
          <w:color w:val="000000"/>
          <w:sz w:val="28"/>
          <w:szCs w:val="28"/>
          <w:lang w:bidi="ru-RU"/>
        </w:rPr>
        <w:t>Полянская М.В., Феоктистов И.В.</w:t>
      </w:r>
    </w:p>
    <w:p w:rsidR="00751A16" w:rsidRPr="00201244" w:rsidRDefault="00751A16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</w:p>
    <w:p w:rsidR="00FB5084" w:rsidRPr="00201244" w:rsidRDefault="00FB5084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201244">
        <w:rPr>
          <w:bCs/>
          <w:color w:val="000000"/>
          <w:sz w:val="28"/>
          <w:szCs w:val="28"/>
          <w:lang w:bidi="ru-RU"/>
        </w:rPr>
        <w:t>Кворум имеется.</w:t>
      </w:r>
    </w:p>
    <w:p w:rsidR="00932155" w:rsidRPr="00201244" w:rsidRDefault="00932155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bookmarkStart w:id="2" w:name="bookmark3"/>
    </w:p>
    <w:p w:rsidR="00FB5084" w:rsidRPr="00201244" w:rsidRDefault="00751A16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201244">
        <w:rPr>
          <w:bCs/>
          <w:color w:val="000000"/>
          <w:sz w:val="28"/>
          <w:szCs w:val="28"/>
          <w:lang w:bidi="ru-RU"/>
        </w:rPr>
        <w:t xml:space="preserve">ПОВЕСТКА </w:t>
      </w:r>
      <w:r w:rsidR="00FB5084" w:rsidRPr="00201244">
        <w:rPr>
          <w:bCs/>
          <w:color w:val="000000"/>
          <w:sz w:val="28"/>
          <w:szCs w:val="28"/>
          <w:lang w:bidi="ru-RU"/>
        </w:rPr>
        <w:t>ДНЯ:</w:t>
      </w:r>
      <w:bookmarkEnd w:id="2"/>
    </w:p>
    <w:p w:rsidR="00C77032" w:rsidRPr="00201244" w:rsidRDefault="00C77032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F768E8" w:rsidRPr="00201244" w:rsidRDefault="00F768E8" w:rsidP="00F768E8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bookmark4"/>
      <w:r w:rsidRPr="00201244">
        <w:rPr>
          <w:sz w:val="28"/>
          <w:szCs w:val="28"/>
        </w:rPr>
        <w:t>О рекомендациях Совету директоров ПАО «Россети Северный Кавказ» по вопросу «О рассмотрении отчета об исполнении сметы расходов ПАО «Россети Северный Кавказ» за 1 квартал 2021 года, включающего отчет о финансово – хозяйственной деятельности за 1 квартал 2021 года</w:t>
      </w:r>
      <w:r w:rsidRPr="00201244">
        <w:rPr>
          <w:bCs/>
          <w:iCs/>
          <w:sz w:val="28"/>
          <w:szCs w:val="28"/>
        </w:rPr>
        <w:t>»</w:t>
      </w:r>
      <w:r w:rsidRPr="00201244">
        <w:rPr>
          <w:sz w:val="28"/>
          <w:szCs w:val="28"/>
        </w:rPr>
        <w:t>.</w:t>
      </w:r>
    </w:p>
    <w:p w:rsidR="00D55BD1" w:rsidRPr="00201244" w:rsidRDefault="00D55BD1" w:rsidP="00FF5EB1">
      <w:pPr>
        <w:pStyle w:val="a4"/>
        <w:tabs>
          <w:tab w:val="left" w:pos="993"/>
        </w:tabs>
        <w:spacing w:after="0"/>
        <w:ind w:left="0" w:right="142" w:firstLine="709"/>
        <w:jc w:val="both"/>
        <w:rPr>
          <w:sz w:val="28"/>
          <w:szCs w:val="28"/>
        </w:rPr>
      </w:pPr>
    </w:p>
    <w:p w:rsidR="00FB5084" w:rsidRPr="00201244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201244">
        <w:rPr>
          <w:bCs/>
          <w:color w:val="000000"/>
          <w:sz w:val="28"/>
          <w:szCs w:val="28"/>
          <w:lang w:bidi="ru-RU"/>
        </w:rPr>
        <w:t>ИТОГИ ГОЛОСОВАНИЯ И РЕШЕНИЯ, ПРИНЯТЫЕ</w:t>
      </w:r>
    </w:p>
    <w:p w:rsidR="00FB5084" w:rsidRPr="00201244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201244">
        <w:rPr>
          <w:bCs/>
          <w:color w:val="000000"/>
          <w:sz w:val="28"/>
          <w:szCs w:val="28"/>
          <w:lang w:bidi="ru-RU"/>
        </w:rPr>
        <w:t xml:space="preserve">ПО </w:t>
      </w:r>
      <w:bookmarkStart w:id="4" w:name="bookmark5"/>
      <w:bookmarkEnd w:id="3"/>
      <w:r w:rsidR="007F5E35">
        <w:rPr>
          <w:bCs/>
          <w:color w:val="000000"/>
          <w:sz w:val="28"/>
          <w:szCs w:val="28"/>
          <w:lang w:bidi="ru-RU"/>
        </w:rPr>
        <w:t>ВОПРОСУ</w:t>
      </w:r>
      <w:r w:rsidRPr="00201244">
        <w:rPr>
          <w:bCs/>
          <w:color w:val="000000"/>
          <w:sz w:val="28"/>
          <w:szCs w:val="28"/>
          <w:lang w:bidi="ru-RU"/>
        </w:rPr>
        <w:t xml:space="preserve"> ПОВЕСТКИ ДНЯ:</w:t>
      </w:r>
      <w:bookmarkEnd w:id="4"/>
    </w:p>
    <w:p w:rsidR="00FB5084" w:rsidRPr="00201244" w:rsidRDefault="00FB5084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A5745A" w:rsidRPr="00201244" w:rsidRDefault="00F12BD9" w:rsidP="00A5745A">
      <w:pPr>
        <w:ind w:firstLine="709"/>
        <w:jc w:val="both"/>
        <w:rPr>
          <w:sz w:val="28"/>
          <w:szCs w:val="28"/>
        </w:rPr>
      </w:pPr>
      <w:r w:rsidRPr="00201244">
        <w:rPr>
          <w:color w:val="000000"/>
          <w:sz w:val="28"/>
          <w:szCs w:val="28"/>
        </w:rPr>
        <w:t>Вопрос</w:t>
      </w:r>
      <w:r w:rsidR="00D867E6" w:rsidRPr="00201244">
        <w:rPr>
          <w:color w:val="000000"/>
          <w:sz w:val="28"/>
          <w:szCs w:val="28"/>
        </w:rPr>
        <w:t xml:space="preserve"> </w:t>
      </w:r>
      <w:r w:rsidRPr="00201244">
        <w:rPr>
          <w:color w:val="000000"/>
          <w:sz w:val="28"/>
          <w:szCs w:val="28"/>
        </w:rPr>
        <w:t>№</w:t>
      </w:r>
      <w:r w:rsidR="00107B78" w:rsidRPr="00201244">
        <w:rPr>
          <w:color w:val="000000"/>
          <w:sz w:val="28"/>
          <w:szCs w:val="28"/>
        </w:rPr>
        <w:t xml:space="preserve"> </w:t>
      </w:r>
      <w:r w:rsidR="002C4F2A" w:rsidRPr="00201244">
        <w:rPr>
          <w:color w:val="000000"/>
          <w:sz w:val="28"/>
          <w:szCs w:val="28"/>
        </w:rPr>
        <w:t xml:space="preserve">1: </w:t>
      </w:r>
      <w:r w:rsidR="00A5745A" w:rsidRPr="00201244">
        <w:rPr>
          <w:sz w:val="28"/>
          <w:szCs w:val="28"/>
        </w:rPr>
        <w:t>О рекомендациях Совету директоров ПАО «Россети Северный Кавказ» по вопросу «О рассмотрении отчета об исполнении сметы расходов ПАО «Россети Северный Кавказ» за 1 квартал 2021 года, включающего отчет о финансово – хозяйственной деятельности за 1 квартал 2021 года».</w:t>
      </w:r>
    </w:p>
    <w:p w:rsidR="002C4F2A" w:rsidRPr="00201244" w:rsidRDefault="002C4F2A" w:rsidP="007E29D7">
      <w:pPr>
        <w:pStyle w:val="a4"/>
        <w:tabs>
          <w:tab w:val="left" w:pos="993"/>
        </w:tabs>
        <w:spacing w:after="0"/>
        <w:ind w:left="0" w:right="142" w:firstLine="709"/>
        <w:jc w:val="both"/>
        <w:rPr>
          <w:color w:val="000000"/>
          <w:sz w:val="28"/>
          <w:szCs w:val="28"/>
        </w:rPr>
      </w:pPr>
      <w:r w:rsidRPr="00201244">
        <w:rPr>
          <w:color w:val="000000"/>
          <w:sz w:val="28"/>
          <w:szCs w:val="28"/>
        </w:rPr>
        <w:t>Решение:</w:t>
      </w:r>
    </w:p>
    <w:p w:rsidR="00861F32" w:rsidRPr="00201244" w:rsidRDefault="00861F32" w:rsidP="00861F32">
      <w:pPr>
        <w:widowControl w:val="0"/>
        <w:ind w:right="142" w:firstLine="709"/>
        <w:jc w:val="both"/>
        <w:rPr>
          <w:bCs/>
          <w:sz w:val="28"/>
          <w:szCs w:val="28"/>
        </w:rPr>
      </w:pPr>
      <w:r w:rsidRPr="00201244">
        <w:rPr>
          <w:bCs/>
          <w:sz w:val="28"/>
          <w:szCs w:val="28"/>
        </w:rPr>
        <w:t>Рекомендовать Совету директоров Общества принять следующее решение:</w:t>
      </w:r>
    </w:p>
    <w:p w:rsidR="00861F32" w:rsidRPr="00201244" w:rsidRDefault="00861F32" w:rsidP="00861F32">
      <w:pPr>
        <w:widowControl w:val="0"/>
        <w:tabs>
          <w:tab w:val="left" w:pos="993"/>
          <w:tab w:val="left" w:pos="1134"/>
        </w:tabs>
        <w:ind w:right="142" w:firstLine="709"/>
        <w:jc w:val="both"/>
        <w:rPr>
          <w:sz w:val="28"/>
          <w:szCs w:val="28"/>
        </w:rPr>
      </w:pPr>
      <w:r w:rsidRPr="00201244">
        <w:rPr>
          <w:bCs/>
          <w:sz w:val="28"/>
          <w:szCs w:val="28"/>
        </w:rPr>
        <w:t>«</w:t>
      </w:r>
      <w:r w:rsidRPr="00201244">
        <w:rPr>
          <w:sz w:val="28"/>
          <w:szCs w:val="28"/>
        </w:rPr>
        <w:t>1.</w:t>
      </w:r>
      <w:r w:rsidRPr="00201244">
        <w:rPr>
          <w:sz w:val="28"/>
          <w:szCs w:val="28"/>
        </w:rPr>
        <w:tab/>
        <w:t xml:space="preserve">Принять к сведению отчет об исполнении сметы расходов </w:t>
      </w:r>
      <w:r w:rsidRPr="00201244">
        <w:rPr>
          <w:sz w:val="28"/>
          <w:szCs w:val="28"/>
        </w:rPr>
        <w:br/>
        <w:t xml:space="preserve">ПАО «Россети Северный Кавказ» за 1 квартал 2021 года, включающий отчет </w:t>
      </w:r>
      <w:r w:rsidRPr="00201244">
        <w:rPr>
          <w:sz w:val="28"/>
          <w:szCs w:val="28"/>
        </w:rPr>
        <w:lastRenderedPageBreak/>
        <w:t>о финансово – хозяйственной деятельности за 1 квартал 2021 года, в соответствии с приложением 1 к настоящему решению Совета директоров Общества.</w:t>
      </w:r>
    </w:p>
    <w:p w:rsidR="00861F32" w:rsidRPr="00201244" w:rsidRDefault="00861F32" w:rsidP="00861F32">
      <w:pPr>
        <w:widowControl w:val="0"/>
        <w:tabs>
          <w:tab w:val="left" w:pos="993"/>
          <w:tab w:val="left" w:pos="1134"/>
        </w:tabs>
        <w:ind w:right="142" w:firstLine="709"/>
        <w:jc w:val="both"/>
        <w:rPr>
          <w:bCs/>
          <w:sz w:val="28"/>
          <w:szCs w:val="28"/>
        </w:rPr>
      </w:pPr>
      <w:r w:rsidRPr="00201244">
        <w:rPr>
          <w:sz w:val="28"/>
          <w:szCs w:val="28"/>
        </w:rPr>
        <w:t>2.</w:t>
      </w:r>
      <w:r w:rsidRPr="00201244">
        <w:rPr>
          <w:sz w:val="28"/>
          <w:szCs w:val="28"/>
        </w:rPr>
        <w:tab/>
        <w:t xml:space="preserve">Отметить отклонения основных параметров сметы затрат на производство и реализацию продукции (услуг) за 1 квартал 2021 года и результаты финансово – хозяйственной деятельности Общества по итогам </w:t>
      </w:r>
      <w:r w:rsidR="00201244">
        <w:rPr>
          <w:sz w:val="28"/>
          <w:szCs w:val="28"/>
        </w:rPr>
        <w:t xml:space="preserve">                     </w:t>
      </w:r>
      <w:r w:rsidRPr="00201244">
        <w:rPr>
          <w:sz w:val="28"/>
          <w:szCs w:val="28"/>
        </w:rPr>
        <w:t>1 квартала 2021 года в соответствии с приложением 2 к настоящему решению Совета директоров Общества».</w:t>
      </w:r>
    </w:p>
    <w:p w:rsidR="00961FEB" w:rsidRPr="00201244" w:rsidRDefault="00961FEB" w:rsidP="00961FEB">
      <w:pPr>
        <w:widowControl w:val="0"/>
        <w:ind w:right="142" w:firstLine="709"/>
        <w:jc w:val="both"/>
        <w:rPr>
          <w:bCs/>
          <w:sz w:val="28"/>
          <w:szCs w:val="28"/>
        </w:rPr>
      </w:pPr>
    </w:p>
    <w:p w:rsidR="00F3700C" w:rsidRPr="00201244" w:rsidRDefault="00107B78" w:rsidP="00961FEB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201244">
        <w:rPr>
          <w:bCs/>
          <w:color w:val="000000"/>
          <w:sz w:val="28"/>
          <w:szCs w:val="28"/>
          <w:lang w:bidi="ru-RU"/>
        </w:rPr>
        <w:t xml:space="preserve">Голосовали «ЗА»: </w:t>
      </w:r>
      <w:r w:rsidR="00F3700C" w:rsidRPr="00201244">
        <w:rPr>
          <w:bCs/>
          <w:color w:val="000000"/>
          <w:sz w:val="28"/>
          <w:szCs w:val="28"/>
          <w:lang w:bidi="ru-RU"/>
        </w:rPr>
        <w:t>Богачева И.В., Гончаров Ю.В.,</w:t>
      </w:r>
      <w:r w:rsidR="0098370F" w:rsidRPr="00201244">
        <w:rPr>
          <w:bCs/>
          <w:color w:val="000000"/>
          <w:sz w:val="28"/>
          <w:szCs w:val="28"/>
          <w:lang w:bidi="ru-RU"/>
        </w:rPr>
        <w:t xml:space="preserve"> Капитонов В.А.,</w:t>
      </w:r>
      <w:r w:rsidR="00961FEB" w:rsidRPr="00201244">
        <w:rPr>
          <w:bCs/>
          <w:color w:val="000000"/>
          <w:sz w:val="28"/>
          <w:szCs w:val="28"/>
          <w:lang w:bidi="ru-RU"/>
        </w:rPr>
        <w:t xml:space="preserve"> </w:t>
      </w:r>
      <w:r w:rsidR="000F7B7F">
        <w:rPr>
          <w:bCs/>
          <w:color w:val="000000"/>
          <w:sz w:val="28"/>
          <w:szCs w:val="28"/>
          <w:lang w:bidi="ru-RU"/>
        </w:rPr>
        <w:t xml:space="preserve">         </w:t>
      </w:r>
      <w:r w:rsidR="00F3700C" w:rsidRPr="00201244">
        <w:rPr>
          <w:bCs/>
          <w:color w:val="000000"/>
          <w:sz w:val="28"/>
          <w:szCs w:val="28"/>
          <w:lang w:bidi="ru-RU"/>
        </w:rPr>
        <w:t>Полянская М.В., Феоктистов И.В.</w:t>
      </w:r>
    </w:p>
    <w:p w:rsidR="009F6323" w:rsidRPr="00201244" w:rsidRDefault="00107B78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201244">
        <w:rPr>
          <w:bCs/>
          <w:color w:val="000000"/>
          <w:sz w:val="28"/>
          <w:szCs w:val="28"/>
          <w:lang w:bidi="ru-RU"/>
        </w:rPr>
        <w:t xml:space="preserve">«ПРОТИВ»: </w:t>
      </w:r>
      <w:r w:rsidR="00F3700C" w:rsidRPr="00201244">
        <w:rPr>
          <w:bCs/>
          <w:color w:val="000000"/>
          <w:sz w:val="28"/>
          <w:szCs w:val="28"/>
          <w:lang w:bidi="ru-RU"/>
        </w:rPr>
        <w:t>нет.</w:t>
      </w:r>
    </w:p>
    <w:p w:rsidR="00107B78" w:rsidRPr="00201244" w:rsidRDefault="00107B78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201244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F3700C" w:rsidRPr="00201244" w:rsidRDefault="00F3700C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201244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991CC3" w:rsidRPr="00201244" w:rsidRDefault="00991CC3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p w:rsidR="00991CC3" w:rsidRPr="00201244" w:rsidRDefault="00991CC3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622"/>
      </w:tblGrid>
      <w:tr w:rsidR="00FB5084" w:rsidRPr="00201244" w:rsidTr="00991CC3">
        <w:trPr>
          <w:trHeight w:val="456"/>
        </w:trPr>
        <w:tc>
          <w:tcPr>
            <w:tcW w:w="1836" w:type="dxa"/>
          </w:tcPr>
          <w:p w:rsidR="00FB5084" w:rsidRPr="00201244" w:rsidRDefault="00FB5084" w:rsidP="00FF5EB1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ind w:right="142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0124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622" w:type="dxa"/>
          </w:tcPr>
          <w:p w:rsidR="00271DE9" w:rsidRPr="00201244" w:rsidRDefault="00661F37" w:rsidP="00A774AC">
            <w:pPr>
              <w:tabs>
                <w:tab w:val="left" w:pos="352"/>
                <w:tab w:val="left" w:pos="4536"/>
              </w:tabs>
              <w:ind w:right="142" w:hanging="107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0124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 </w:t>
            </w:r>
            <w:r w:rsidR="00F5407C" w:rsidRPr="0020124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Опросные листы членов Комитета</w:t>
            </w:r>
            <w:r w:rsidR="00BB4ABF" w:rsidRPr="0020124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 стратегии</w:t>
            </w:r>
            <w:r w:rsidR="00F5407C" w:rsidRPr="0020124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 принявших участие в голосовании*.</w:t>
            </w:r>
          </w:p>
        </w:tc>
      </w:tr>
    </w:tbl>
    <w:p w:rsidR="008B110A" w:rsidRPr="0098370F" w:rsidRDefault="008B110A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FB5084" w:rsidRPr="0098370F" w:rsidRDefault="00982EDB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2"/>
          <w:szCs w:val="22"/>
          <w:lang w:bidi="ru-RU"/>
        </w:rPr>
      </w:pPr>
      <w:r w:rsidRPr="0098370F">
        <w:rPr>
          <w:rFonts w:eastAsia="Arial Unicode MS"/>
          <w:color w:val="000000"/>
          <w:sz w:val="22"/>
          <w:szCs w:val="22"/>
          <w:lang w:bidi="ru-RU"/>
        </w:rPr>
        <w:t>*-хран</w:t>
      </w:r>
      <w:r w:rsidR="00C462D8" w:rsidRPr="0098370F">
        <w:rPr>
          <w:rFonts w:eastAsia="Arial Unicode MS"/>
          <w:color w:val="000000"/>
          <w:sz w:val="22"/>
          <w:szCs w:val="22"/>
          <w:lang w:bidi="ru-RU"/>
        </w:rPr>
        <w:t>я</w:t>
      </w:r>
      <w:r w:rsidRPr="0098370F">
        <w:rPr>
          <w:rFonts w:eastAsia="Arial Unicode MS"/>
          <w:color w:val="000000"/>
          <w:sz w:val="22"/>
          <w:szCs w:val="22"/>
          <w:lang w:bidi="ru-RU"/>
        </w:rPr>
        <w:t>тся в электронном виде</w:t>
      </w:r>
      <w:r w:rsidR="00B411A3" w:rsidRPr="0098370F">
        <w:rPr>
          <w:rFonts w:eastAsia="Arial Unicode MS"/>
          <w:color w:val="000000"/>
          <w:sz w:val="22"/>
          <w:szCs w:val="22"/>
          <w:lang w:bidi="ru-RU"/>
        </w:rPr>
        <w:t>.</w:t>
      </w:r>
    </w:p>
    <w:p w:rsidR="00C043D1" w:rsidRPr="00201244" w:rsidRDefault="00C043D1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1C78C0" w:rsidRPr="00201244" w:rsidRDefault="001C78C0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576ED" w:rsidRPr="00201244" w:rsidRDefault="009576ED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FB5084" w:rsidRPr="00201244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201244">
        <w:rPr>
          <w:color w:val="000000"/>
          <w:sz w:val="28"/>
          <w:szCs w:val="28"/>
          <w:lang w:bidi="ru-RU"/>
        </w:rPr>
        <w:t>Председатель Комитета</w:t>
      </w:r>
      <w:r w:rsidR="00627E97" w:rsidRPr="00201244">
        <w:rPr>
          <w:color w:val="000000"/>
          <w:sz w:val="28"/>
          <w:szCs w:val="28"/>
          <w:lang w:bidi="ru-RU"/>
        </w:rPr>
        <w:t xml:space="preserve"> </w:t>
      </w:r>
      <w:r w:rsidR="00D908A3" w:rsidRPr="00201244">
        <w:rPr>
          <w:color w:val="000000"/>
          <w:sz w:val="28"/>
          <w:szCs w:val="28"/>
          <w:lang w:bidi="ru-RU"/>
        </w:rPr>
        <w:tab/>
      </w:r>
      <w:r w:rsidR="00D908A3" w:rsidRPr="00201244">
        <w:rPr>
          <w:color w:val="000000"/>
          <w:sz w:val="28"/>
          <w:szCs w:val="28"/>
          <w:lang w:bidi="ru-RU"/>
        </w:rPr>
        <w:tab/>
      </w:r>
      <w:r w:rsidR="00D908A3" w:rsidRPr="00201244">
        <w:rPr>
          <w:color w:val="000000"/>
          <w:sz w:val="28"/>
          <w:szCs w:val="28"/>
          <w:lang w:bidi="ru-RU"/>
        </w:rPr>
        <w:tab/>
      </w:r>
      <w:r w:rsidR="00D908A3" w:rsidRPr="00201244">
        <w:rPr>
          <w:color w:val="000000"/>
          <w:sz w:val="28"/>
          <w:szCs w:val="28"/>
          <w:lang w:bidi="ru-RU"/>
        </w:rPr>
        <w:tab/>
      </w:r>
      <w:r w:rsidR="00D908A3" w:rsidRPr="00201244">
        <w:rPr>
          <w:color w:val="000000"/>
          <w:sz w:val="28"/>
          <w:szCs w:val="28"/>
          <w:lang w:bidi="ru-RU"/>
        </w:rPr>
        <w:tab/>
      </w:r>
      <w:r w:rsidR="0098370F" w:rsidRPr="00201244">
        <w:rPr>
          <w:color w:val="000000"/>
          <w:sz w:val="28"/>
          <w:szCs w:val="28"/>
          <w:lang w:bidi="ru-RU"/>
        </w:rPr>
        <w:tab/>
      </w:r>
      <w:r w:rsidR="00201244">
        <w:rPr>
          <w:color w:val="000000"/>
          <w:sz w:val="28"/>
          <w:szCs w:val="28"/>
          <w:lang w:bidi="ru-RU"/>
        </w:rPr>
        <w:t xml:space="preserve">    </w:t>
      </w:r>
      <w:r w:rsidR="00627E97" w:rsidRPr="00201244">
        <w:rPr>
          <w:color w:val="000000"/>
          <w:sz w:val="28"/>
          <w:szCs w:val="28"/>
          <w:lang w:bidi="ru-RU"/>
        </w:rPr>
        <w:t>В.А. Капитонов</w:t>
      </w:r>
    </w:p>
    <w:p w:rsidR="00FB5084" w:rsidRPr="00201244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</w:p>
    <w:p w:rsidR="00107B78" w:rsidRPr="00201244" w:rsidRDefault="00107B78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</w:p>
    <w:p w:rsidR="00E376FD" w:rsidRPr="00201244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201244">
        <w:rPr>
          <w:color w:val="000000"/>
          <w:sz w:val="28"/>
          <w:szCs w:val="28"/>
          <w:lang w:bidi="ru-RU"/>
        </w:rPr>
        <w:t xml:space="preserve">Секретарь Комитета </w:t>
      </w:r>
      <w:r w:rsidR="00D908A3" w:rsidRPr="00201244">
        <w:rPr>
          <w:color w:val="000000"/>
          <w:sz w:val="28"/>
          <w:szCs w:val="28"/>
          <w:lang w:bidi="ru-RU"/>
        </w:rPr>
        <w:tab/>
      </w:r>
      <w:r w:rsidR="00D908A3" w:rsidRPr="00201244">
        <w:rPr>
          <w:color w:val="000000"/>
          <w:sz w:val="28"/>
          <w:szCs w:val="28"/>
          <w:lang w:bidi="ru-RU"/>
        </w:rPr>
        <w:tab/>
      </w:r>
      <w:r w:rsidR="00D908A3" w:rsidRPr="00201244">
        <w:rPr>
          <w:color w:val="000000"/>
          <w:sz w:val="28"/>
          <w:szCs w:val="28"/>
          <w:lang w:bidi="ru-RU"/>
        </w:rPr>
        <w:tab/>
      </w:r>
      <w:r w:rsidR="00D908A3" w:rsidRPr="00201244">
        <w:rPr>
          <w:color w:val="000000"/>
          <w:sz w:val="28"/>
          <w:szCs w:val="28"/>
          <w:lang w:bidi="ru-RU"/>
        </w:rPr>
        <w:tab/>
      </w:r>
      <w:r w:rsidR="00D908A3" w:rsidRPr="00201244">
        <w:rPr>
          <w:color w:val="000000"/>
          <w:sz w:val="28"/>
          <w:szCs w:val="28"/>
          <w:lang w:bidi="ru-RU"/>
        </w:rPr>
        <w:tab/>
      </w:r>
      <w:r w:rsidR="00D908A3" w:rsidRPr="00201244">
        <w:rPr>
          <w:color w:val="000000"/>
          <w:sz w:val="28"/>
          <w:szCs w:val="28"/>
          <w:lang w:bidi="ru-RU"/>
        </w:rPr>
        <w:tab/>
      </w:r>
      <w:r w:rsidR="00D908A3" w:rsidRPr="00201244">
        <w:rPr>
          <w:color w:val="000000"/>
          <w:sz w:val="28"/>
          <w:szCs w:val="28"/>
          <w:lang w:bidi="ru-RU"/>
        </w:rPr>
        <w:tab/>
      </w:r>
      <w:r w:rsidR="000206D0" w:rsidRPr="00201244">
        <w:rPr>
          <w:color w:val="000000"/>
          <w:sz w:val="28"/>
          <w:szCs w:val="28"/>
          <w:lang w:bidi="ru-RU"/>
        </w:rPr>
        <w:t xml:space="preserve">   </w:t>
      </w:r>
      <w:r w:rsidR="002816F7" w:rsidRPr="00201244">
        <w:rPr>
          <w:color w:val="000000"/>
          <w:sz w:val="28"/>
          <w:szCs w:val="28"/>
          <w:lang w:bidi="ru-RU"/>
        </w:rPr>
        <w:t xml:space="preserve"> </w:t>
      </w:r>
      <w:r w:rsidR="00FF5EB1" w:rsidRPr="00201244">
        <w:rPr>
          <w:color w:val="000000"/>
          <w:sz w:val="28"/>
          <w:szCs w:val="28"/>
          <w:lang w:bidi="ru-RU"/>
        </w:rPr>
        <w:t xml:space="preserve"> </w:t>
      </w:r>
      <w:r w:rsidR="00D02B0F" w:rsidRPr="00201244">
        <w:rPr>
          <w:color w:val="000000"/>
          <w:sz w:val="28"/>
          <w:szCs w:val="28"/>
          <w:lang w:bidi="ru-RU"/>
        </w:rPr>
        <w:t>Н.В. Толмачева</w:t>
      </w:r>
    </w:p>
    <w:p w:rsidR="00201244" w:rsidRPr="00201244" w:rsidRDefault="0020124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</w:p>
    <w:p w:rsidR="00201244" w:rsidRPr="00201244" w:rsidRDefault="00201244" w:rsidP="00201244">
      <w:pPr>
        <w:rPr>
          <w:sz w:val="28"/>
          <w:szCs w:val="28"/>
          <w:lang w:bidi="ru-RU"/>
        </w:rPr>
      </w:pPr>
    </w:p>
    <w:p w:rsidR="00201244" w:rsidRPr="00201244" w:rsidRDefault="00201244" w:rsidP="00201244">
      <w:pPr>
        <w:rPr>
          <w:sz w:val="26"/>
          <w:szCs w:val="26"/>
          <w:lang w:bidi="ru-RU"/>
        </w:rPr>
      </w:pPr>
    </w:p>
    <w:p w:rsidR="00201244" w:rsidRDefault="00201244" w:rsidP="00201244">
      <w:pPr>
        <w:rPr>
          <w:sz w:val="26"/>
          <w:szCs w:val="26"/>
          <w:lang w:bidi="ru-RU"/>
        </w:rPr>
      </w:pPr>
    </w:p>
    <w:p w:rsidR="0098370F" w:rsidRPr="00201244" w:rsidRDefault="0098370F" w:rsidP="00201244">
      <w:pPr>
        <w:ind w:firstLine="709"/>
        <w:rPr>
          <w:sz w:val="26"/>
          <w:szCs w:val="26"/>
          <w:lang w:bidi="ru-RU"/>
        </w:rPr>
      </w:pPr>
    </w:p>
    <w:sectPr w:rsidR="0098370F" w:rsidRPr="00201244" w:rsidSect="00201244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3A" w:rsidRDefault="0054723A" w:rsidP="0093348E">
      <w:r>
        <w:separator/>
      </w:r>
    </w:p>
  </w:endnote>
  <w:endnote w:type="continuationSeparator" w:id="0">
    <w:p w:rsidR="0054723A" w:rsidRDefault="0054723A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3A" w:rsidRDefault="0054723A" w:rsidP="0093348E">
      <w:r>
        <w:separator/>
      </w:r>
    </w:p>
  </w:footnote>
  <w:footnote w:type="continuationSeparator" w:id="0">
    <w:p w:rsidR="0054723A" w:rsidRDefault="0054723A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 w15:restartNumberingAfterBreak="0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152BA3"/>
    <w:multiLevelType w:val="hybridMultilevel"/>
    <w:tmpl w:val="6608B082"/>
    <w:lvl w:ilvl="0" w:tplc="6D583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9D6731"/>
    <w:multiLevelType w:val="hybridMultilevel"/>
    <w:tmpl w:val="2C868FC2"/>
    <w:lvl w:ilvl="0" w:tplc="B086A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13B18"/>
    <w:rsid w:val="00014E5C"/>
    <w:rsid w:val="00016FB4"/>
    <w:rsid w:val="000206D0"/>
    <w:rsid w:val="00023871"/>
    <w:rsid w:val="00027400"/>
    <w:rsid w:val="000301E1"/>
    <w:rsid w:val="00030842"/>
    <w:rsid w:val="000321BD"/>
    <w:rsid w:val="0004211A"/>
    <w:rsid w:val="000467A0"/>
    <w:rsid w:val="000541BB"/>
    <w:rsid w:val="000574CC"/>
    <w:rsid w:val="00060BD8"/>
    <w:rsid w:val="0006382B"/>
    <w:rsid w:val="00065F62"/>
    <w:rsid w:val="00066F2B"/>
    <w:rsid w:val="00070A59"/>
    <w:rsid w:val="0007126A"/>
    <w:rsid w:val="00072821"/>
    <w:rsid w:val="00072D6F"/>
    <w:rsid w:val="00073760"/>
    <w:rsid w:val="0008278A"/>
    <w:rsid w:val="00082CD2"/>
    <w:rsid w:val="00082F1C"/>
    <w:rsid w:val="00083D2D"/>
    <w:rsid w:val="00087687"/>
    <w:rsid w:val="00087E06"/>
    <w:rsid w:val="00093C70"/>
    <w:rsid w:val="000A4BA1"/>
    <w:rsid w:val="000A6A82"/>
    <w:rsid w:val="000A7592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30C7"/>
    <w:rsid w:val="000E392B"/>
    <w:rsid w:val="000E7DBF"/>
    <w:rsid w:val="000F116B"/>
    <w:rsid w:val="000F66DF"/>
    <w:rsid w:val="000F7B7F"/>
    <w:rsid w:val="001020FF"/>
    <w:rsid w:val="00102A57"/>
    <w:rsid w:val="001047FB"/>
    <w:rsid w:val="001054CB"/>
    <w:rsid w:val="00105844"/>
    <w:rsid w:val="00107B78"/>
    <w:rsid w:val="0011153B"/>
    <w:rsid w:val="001164AF"/>
    <w:rsid w:val="00127E48"/>
    <w:rsid w:val="00131E98"/>
    <w:rsid w:val="0013308F"/>
    <w:rsid w:val="00141B80"/>
    <w:rsid w:val="001436DC"/>
    <w:rsid w:val="00143924"/>
    <w:rsid w:val="001462DB"/>
    <w:rsid w:val="0015492C"/>
    <w:rsid w:val="001549A2"/>
    <w:rsid w:val="0017224B"/>
    <w:rsid w:val="00175586"/>
    <w:rsid w:val="00175A78"/>
    <w:rsid w:val="00182236"/>
    <w:rsid w:val="001827A4"/>
    <w:rsid w:val="00192CA7"/>
    <w:rsid w:val="00194EBD"/>
    <w:rsid w:val="001A7B55"/>
    <w:rsid w:val="001B1949"/>
    <w:rsid w:val="001B5D44"/>
    <w:rsid w:val="001C78C0"/>
    <w:rsid w:val="001D463D"/>
    <w:rsid w:val="001D567A"/>
    <w:rsid w:val="001D62FF"/>
    <w:rsid w:val="001D6D20"/>
    <w:rsid w:val="001E2958"/>
    <w:rsid w:val="001E3E3E"/>
    <w:rsid w:val="001E56C3"/>
    <w:rsid w:val="001E7C05"/>
    <w:rsid w:val="001F2D48"/>
    <w:rsid w:val="00201244"/>
    <w:rsid w:val="00201504"/>
    <w:rsid w:val="0020307B"/>
    <w:rsid w:val="0020604C"/>
    <w:rsid w:val="00207309"/>
    <w:rsid w:val="00207AF7"/>
    <w:rsid w:val="00222362"/>
    <w:rsid w:val="0022334D"/>
    <w:rsid w:val="0023540F"/>
    <w:rsid w:val="002363C8"/>
    <w:rsid w:val="002422DF"/>
    <w:rsid w:val="0024255A"/>
    <w:rsid w:val="00243AE4"/>
    <w:rsid w:val="0025204A"/>
    <w:rsid w:val="00254D4C"/>
    <w:rsid w:val="002564C4"/>
    <w:rsid w:val="0025718A"/>
    <w:rsid w:val="00257B96"/>
    <w:rsid w:val="0026040E"/>
    <w:rsid w:val="00263521"/>
    <w:rsid w:val="0026464A"/>
    <w:rsid w:val="00264954"/>
    <w:rsid w:val="00271430"/>
    <w:rsid w:val="00271DE9"/>
    <w:rsid w:val="002737B7"/>
    <w:rsid w:val="002763CC"/>
    <w:rsid w:val="00280A1D"/>
    <w:rsid w:val="002816F7"/>
    <w:rsid w:val="00285FD0"/>
    <w:rsid w:val="00290CF0"/>
    <w:rsid w:val="00292D96"/>
    <w:rsid w:val="00294C93"/>
    <w:rsid w:val="002958BE"/>
    <w:rsid w:val="002A196C"/>
    <w:rsid w:val="002A2ACB"/>
    <w:rsid w:val="002A487E"/>
    <w:rsid w:val="002A57C3"/>
    <w:rsid w:val="002A6434"/>
    <w:rsid w:val="002A7296"/>
    <w:rsid w:val="002B5197"/>
    <w:rsid w:val="002C4F2A"/>
    <w:rsid w:val="002C5793"/>
    <w:rsid w:val="002C65FD"/>
    <w:rsid w:val="002D440E"/>
    <w:rsid w:val="002D4765"/>
    <w:rsid w:val="002D7DD4"/>
    <w:rsid w:val="002E161A"/>
    <w:rsid w:val="002E2398"/>
    <w:rsid w:val="002E4316"/>
    <w:rsid w:val="002E75DB"/>
    <w:rsid w:val="002F6CA0"/>
    <w:rsid w:val="003103C6"/>
    <w:rsid w:val="00310EDB"/>
    <w:rsid w:val="003118F9"/>
    <w:rsid w:val="00317027"/>
    <w:rsid w:val="003213CC"/>
    <w:rsid w:val="00331FEE"/>
    <w:rsid w:val="003355E6"/>
    <w:rsid w:val="003361D7"/>
    <w:rsid w:val="003401E8"/>
    <w:rsid w:val="00340D65"/>
    <w:rsid w:val="00356195"/>
    <w:rsid w:val="003638FD"/>
    <w:rsid w:val="003662C2"/>
    <w:rsid w:val="003714E4"/>
    <w:rsid w:val="0037185B"/>
    <w:rsid w:val="003724F1"/>
    <w:rsid w:val="003748DC"/>
    <w:rsid w:val="00374F42"/>
    <w:rsid w:val="0038156E"/>
    <w:rsid w:val="003A0A3B"/>
    <w:rsid w:val="003A2041"/>
    <w:rsid w:val="003A4B19"/>
    <w:rsid w:val="003A5203"/>
    <w:rsid w:val="003A5821"/>
    <w:rsid w:val="003C742E"/>
    <w:rsid w:val="003D1C6F"/>
    <w:rsid w:val="003D21BD"/>
    <w:rsid w:val="003D41FE"/>
    <w:rsid w:val="003E1282"/>
    <w:rsid w:val="003E3991"/>
    <w:rsid w:val="003F5A59"/>
    <w:rsid w:val="003F726A"/>
    <w:rsid w:val="00401245"/>
    <w:rsid w:val="004037EF"/>
    <w:rsid w:val="00413611"/>
    <w:rsid w:val="004153DB"/>
    <w:rsid w:val="00422D53"/>
    <w:rsid w:val="004241B7"/>
    <w:rsid w:val="004256E2"/>
    <w:rsid w:val="00425CF9"/>
    <w:rsid w:val="00426395"/>
    <w:rsid w:val="00430539"/>
    <w:rsid w:val="00445364"/>
    <w:rsid w:val="0045182A"/>
    <w:rsid w:val="00455689"/>
    <w:rsid w:val="00456FB8"/>
    <w:rsid w:val="0046158E"/>
    <w:rsid w:val="004619F6"/>
    <w:rsid w:val="00463AF7"/>
    <w:rsid w:val="00463FE5"/>
    <w:rsid w:val="00467FAE"/>
    <w:rsid w:val="004776ED"/>
    <w:rsid w:val="00484461"/>
    <w:rsid w:val="00484DA7"/>
    <w:rsid w:val="00486082"/>
    <w:rsid w:val="004871CF"/>
    <w:rsid w:val="0049261D"/>
    <w:rsid w:val="00493466"/>
    <w:rsid w:val="004A2151"/>
    <w:rsid w:val="004A2496"/>
    <w:rsid w:val="004B3E00"/>
    <w:rsid w:val="004B5A41"/>
    <w:rsid w:val="004B64AA"/>
    <w:rsid w:val="004C19DD"/>
    <w:rsid w:val="004C4F36"/>
    <w:rsid w:val="004D0C13"/>
    <w:rsid w:val="004D125A"/>
    <w:rsid w:val="004D2DA7"/>
    <w:rsid w:val="004D7C26"/>
    <w:rsid w:val="004E0FE7"/>
    <w:rsid w:val="004F563C"/>
    <w:rsid w:val="004F759A"/>
    <w:rsid w:val="004F7E52"/>
    <w:rsid w:val="00500655"/>
    <w:rsid w:val="00502AD0"/>
    <w:rsid w:val="00504025"/>
    <w:rsid w:val="00515288"/>
    <w:rsid w:val="005204FE"/>
    <w:rsid w:val="00520A0A"/>
    <w:rsid w:val="00521426"/>
    <w:rsid w:val="00533EA9"/>
    <w:rsid w:val="005348DE"/>
    <w:rsid w:val="00537077"/>
    <w:rsid w:val="0054221F"/>
    <w:rsid w:val="0054280E"/>
    <w:rsid w:val="00542A01"/>
    <w:rsid w:val="0054723A"/>
    <w:rsid w:val="005474CB"/>
    <w:rsid w:val="00550431"/>
    <w:rsid w:val="00551D44"/>
    <w:rsid w:val="005576CD"/>
    <w:rsid w:val="005607FD"/>
    <w:rsid w:val="00567C33"/>
    <w:rsid w:val="00573691"/>
    <w:rsid w:val="00573807"/>
    <w:rsid w:val="00575B44"/>
    <w:rsid w:val="00575D53"/>
    <w:rsid w:val="00576C6D"/>
    <w:rsid w:val="005818D0"/>
    <w:rsid w:val="005860F4"/>
    <w:rsid w:val="00587F2C"/>
    <w:rsid w:val="00590367"/>
    <w:rsid w:val="0059190E"/>
    <w:rsid w:val="005A1E0F"/>
    <w:rsid w:val="005A38F4"/>
    <w:rsid w:val="005A6662"/>
    <w:rsid w:val="005B508B"/>
    <w:rsid w:val="005C12D8"/>
    <w:rsid w:val="005C29F6"/>
    <w:rsid w:val="005C4433"/>
    <w:rsid w:val="005C4CE6"/>
    <w:rsid w:val="005C4EEA"/>
    <w:rsid w:val="005C64C8"/>
    <w:rsid w:val="005D330F"/>
    <w:rsid w:val="005D3960"/>
    <w:rsid w:val="005D5F09"/>
    <w:rsid w:val="005D7D7B"/>
    <w:rsid w:val="005E2958"/>
    <w:rsid w:val="005E547B"/>
    <w:rsid w:val="005F6A8B"/>
    <w:rsid w:val="005F6D12"/>
    <w:rsid w:val="005F7C1E"/>
    <w:rsid w:val="006028E6"/>
    <w:rsid w:val="00602F16"/>
    <w:rsid w:val="006057CA"/>
    <w:rsid w:val="00606DFC"/>
    <w:rsid w:val="006132FC"/>
    <w:rsid w:val="00614549"/>
    <w:rsid w:val="00623141"/>
    <w:rsid w:val="00625D5F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7DB"/>
    <w:rsid w:val="00651B19"/>
    <w:rsid w:val="006542BD"/>
    <w:rsid w:val="00654F4A"/>
    <w:rsid w:val="006563C4"/>
    <w:rsid w:val="00656FF2"/>
    <w:rsid w:val="00657BD8"/>
    <w:rsid w:val="00661F37"/>
    <w:rsid w:val="006667FC"/>
    <w:rsid w:val="006669A5"/>
    <w:rsid w:val="00667DBF"/>
    <w:rsid w:val="00672051"/>
    <w:rsid w:val="00672DFE"/>
    <w:rsid w:val="00673FA0"/>
    <w:rsid w:val="0067646B"/>
    <w:rsid w:val="00686BB9"/>
    <w:rsid w:val="00693C0A"/>
    <w:rsid w:val="00695006"/>
    <w:rsid w:val="00696437"/>
    <w:rsid w:val="00696623"/>
    <w:rsid w:val="0069775C"/>
    <w:rsid w:val="006A1FDE"/>
    <w:rsid w:val="006B0E4C"/>
    <w:rsid w:val="006B47A3"/>
    <w:rsid w:val="006C100F"/>
    <w:rsid w:val="006C1230"/>
    <w:rsid w:val="006C3B64"/>
    <w:rsid w:val="006D0A6E"/>
    <w:rsid w:val="006E68BD"/>
    <w:rsid w:val="006F481C"/>
    <w:rsid w:val="006F63EA"/>
    <w:rsid w:val="006F7C90"/>
    <w:rsid w:val="00700BC6"/>
    <w:rsid w:val="00702013"/>
    <w:rsid w:val="00704F9B"/>
    <w:rsid w:val="00713EDA"/>
    <w:rsid w:val="00717A26"/>
    <w:rsid w:val="00723B63"/>
    <w:rsid w:val="00724B7B"/>
    <w:rsid w:val="007263FD"/>
    <w:rsid w:val="00726D15"/>
    <w:rsid w:val="0074063A"/>
    <w:rsid w:val="00746FDC"/>
    <w:rsid w:val="00750128"/>
    <w:rsid w:val="00751A16"/>
    <w:rsid w:val="00757870"/>
    <w:rsid w:val="00766D52"/>
    <w:rsid w:val="00767860"/>
    <w:rsid w:val="00775280"/>
    <w:rsid w:val="007770A6"/>
    <w:rsid w:val="007801BF"/>
    <w:rsid w:val="00782AF0"/>
    <w:rsid w:val="00791468"/>
    <w:rsid w:val="00793461"/>
    <w:rsid w:val="00794593"/>
    <w:rsid w:val="007A2A21"/>
    <w:rsid w:val="007A445E"/>
    <w:rsid w:val="007A7A68"/>
    <w:rsid w:val="007B0DC5"/>
    <w:rsid w:val="007B39F1"/>
    <w:rsid w:val="007B745D"/>
    <w:rsid w:val="007C118E"/>
    <w:rsid w:val="007C2024"/>
    <w:rsid w:val="007C4A02"/>
    <w:rsid w:val="007D03D9"/>
    <w:rsid w:val="007D4CEA"/>
    <w:rsid w:val="007E14A2"/>
    <w:rsid w:val="007E16E4"/>
    <w:rsid w:val="007E254A"/>
    <w:rsid w:val="007E29D7"/>
    <w:rsid w:val="007F0FD4"/>
    <w:rsid w:val="007F5E35"/>
    <w:rsid w:val="007F7D58"/>
    <w:rsid w:val="0080696D"/>
    <w:rsid w:val="00811F79"/>
    <w:rsid w:val="00817600"/>
    <w:rsid w:val="00817AAB"/>
    <w:rsid w:val="0083097A"/>
    <w:rsid w:val="00832448"/>
    <w:rsid w:val="00832B89"/>
    <w:rsid w:val="00834041"/>
    <w:rsid w:val="00834BE3"/>
    <w:rsid w:val="0083507F"/>
    <w:rsid w:val="0083520A"/>
    <w:rsid w:val="00837022"/>
    <w:rsid w:val="0084262F"/>
    <w:rsid w:val="00846934"/>
    <w:rsid w:val="008516FE"/>
    <w:rsid w:val="00851FDD"/>
    <w:rsid w:val="00854508"/>
    <w:rsid w:val="00854B99"/>
    <w:rsid w:val="00856B64"/>
    <w:rsid w:val="00857951"/>
    <w:rsid w:val="00861C14"/>
    <w:rsid w:val="00861F32"/>
    <w:rsid w:val="00862288"/>
    <w:rsid w:val="00863365"/>
    <w:rsid w:val="00866A25"/>
    <w:rsid w:val="0087272C"/>
    <w:rsid w:val="00875206"/>
    <w:rsid w:val="00875A46"/>
    <w:rsid w:val="0087783A"/>
    <w:rsid w:val="00884163"/>
    <w:rsid w:val="00891704"/>
    <w:rsid w:val="00891D1F"/>
    <w:rsid w:val="00895ACE"/>
    <w:rsid w:val="008A75BC"/>
    <w:rsid w:val="008B110A"/>
    <w:rsid w:val="008B2253"/>
    <w:rsid w:val="008B26DA"/>
    <w:rsid w:val="008C2C65"/>
    <w:rsid w:val="008C5303"/>
    <w:rsid w:val="008D0484"/>
    <w:rsid w:val="008D1679"/>
    <w:rsid w:val="008D687B"/>
    <w:rsid w:val="008E0673"/>
    <w:rsid w:val="008E1313"/>
    <w:rsid w:val="008E45F1"/>
    <w:rsid w:val="008E78A9"/>
    <w:rsid w:val="008F3A32"/>
    <w:rsid w:val="008F7F83"/>
    <w:rsid w:val="00901C2A"/>
    <w:rsid w:val="00913CA3"/>
    <w:rsid w:val="009148B1"/>
    <w:rsid w:val="00920474"/>
    <w:rsid w:val="00920493"/>
    <w:rsid w:val="00922F74"/>
    <w:rsid w:val="00925986"/>
    <w:rsid w:val="00925F5F"/>
    <w:rsid w:val="00932155"/>
    <w:rsid w:val="0093348E"/>
    <w:rsid w:val="00934366"/>
    <w:rsid w:val="00940342"/>
    <w:rsid w:val="00945CDF"/>
    <w:rsid w:val="0095092B"/>
    <w:rsid w:val="009510BB"/>
    <w:rsid w:val="009511A9"/>
    <w:rsid w:val="009512D7"/>
    <w:rsid w:val="00954701"/>
    <w:rsid w:val="00954860"/>
    <w:rsid w:val="009576ED"/>
    <w:rsid w:val="00960355"/>
    <w:rsid w:val="00960367"/>
    <w:rsid w:val="00961FEB"/>
    <w:rsid w:val="0096341E"/>
    <w:rsid w:val="00966257"/>
    <w:rsid w:val="00966BB7"/>
    <w:rsid w:val="0097100B"/>
    <w:rsid w:val="00976954"/>
    <w:rsid w:val="00982EDB"/>
    <w:rsid w:val="0098370F"/>
    <w:rsid w:val="00991CC3"/>
    <w:rsid w:val="009962CD"/>
    <w:rsid w:val="00996959"/>
    <w:rsid w:val="009A28C5"/>
    <w:rsid w:val="009A7431"/>
    <w:rsid w:val="009B0566"/>
    <w:rsid w:val="009B6750"/>
    <w:rsid w:val="009C209D"/>
    <w:rsid w:val="009D3B35"/>
    <w:rsid w:val="009D4556"/>
    <w:rsid w:val="009D5F91"/>
    <w:rsid w:val="009E06AD"/>
    <w:rsid w:val="009E0976"/>
    <w:rsid w:val="009E177A"/>
    <w:rsid w:val="009E6DDB"/>
    <w:rsid w:val="009E70C9"/>
    <w:rsid w:val="009F095D"/>
    <w:rsid w:val="009F191A"/>
    <w:rsid w:val="009F4868"/>
    <w:rsid w:val="009F4FFA"/>
    <w:rsid w:val="009F6323"/>
    <w:rsid w:val="00A0045F"/>
    <w:rsid w:val="00A01CDF"/>
    <w:rsid w:val="00A047AB"/>
    <w:rsid w:val="00A070AC"/>
    <w:rsid w:val="00A07689"/>
    <w:rsid w:val="00A1214B"/>
    <w:rsid w:val="00A125A4"/>
    <w:rsid w:val="00A1766B"/>
    <w:rsid w:val="00A24B81"/>
    <w:rsid w:val="00A3703B"/>
    <w:rsid w:val="00A37164"/>
    <w:rsid w:val="00A4037B"/>
    <w:rsid w:val="00A4148D"/>
    <w:rsid w:val="00A43CBF"/>
    <w:rsid w:val="00A44A7D"/>
    <w:rsid w:val="00A45480"/>
    <w:rsid w:val="00A55E7F"/>
    <w:rsid w:val="00A5745A"/>
    <w:rsid w:val="00A663E7"/>
    <w:rsid w:val="00A7071C"/>
    <w:rsid w:val="00A720F0"/>
    <w:rsid w:val="00A721DA"/>
    <w:rsid w:val="00A761A1"/>
    <w:rsid w:val="00A76D66"/>
    <w:rsid w:val="00A774AC"/>
    <w:rsid w:val="00A846C8"/>
    <w:rsid w:val="00A90E75"/>
    <w:rsid w:val="00A92BA7"/>
    <w:rsid w:val="00A93E19"/>
    <w:rsid w:val="00A973FD"/>
    <w:rsid w:val="00AA1784"/>
    <w:rsid w:val="00AB03A9"/>
    <w:rsid w:val="00AB27BA"/>
    <w:rsid w:val="00AB6F3B"/>
    <w:rsid w:val="00AB7D56"/>
    <w:rsid w:val="00AC1376"/>
    <w:rsid w:val="00AD4635"/>
    <w:rsid w:val="00AF04DF"/>
    <w:rsid w:val="00AF1156"/>
    <w:rsid w:val="00AF4181"/>
    <w:rsid w:val="00AF61FE"/>
    <w:rsid w:val="00B05CB6"/>
    <w:rsid w:val="00B06559"/>
    <w:rsid w:val="00B12F09"/>
    <w:rsid w:val="00B132E9"/>
    <w:rsid w:val="00B13300"/>
    <w:rsid w:val="00B14A71"/>
    <w:rsid w:val="00B265B2"/>
    <w:rsid w:val="00B33713"/>
    <w:rsid w:val="00B37333"/>
    <w:rsid w:val="00B411A3"/>
    <w:rsid w:val="00B419C6"/>
    <w:rsid w:val="00B42667"/>
    <w:rsid w:val="00B45BA7"/>
    <w:rsid w:val="00B45E38"/>
    <w:rsid w:val="00B466E0"/>
    <w:rsid w:val="00B47595"/>
    <w:rsid w:val="00B50F85"/>
    <w:rsid w:val="00B5122C"/>
    <w:rsid w:val="00B6108A"/>
    <w:rsid w:val="00B633C8"/>
    <w:rsid w:val="00B63420"/>
    <w:rsid w:val="00B64326"/>
    <w:rsid w:val="00B732D3"/>
    <w:rsid w:val="00B773A6"/>
    <w:rsid w:val="00B855F9"/>
    <w:rsid w:val="00B93CA1"/>
    <w:rsid w:val="00B9429C"/>
    <w:rsid w:val="00BA6347"/>
    <w:rsid w:val="00BB4ABF"/>
    <w:rsid w:val="00BB501C"/>
    <w:rsid w:val="00BC3401"/>
    <w:rsid w:val="00BC4CAB"/>
    <w:rsid w:val="00BC5EED"/>
    <w:rsid w:val="00BC7E24"/>
    <w:rsid w:val="00BD0046"/>
    <w:rsid w:val="00BD1C5C"/>
    <w:rsid w:val="00BD3484"/>
    <w:rsid w:val="00BD7F5A"/>
    <w:rsid w:val="00BE03F8"/>
    <w:rsid w:val="00BE04B8"/>
    <w:rsid w:val="00BE0ED4"/>
    <w:rsid w:val="00BE1573"/>
    <w:rsid w:val="00BE35B0"/>
    <w:rsid w:val="00BE7878"/>
    <w:rsid w:val="00BF1335"/>
    <w:rsid w:val="00C003F7"/>
    <w:rsid w:val="00C00620"/>
    <w:rsid w:val="00C043D1"/>
    <w:rsid w:val="00C04691"/>
    <w:rsid w:val="00C12174"/>
    <w:rsid w:val="00C12987"/>
    <w:rsid w:val="00C24DEF"/>
    <w:rsid w:val="00C25A06"/>
    <w:rsid w:val="00C33963"/>
    <w:rsid w:val="00C36AEF"/>
    <w:rsid w:val="00C37E8F"/>
    <w:rsid w:val="00C42A72"/>
    <w:rsid w:val="00C4412F"/>
    <w:rsid w:val="00C45219"/>
    <w:rsid w:val="00C4596E"/>
    <w:rsid w:val="00C462D8"/>
    <w:rsid w:val="00C5155A"/>
    <w:rsid w:val="00C562FF"/>
    <w:rsid w:val="00C6223D"/>
    <w:rsid w:val="00C632BC"/>
    <w:rsid w:val="00C63BAE"/>
    <w:rsid w:val="00C643C7"/>
    <w:rsid w:val="00C649BD"/>
    <w:rsid w:val="00C732AF"/>
    <w:rsid w:val="00C75B3C"/>
    <w:rsid w:val="00C75DEF"/>
    <w:rsid w:val="00C77032"/>
    <w:rsid w:val="00C804A8"/>
    <w:rsid w:val="00C80509"/>
    <w:rsid w:val="00C81865"/>
    <w:rsid w:val="00C83C45"/>
    <w:rsid w:val="00C84014"/>
    <w:rsid w:val="00C87EFE"/>
    <w:rsid w:val="00C94C86"/>
    <w:rsid w:val="00C95630"/>
    <w:rsid w:val="00C9592C"/>
    <w:rsid w:val="00CA02B2"/>
    <w:rsid w:val="00CA3768"/>
    <w:rsid w:val="00CB1652"/>
    <w:rsid w:val="00CB1CDF"/>
    <w:rsid w:val="00CB7AA8"/>
    <w:rsid w:val="00CC4D53"/>
    <w:rsid w:val="00CD07D3"/>
    <w:rsid w:val="00CD0E07"/>
    <w:rsid w:val="00CD0E19"/>
    <w:rsid w:val="00CD136A"/>
    <w:rsid w:val="00CD676C"/>
    <w:rsid w:val="00CD799B"/>
    <w:rsid w:val="00CD7EF9"/>
    <w:rsid w:val="00CE1F5F"/>
    <w:rsid w:val="00CE2165"/>
    <w:rsid w:val="00CE4518"/>
    <w:rsid w:val="00CE496F"/>
    <w:rsid w:val="00CF6A66"/>
    <w:rsid w:val="00D02B0F"/>
    <w:rsid w:val="00D035E0"/>
    <w:rsid w:val="00D0704C"/>
    <w:rsid w:val="00D1002B"/>
    <w:rsid w:val="00D113CD"/>
    <w:rsid w:val="00D12DF6"/>
    <w:rsid w:val="00D2426A"/>
    <w:rsid w:val="00D25D04"/>
    <w:rsid w:val="00D26E40"/>
    <w:rsid w:val="00D27357"/>
    <w:rsid w:val="00D300B3"/>
    <w:rsid w:val="00D37265"/>
    <w:rsid w:val="00D3735D"/>
    <w:rsid w:val="00D4110F"/>
    <w:rsid w:val="00D42874"/>
    <w:rsid w:val="00D46844"/>
    <w:rsid w:val="00D55BD1"/>
    <w:rsid w:val="00D64923"/>
    <w:rsid w:val="00D718B0"/>
    <w:rsid w:val="00D734FC"/>
    <w:rsid w:val="00D750CC"/>
    <w:rsid w:val="00D7636B"/>
    <w:rsid w:val="00D811E8"/>
    <w:rsid w:val="00D81EDD"/>
    <w:rsid w:val="00D84554"/>
    <w:rsid w:val="00D859F4"/>
    <w:rsid w:val="00D867E6"/>
    <w:rsid w:val="00D90346"/>
    <w:rsid w:val="00D908A3"/>
    <w:rsid w:val="00D90B02"/>
    <w:rsid w:val="00D94BCA"/>
    <w:rsid w:val="00D95597"/>
    <w:rsid w:val="00D95F37"/>
    <w:rsid w:val="00DA2162"/>
    <w:rsid w:val="00DA2F44"/>
    <w:rsid w:val="00DA74D1"/>
    <w:rsid w:val="00DB12D4"/>
    <w:rsid w:val="00DB5877"/>
    <w:rsid w:val="00DB667E"/>
    <w:rsid w:val="00DC7C3F"/>
    <w:rsid w:val="00DD7C55"/>
    <w:rsid w:val="00DE2A90"/>
    <w:rsid w:val="00DE3C4E"/>
    <w:rsid w:val="00DE4D82"/>
    <w:rsid w:val="00DF0B75"/>
    <w:rsid w:val="00DF3CC2"/>
    <w:rsid w:val="00E03777"/>
    <w:rsid w:val="00E03FFE"/>
    <w:rsid w:val="00E05245"/>
    <w:rsid w:val="00E12528"/>
    <w:rsid w:val="00E12CC4"/>
    <w:rsid w:val="00E15A07"/>
    <w:rsid w:val="00E177D0"/>
    <w:rsid w:val="00E209F5"/>
    <w:rsid w:val="00E23213"/>
    <w:rsid w:val="00E24873"/>
    <w:rsid w:val="00E36E5A"/>
    <w:rsid w:val="00E376FD"/>
    <w:rsid w:val="00E40ECB"/>
    <w:rsid w:val="00E421E6"/>
    <w:rsid w:val="00E448D7"/>
    <w:rsid w:val="00E46B3D"/>
    <w:rsid w:val="00E6036B"/>
    <w:rsid w:val="00E6328A"/>
    <w:rsid w:val="00E64613"/>
    <w:rsid w:val="00E67E93"/>
    <w:rsid w:val="00E76628"/>
    <w:rsid w:val="00E80972"/>
    <w:rsid w:val="00E81689"/>
    <w:rsid w:val="00E82A41"/>
    <w:rsid w:val="00E82D5B"/>
    <w:rsid w:val="00E845DA"/>
    <w:rsid w:val="00E847DA"/>
    <w:rsid w:val="00E947D0"/>
    <w:rsid w:val="00E94CA8"/>
    <w:rsid w:val="00E956CC"/>
    <w:rsid w:val="00E95C06"/>
    <w:rsid w:val="00EA2FB2"/>
    <w:rsid w:val="00EA3EB6"/>
    <w:rsid w:val="00EA55BE"/>
    <w:rsid w:val="00EA5A8B"/>
    <w:rsid w:val="00EA623A"/>
    <w:rsid w:val="00EA6778"/>
    <w:rsid w:val="00EB0F47"/>
    <w:rsid w:val="00EB188F"/>
    <w:rsid w:val="00EB2C25"/>
    <w:rsid w:val="00EB3E26"/>
    <w:rsid w:val="00EB4D17"/>
    <w:rsid w:val="00EB5B98"/>
    <w:rsid w:val="00EC1ED4"/>
    <w:rsid w:val="00EC45DF"/>
    <w:rsid w:val="00EC7A3F"/>
    <w:rsid w:val="00ED26FA"/>
    <w:rsid w:val="00ED2A37"/>
    <w:rsid w:val="00ED6F0A"/>
    <w:rsid w:val="00EE22F3"/>
    <w:rsid w:val="00EE7D21"/>
    <w:rsid w:val="00EF54B0"/>
    <w:rsid w:val="00F01791"/>
    <w:rsid w:val="00F018BB"/>
    <w:rsid w:val="00F032CD"/>
    <w:rsid w:val="00F03F91"/>
    <w:rsid w:val="00F05C31"/>
    <w:rsid w:val="00F065C4"/>
    <w:rsid w:val="00F12BD9"/>
    <w:rsid w:val="00F14920"/>
    <w:rsid w:val="00F17284"/>
    <w:rsid w:val="00F17865"/>
    <w:rsid w:val="00F21F40"/>
    <w:rsid w:val="00F3088E"/>
    <w:rsid w:val="00F32296"/>
    <w:rsid w:val="00F325F3"/>
    <w:rsid w:val="00F35BDD"/>
    <w:rsid w:val="00F3700C"/>
    <w:rsid w:val="00F40190"/>
    <w:rsid w:val="00F4075C"/>
    <w:rsid w:val="00F40D7B"/>
    <w:rsid w:val="00F51F78"/>
    <w:rsid w:val="00F5407C"/>
    <w:rsid w:val="00F715DE"/>
    <w:rsid w:val="00F7268E"/>
    <w:rsid w:val="00F763DE"/>
    <w:rsid w:val="00F7640F"/>
    <w:rsid w:val="00F768E8"/>
    <w:rsid w:val="00F815E2"/>
    <w:rsid w:val="00F81DA2"/>
    <w:rsid w:val="00F84945"/>
    <w:rsid w:val="00F8519F"/>
    <w:rsid w:val="00F94397"/>
    <w:rsid w:val="00F9534F"/>
    <w:rsid w:val="00FA7567"/>
    <w:rsid w:val="00FB2B78"/>
    <w:rsid w:val="00FB330A"/>
    <w:rsid w:val="00FB5084"/>
    <w:rsid w:val="00FC74B9"/>
    <w:rsid w:val="00FD2A5E"/>
    <w:rsid w:val="00FD31D8"/>
    <w:rsid w:val="00FD686A"/>
    <w:rsid w:val="00FE3777"/>
    <w:rsid w:val="00FE6283"/>
    <w:rsid w:val="00FE641E"/>
    <w:rsid w:val="00FE760A"/>
    <w:rsid w:val="00FF36A5"/>
    <w:rsid w:val="00FF5EB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A22CA"/>
  <w15:docId w15:val="{0B3E3D8A-D3FF-41E6-BAB9-311A881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6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A07B-29F0-4D92-AA20-E39291C7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603</cp:revision>
  <cp:lastPrinted>2021-10-01T07:39:00Z</cp:lastPrinted>
  <dcterms:created xsi:type="dcterms:W3CDTF">2019-10-29T11:42:00Z</dcterms:created>
  <dcterms:modified xsi:type="dcterms:W3CDTF">2021-10-01T08:18:00Z</dcterms:modified>
</cp:coreProperties>
</file>