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13A89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2F3427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 xml:space="preserve">., </w:t>
      </w:r>
      <w:r w:rsidR="00413A89" w:rsidRPr="008F56F2">
        <w:rPr>
          <w:rFonts w:ascii="Times New Roman" w:hAnsi="Times New Roman" w:cs="Times New Roman"/>
          <w:sz w:val="26"/>
          <w:szCs w:val="26"/>
        </w:rPr>
        <w:t>изменени</w:t>
      </w:r>
      <w:r w:rsidR="00413A89">
        <w:rPr>
          <w:rFonts w:ascii="Times New Roman" w:hAnsi="Times New Roman" w:cs="Times New Roman"/>
          <w:sz w:val="26"/>
          <w:szCs w:val="26"/>
        </w:rPr>
        <w:t>я</w:t>
      </w:r>
      <w:r w:rsidR="00413A8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413A89">
        <w:rPr>
          <w:rFonts w:ascii="Times New Roman" w:hAnsi="Times New Roman" w:cs="Times New Roman"/>
          <w:sz w:val="26"/>
          <w:szCs w:val="26"/>
        </w:rPr>
        <w:t>е</w:t>
      </w:r>
      <w:r w:rsidR="00413A8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413A89">
        <w:rPr>
          <w:rFonts w:ascii="Times New Roman" w:hAnsi="Times New Roman" w:cs="Times New Roman"/>
          <w:sz w:val="26"/>
          <w:szCs w:val="26"/>
        </w:rPr>
        <w:t>е</w:t>
      </w:r>
      <w:r w:rsidR="00413A8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413A89">
        <w:rPr>
          <w:rFonts w:ascii="Times New Roman" w:hAnsi="Times New Roman" w:cs="Times New Roman"/>
          <w:sz w:val="26"/>
          <w:szCs w:val="26"/>
        </w:rPr>
        <w:t xml:space="preserve">к предыдущим расчетным периодам, </w:t>
      </w:r>
      <w:r w:rsidR="00413A89">
        <w:rPr>
          <w:rFonts w:ascii="Times New Roman" w:hAnsi="Times New Roman" w:cs="Times New Roman"/>
          <w:sz w:val="26"/>
          <w:szCs w:val="26"/>
        </w:rPr>
        <w:t xml:space="preserve">составили  </w:t>
      </w:r>
      <w:bookmarkStart w:id="0" w:name="_GoBack"/>
      <w:bookmarkEnd w:id="0"/>
      <w:r w:rsidR="00413A89">
        <w:rPr>
          <w:rFonts w:ascii="Times New Roman" w:hAnsi="Times New Roman" w:cs="Times New Roman"/>
          <w:sz w:val="26"/>
          <w:szCs w:val="26"/>
        </w:rPr>
        <w:t>12,72</w:t>
      </w:r>
      <w:r w:rsidR="00413A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A89" w:rsidRPr="005D469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413A89" w:rsidRPr="005D469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13A89" w:rsidRPr="005D4698">
        <w:rPr>
          <w:rFonts w:ascii="Times New Roman" w:hAnsi="Times New Roman" w:cs="Times New Roman"/>
          <w:sz w:val="26"/>
          <w:szCs w:val="26"/>
        </w:rPr>
        <w:t>мВтч</w:t>
      </w:r>
      <w:proofErr w:type="spellEnd"/>
      <w:r w:rsidR="00413A89" w:rsidRPr="008F56F2">
        <w:rPr>
          <w:rFonts w:ascii="Times New Roman" w:hAnsi="Times New Roman" w:cs="Times New Roman"/>
          <w:sz w:val="26"/>
          <w:szCs w:val="26"/>
        </w:rPr>
        <w:t>.</w:t>
      </w: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8137B"/>
    <w:rsid w:val="000A46AA"/>
    <w:rsid w:val="000A5A27"/>
    <w:rsid w:val="000F5782"/>
    <w:rsid w:val="00110D52"/>
    <w:rsid w:val="001235DD"/>
    <w:rsid w:val="00130C8A"/>
    <w:rsid w:val="001572FD"/>
    <w:rsid w:val="00170F01"/>
    <w:rsid w:val="00175764"/>
    <w:rsid w:val="0019419C"/>
    <w:rsid w:val="001A1FDB"/>
    <w:rsid w:val="001B1369"/>
    <w:rsid w:val="001B287D"/>
    <w:rsid w:val="001C22C9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1859"/>
    <w:rsid w:val="00382285"/>
    <w:rsid w:val="003B1D09"/>
    <w:rsid w:val="003C1762"/>
    <w:rsid w:val="003C3D29"/>
    <w:rsid w:val="003C5EDC"/>
    <w:rsid w:val="003F2C35"/>
    <w:rsid w:val="00400515"/>
    <w:rsid w:val="00413A89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3C66"/>
    <w:rsid w:val="005261FA"/>
    <w:rsid w:val="005366F4"/>
    <w:rsid w:val="00575E88"/>
    <w:rsid w:val="00582AC1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5911"/>
    <w:rsid w:val="007C76CA"/>
    <w:rsid w:val="007F787A"/>
    <w:rsid w:val="00801165"/>
    <w:rsid w:val="00806AC5"/>
    <w:rsid w:val="00871F87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CF309E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EBA4"/>
  <w15:docId w15:val="{12C5CEC5-E62C-48F0-AF2F-FBA2919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53</cp:revision>
  <dcterms:created xsi:type="dcterms:W3CDTF">2017-12-25T08:55:00Z</dcterms:created>
  <dcterms:modified xsi:type="dcterms:W3CDTF">2021-09-13T07:44:00Z</dcterms:modified>
</cp:coreProperties>
</file>