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1A" w:rsidRPr="00945B7E" w:rsidRDefault="00546B1A" w:rsidP="00546B1A">
      <w:pPr>
        <w:pStyle w:val="EYBodycopy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 w:rsidRPr="00945B7E">
        <w:rPr>
          <w:rFonts w:ascii="Times New Roman" w:hAnsi="Times New Roman"/>
          <w:b/>
          <w:sz w:val="24"/>
          <w:szCs w:val="24"/>
          <w:lang w:val="ru-RU"/>
        </w:rPr>
        <w:t>Информация об ООО «Эрнст энд Янг»</w:t>
      </w:r>
    </w:p>
    <w:p w:rsidR="00546B1A" w:rsidRPr="00546B1A" w:rsidRDefault="00546B1A" w:rsidP="005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6B1A">
        <w:rPr>
          <w:rFonts w:ascii="Times New Roman" w:hAnsi="Times New Roman" w:cs="Times New Roman"/>
          <w:sz w:val="26"/>
          <w:szCs w:val="26"/>
        </w:rPr>
        <w:t xml:space="preserve">В соответствии с протоколом заочного заседания Конкурсной комиссии </w:t>
      </w:r>
      <w:r w:rsidRPr="00546B1A">
        <w:rPr>
          <w:rFonts w:ascii="Times New Roman" w:hAnsi="Times New Roman" w:cs="Times New Roman"/>
          <w:sz w:val="26"/>
          <w:szCs w:val="26"/>
        </w:rPr>
        <w:br/>
        <w:t>по подведению итогов ПАО «Россети» от 26.03.2021 №6/416р победителем конкурса, осуществленного в электронной форме на право заключения  договора на оказание услуг по проведению обязательного аудита отчетности РСБУ и аудита отчетности МСФО ДЗО ПАО «Россети» за 2021 год признано Общество с ограниченной ответственностью «Эрнст энд Янг» (далее – ООО «Эрнст энд Янг»).</w:t>
      </w:r>
      <w:proofErr w:type="gramEnd"/>
    </w:p>
    <w:p w:rsidR="00546B1A" w:rsidRPr="00546B1A" w:rsidRDefault="00546B1A" w:rsidP="005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B1A">
        <w:rPr>
          <w:rFonts w:ascii="Times New Roman" w:hAnsi="Times New Roman" w:cs="Times New Roman"/>
          <w:sz w:val="26"/>
          <w:szCs w:val="26"/>
        </w:rPr>
        <w:t xml:space="preserve"> ООО «Эрнст энд Янг» работает на рынке аудиторско-консультационных услуг России с 2002 года. Главный офис компании находится в городе Москве. </w:t>
      </w:r>
      <w:proofErr w:type="gramStart"/>
      <w:r w:rsidRPr="00546B1A">
        <w:rPr>
          <w:rFonts w:ascii="Times New Roman" w:hAnsi="Times New Roman" w:cs="Times New Roman"/>
          <w:sz w:val="26"/>
          <w:szCs w:val="26"/>
        </w:rPr>
        <w:t>Филиалы ООО «Эрнст энд Янг» открыты в городах Санкт-Петербург, Новосибирск, Екатеринбург, Казань, Краснодар, Владивосток, Ростове-на-Дону.</w:t>
      </w:r>
      <w:proofErr w:type="gramEnd"/>
      <w:r w:rsidRPr="00546B1A">
        <w:rPr>
          <w:rFonts w:ascii="Times New Roman" w:hAnsi="Times New Roman" w:cs="Times New Roman"/>
          <w:sz w:val="26"/>
          <w:szCs w:val="26"/>
        </w:rPr>
        <w:t xml:space="preserve"> Среднесписочная численность сотрудников ООО «Эрнст энд Янг» по состоянию на 01 января 2021 года составила 1 551 человек.</w:t>
      </w:r>
    </w:p>
    <w:p w:rsidR="00546B1A" w:rsidRPr="00546B1A" w:rsidRDefault="00546B1A" w:rsidP="005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B1A">
        <w:rPr>
          <w:rFonts w:ascii="Times New Roman" w:hAnsi="Times New Roman" w:cs="Times New Roman"/>
          <w:sz w:val="26"/>
          <w:szCs w:val="26"/>
        </w:rPr>
        <w:t xml:space="preserve">В штате ООО «Эрнст энд Янг» работает более 260 специалистов, имеющих квалификационные аттестаты аудиторов, из них более 240 аудиторов имеют квалификационные аттестаты, выданные Саморегулируемой организацией аудиторов «Аудиторская палата России» (далее - СРО </w:t>
      </w:r>
      <w:proofErr w:type="gramStart"/>
      <w:r w:rsidRPr="00546B1A">
        <w:rPr>
          <w:rFonts w:ascii="Times New Roman" w:hAnsi="Times New Roman" w:cs="Times New Roman"/>
          <w:sz w:val="26"/>
          <w:szCs w:val="26"/>
        </w:rPr>
        <w:t>АПР</w:t>
      </w:r>
      <w:proofErr w:type="gramEnd"/>
      <w:r w:rsidRPr="00546B1A">
        <w:rPr>
          <w:rFonts w:ascii="Times New Roman" w:hAnsi="Times New Roman" w:cs="Times New Roman"/>
          <w:sz w:val="26"/>
          <w:szCs w:val="26"/>
        </w:rPr>
        <w:t xml:space="preserve">) или Саморегулируемой организацией аудиторов «Российский Союз аудиторов» (далее - СРО РСА). Также в аудиторской организации числится более 180 специалистов, обладающих дипломами </w:t>
      </w:r>
      <w:proofErr w:type="spellStart"/>
      <w:r w:rsidRPr="00546B1A">
        <w:rPr>
          <w:rFonts w:ascii="Times New Roman" w:hAnsi="Times New Roman" w:cs="Times New Roman"/>
          <w:sz w:val="26"/>
          <w:szCs w:val="26"/>
        </w:rPr>
        <w:t>международно</w:t>
      </w:r>
      <w:proofErr w:type="spellEnd"/>
      <w:r w:rsidRPr="00546B1A">
        <w:rPr>
          <w:rFonts w:ascii="Times New Roman" w:hAnsi="Times New Roman" w:cs="Times New Roman"/>
          <w:sz w:val="26"/>
          <w:szCs w:val="26"/>
        </w:rPr>
        <w:t xml:space="preserve"> признанных бухгалтерских и аудиторских ассоциаций и организаций, в том числе Ассоциации сертифицированных присяжных бухгалтеров Великобритании (</w:t>
      </w:r>
      <w:proofErr w:type="gramStart"/>
      <w:r w:rsidRPr="00546B1A">
        <w:rPr>
          <w:rFonts w:ascii="Times New Roman" w:hAnsi="Times New Roman" w:cs="Times New Roman"/>
          <w:sz w:val="26"/>
          <w:szCs w:val="26"/>
        </w:rPr>
        <w:t>АССА</w:t>
      </w:r>
      <w:proofErr w:type="gramEnd"/>
      <w:r w:rsidRPr="00546B1A">
        <w:rPr>
          <w:rFonts w:ascii="Times New Roman" w:hAnsi="Times New Roman" w:cs="Times New Roman"/>
          <w:sz w:val="26"/>
          <w:szCs w:val="26"/>
        </w:rPr>
        <w:t>) и Американского института дипломированных общественных бухгалтеров (AICPA).</w:t>
      </w:r>
    </w:p>
    <w:p w:rsidR="00546B1A" w:rsidRPr="00546B1A" w:rsidRDefault="00546B1A" w:rsidP="005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B1A">
        <w:rPr>
          <w:rFonts w:ascii="Times New Roman" w:hAnsi="Times New Roman" w:cs="Times New Roman"/>
          <w:sz w:val="26"/>
          <w:szCs w:val="26"/>
        </w:rPr>
        <w:t xml:space="preserve">С декабря 2009 года по октябрь 2016 года ООО «Эрнст энд Янг» являлось членом СРО АПР. В соответствии с законодательством Российской Федерации в 2011 и 2014 годах СРО </w:t>
      </w:r>
      <w:proofErr w:type="gramStart"/>
      <w:r w:rsidRPr="00546B1A">
        <w:rPr>
          <w:rFonts w:ascii="Times New Roman" w:hAnsi="Times New Roman" w:cs="Times New Roman"/>
          <w:sz w:val="26"/>
          <w:szCs w:val="26"/>
        </w:rPr>
        <w:t>АПР</w:t>
      </w:r>
      <w:proofErr w:type="gramEnd"/>
      <w:r w:rsidRPr="00546B1A">
        <w:rPr>
          <w:rFonts w:ascii="Times New Roman" w:hAnsi="Times New Roman" w:cs="Times New Roman"/>
          <w:sz w:val="26"/>
          <w:szCs w:val="26"/>
        </w:rPr>
        <w:t xml:space="preserve"> провела проверки качества аудиторской деятельности ООО «Эрнст энд Янг» и признала его соответствующим действующему законодательству Российской Федерации, регулирующему аудиторскую деятельность в Российской Федерации, федеральным правилам (стандартам) аудиторской деятельности, правилам (стандартам) аудиторской деятельности СРО </w:t>
      </w:r>
      <w:proofErr w:type="gramStart"/>
      <w:r w:rsidRPr="00546B1A">
        <w:rPr>
          <w:rFonts w:ascii="Times New Roman" w:hAnsi="Times New Roman" w:cs="Times New Roman"/>
          <w:sz w:val="26"/>
          <w:szCs w:val="26"/>
        </w:rPr>
        <w:t>АПР</w:t>
      </w:r>
      <w:proofErr w:type="gramEnd"/>
      <w:r w:rsidRPr="00546B1A">
        <w:rPr>
          <w:rFonts w:ascii="Times New Roman" w:hAnsi="Times New Roman" w:cs="Times New Roman"/>
          <w:sz w:val="26"/>
          <w:szCs w:val="26"/>
        </w:rPr>
        <w:t>, правилам независимости аудиторов и аудиторских организаций и кодексу профессиональной этики аудиторов.</w:t>
      </w:r>
    </w:p>
    <w:p w:rsidR="00546B1A" w:rsidRPr="00546B1A" w:rsidRDefault="00546B1A" w:rsidP="005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B1A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546B1A">
        <w:rPr>
          <w:rFonts w:ascii="Times New Roman" w:hAnsi="Times New Roman" w:cs="Times New Roman"/>
          <w:sz w:val="26"/>
          <w:szCs w:val="26"/>
        </w:rPr>
        <w:t xml:space="preserve"> октября 2016 года по январь 2020 года ООО «Эрнст энд Янг» являлось членом Саморегулируемой организации аудиторов «Российский Союз аудиторов». </w:t>
      </w:r>
      <w:proofErr w:type="gramStart"/>
      <w:r w:rsidRPr="00546B1A"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законодательством Российской Федерации в  2017 году СРО РСА провела проверку качества аудиторской деятельности ООО «Эрнст энд Янг» и признала его соответствующим требованиям Федерального закона от 30.12.2008 № 307-ФЗ «Об аудиторской деятельности», стандартам аудиторской деятельности, Правилам независимости аудиторов и аудиторских организаций, Кодексу профессиональной этики аудиторов, а также Уставу СРО РСА. </w:t>
      </w:r>
      <w:proofErr w:type="gramEnd"/>
    </w:p>
    <w:p w:rsidR="00546B1A" w:rsidRPr="00546B1A" w:rsidRDefault="00546B1A" w:rsidP="005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B1A">
        <w:rPr>
          <w:rFonts w:ascii="Times New Roman" w:hAnsi="Times New Roman" w:cs="Times New Roman"/>
          <w:sz w:val="26"/>
          <w:szCs w:val="26"/>
        </w:rPr>
        <w:t>С 31 января 2020 год</w:t>
      </w:r>
      <w:proofErr w:type="gramStart"/>
      <w:r w:rsidRPr="00546B1A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546B1A">
        <w:rPr>
          <w:rFonts w:ascii="Times New Roman" w:hAnsi="Times New Roman" w:cs="Times New Roman"/>
          <w:sz w:val="26"/>
          <w:szCs w:val="26"/>
        </w:rPr>
        <w:t xml:space="preserve"> «Эрнст энд Янг» является членом Саморегулируемой организации аудиторов Ассоциация «Содружество» (далее -                 СРО ААС) и включено в реестр аудиторов и аудиторских организаций СРО ААС за основным регистрационным номером записи 12006020327. В июле 2016 года                    ООО «Эрнст энд Янг» получило сертификат соответствия № РОСC RU.0507.16 МОБСИ/ГОС, подтверждающий, что система менеджмента качества организации соответствует требованиям международного стандарта ГОСТ </w:t>
      </w:r>
      <w:proofErr w:type="gramStart"/>
      <w:r w:rsidRPr="00546B1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46B1A">
        <w:rPr>
          <w:rFonts w:ascii="Times New Roman" w:hAnsi="Times New Roman" w:cs="Times New Roman"/>
          <w:sz w:val="26"/>
          <w:szCs w:val="26"/>
        </w:rPr>
        <w:t xml:space="preserve"> ИСО 9001-2015                      (ISO 9001:2015).</w:t>
      </w:r>
    </w:p>
    <w:p w:rsidR="00546B1A" w:rsidRPr="00546B1A" w:rsidRDefault="00546B1A" w:rsidP="005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B1A">
        <w:rPr>
          <w:rFonts w:ascii="Times New Roman" w:hAnsi="Times New Roman" w:cs="Times New Roman"/>
          <w:sz w:val="26"/>
          <w:szCs w:val="26"/>
        </w:rPr>
        <w:lastRenderedPageBreak/>
        <w:t>С 2015 года группа компаний EY в России каждый год занимает первое место в рейтинге крупнейших аудиторских групп и сетей по результатам исследований рейтингового агентства RAEX («Эксперт РА»).</w:t>
      </w:r>
    </w:p>
    <w:p w:rsidR="00546B1A" w:rsidRPr="00546B1A" w:rsidRDefault="00546B1A" w:rsidP="005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B1A">
        <w:rPr>
          <w:rFonts w:ascii="Times New Roman" w:hAnsi="Times New Roman" w:cs="Times New Roman"/>
          <w:sz w:val="26"/>
          <w:szCs w:val="26"/>
        </w:rPr>
        <w:t>ООО «Эрнст энд Янг» имеет полис (договор) страхования профессиональной ответственности № 0991</w:t>
      </w:r>
      <w:r w:rsidRPr="00546B1A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546B1A">
        <w:rPr>
          <w:rFonts w:ascii="Times New Roman" w:hAnsi="Times New Roman" w:cs="Times New Roman"/>
          <w:sz w:val="26"/>
          <w:szCs w:val="26"/>
        </w:rPr>
        <w:t xml:space="preserve">/756/55055/19 от 04 апреля 2019 года, выданный АО «АльфаСтрахование», которое является страховщиком по данному полису, период страхования с 01 июня 2019 года по 31 мая 2022 года, общий лимит ответственности составляет 3 250 000 долларов США. Безусловная франшиза составляет 10 000 долларов США по каждому страховому случаю. </w:t>
      </w:r>
      <w:proofErr w:type="gramStart"/>
      <w:r w:rsidRPr="00546B1A">
        <w:rPr>
          <w:rFonts w:ascii="Times New Roman" w:hAnsi="Times New Roman" w:cs="Times New Roman"/>
          <w:sz w:val="26"/>
          <w:szCs w:val="26"/>
        </w:rPr>
        <w:t>Объектом страхования являются не противоречащие законодательству Российской Федерации имущественные интересы ООО «Эрнст энд Янг», связанные с его обязанностью возместить ущерб по обязательствам вследствие причинения вреда третьим лицам при осуществлении профессиональной деятельности и в результате нарушения договора оказания аудиторских услуг.</w:t>
      </w:r>
      <w:proofErr w:type="gramEnd"/>
      <w:r w:rsidRPr="00546B1A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 Российской Федерации и политикой компан</w:t>
      </w:r>
      <w:proofErr w:type="gramStart"/>
      <w:r w:rsidRPr="00546B1A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546B1A">
        <w:rPr>
          <w:rFonts w:ascii="Times New Roman" w:hAnsi="Times New Roman" w:cs="Times New Roman"/>
          <w:sz w:val="26"/>
          <w:szCs w:val="26"/>
        </w:rPr>
        <w:t xml:space="preserve"> «Эрнст энд Янг» предпринимает меры для ежегодного продления договоров страхования профессиональной ответственности для обеспечения непрерывности их действия.</w:t>
      </w:r>
    </w:p>
    <w:p w:rsidR="00546B1A" w:rsidRPr="00546B1A" w:rsidRDefault="00546B1A" w:rsidP="005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B1A">
        <w:rPr>
          <w:rFonts w:ascii="Times New Roman" w:hAnsi="Times New Roman" w:cs="Times New Roman"/>
          <w:sz w:val="26"/>
          <w:szCs w:val="26"/>
        </w:rPr>
        <w:t xml:space="preserve">ООО «Эрнст энд Янг» оказывает услуги компаниям различных отраслей.  </w:t>
      </w:r>
      <w:proofErr w:type="gramStart"/>
      <w:r w:rsidRPr="00546B1A">
        <w:rPr>
          <w:rFonts w:ascii="Times New Roman" w:hAnsi="Times New Roman" w:cs="Times New Roman"/>
          <w:sz w:val="26"/>
          <w:szCs w:val="26"/>
        </w:rPr>
        <w:t xml:space="preserve">Отраслевая специализация включает управление активами, автомобильную отрасль, банковский сектор и рынки капитала, производство потребительских товаров, промышленное производство, сектор правительственных и государственных учреждений, страхование, медико-биологическую отрасль, </w:t>
      </w:r>
      <w:proofErr w:type="spellStart"/>
      <w:r w:rsidRPr="00546B1A">
        <w:rPr>
          <w:rFonts w:ascii="Times New Roman" w:hAnsi="Times New Roman" w:cs="Times New Roman"/>
          <w:sz w:val="26"/>
          <w:szCs w:val="26"/>
        </w:rPr>
        <w:t>медиасектор</w:t>
      </w:r>
      <w:proofErr w:type="spellEnd"/>
      <w:r w:rsidRPr="00546B1A">
        <w:rPr>
          <w:rFonts w:ascii="Times New Roman" w:hAnsi="Times New Roman" w:cs="Times New Roman"/>
          <w:sz w:val="26"/>
          <w:szCs w:val="26"/>
        </w:rPr>
        <w:t xml:space="preserve"> и индустрию развлечений, горнодобывающую и металлургическую отрасли, нефтегазовую отрасль, ТЭК и электроэнергетику, фонды прямых инвестиций, недвижимость, розничную и оптовую торговлю, технологии, связь и транспорт.</w:t>
      </w:r>
      <w:proofErr w:type="gramEnd"/>
    </w:p>
    <w:p w:rsidR="00546B1A" w:rsidRPr="00546B1A" w:rsidRDefault="00546B1A" w:rsidP="005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B1A">
        <w:rPr>
          <w:rFonts w:ascii="Times New Roman" w:hAnsi="Times New Roman" w:cs="Times New Roman"/>
          <w:sz w:val="26"/>
          <w:szCs w:val="26"/>
        </w:rPr>
        <w:t>ООО «Эрнст энд Янг» имеет значительный опыт оказания аудиторских и сопутствующих аудиту услуг крупнейшим государственным и частным российским компаниям. В список крупнейших клиентов входят:                         ПАО «НК «Роснефть», ОАО «Российские железные дороги», ПАО «</w:t>
      </w:r>
      <w:proofErr w:type="spellStart"/>
      <w:r w:rsidRPr="00546B1A">
        <w:rPr>
          <w:rFonts w:ascii="Times New Roman" w:hAnsi="Times New Roman" w:cs="Times New Roman"/>
          <w:sz w:val="26"/>
          <w:szCs w:val="26"/>
        </w:rPr>
        <w:t>Интер</w:t>
      </w:r>
      <w:proofErr w:type="spellEnd"/>
      <w:r w:rsidRPr="00546B1A">
        <w:rPr>
          <w:rFonts w:ascii="Times New Roman" w:hAnsi="Times New Roman" w:cs="Times New Roman"/>
          <w:sz w:val="26"/>
          <w:szCs w:val="26"/>
        </w:rPr>
        <w:t xml:space="preserve"> РАО», ПАО «КАМАЗ», ПАО «</w:t>
      </w:r>
      <w:proofErr w:type="spellStart"/>
      <w:r w:rsidRPr="00546B1A">
        <w:rPr>
          <w:rFonts w:ascii="Times New Roman" w:hAnsi="Times New Roman" w:cs="Times New Roman"/>
          <w:sz w:val="26"/>
          <w:szCs w:val="26"/>
        </w:rPr>
        <w:t>Совкомфлот</w:t>
      </w:r>
      <w:proofErr w:type="spellEnd"/>
      <w:r w:rsidRPr="00546B1A">
        <w:rPr>
          <w:rFonts w:ascii="Times New Roman" w:hAnsi="Times New Roman" w:cs="Times New Roman"/>
          <w:sz w:val="26"/>
          <w:szCs w:val="26"/>
        </w:rPr>
        <w:t>», Банк ВТБ (ПАО), ПАО «АВТОВАЗ», Государственная корпорации развития «ВЭБ</w:t>
      </w:r>
      <w:proofErr w:type="gramStart"/>
      <w:r w:rsidRPr="00546B1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46B1A">
        <w:rPr>
          <w:rFonts w:ascii="Times New Roman" w:hAnsi="Times New Roman" w:cs="Times New Roman"/>
          <w:sz w:val="26"/>
          <w:szCs w:val="26"/>
        </w:rPr>
        <w:t>Ф», АО «</w:t>
      </w:r>
      <w:proofErr w:type="spellStart"/>
      <w:r w:rsidRPr="00546B1A">
        <w:rPr>
          <w:rFonts w:ascii="Times New Roman" w:hAnsi="Times New Roman" w:cs="Times New Roman"/>
          <w:sz w:val="26"/>
          <w:szCs w:val="26"/>
        </w:rPr>
        <w:t>Россельхозбанк</w:t>
      </w:r>
      <w:proofErr w:type="spellEnd"/>
      <w:r w:rsidRPr="00546B1A">
        <w:rPr>
          <w:rFonts w:ascii="Times New Roman" w:hAnsi="Times New Roman" w:cs="Times New Roman"/>
          <w:sz w:val="26"/>
          <w:szCs w:val="26"/>
        </w:rPr>
        <w:t>»,                  ПАО «Мечел», ПАО «Ростелеком» и др. В своей деятельности ООО «Эрнст энд Янг» неукоснительно придерживается принципов строгой конфиденциальности в отношении передаваемых в ее распоряжение документов, сведений и информации клиентов.</w:t>
      </w:r>
    </w:p>
    <w:p w:rsidR="00546B1A" w:rsidRPr="00546B1A" w:rsidRDefault="00546B1A" w:rsidP="005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B1A">
        <w:rPr>
          <w:rFonts w:ascii="Times New Roman" w:hAnsi="Times New Roman" w:cs="Times New Roman"/>
          <w:sz w:val="26"/>
          <w:szCs w:val="26"/>
        </w:rPr>
        <w:t>ООО «Эрнст энд Янг» полностью соблюдает требования                                    статьи 8 «Независимость аудиторских организаций, аудиторов» Федерального закона от 30.12.2008 № 307-ФЗ «Об аудиторской деятельности» и Правил независимости аудиторов и аудиторских организаций и принимает для этого все необходимые меры, в том числе осуществляет проведение внутренней проверки соблюдения независимости, что предусмотрено внутренними процедурами.</w:t>
      </w:r>
    </w:p>
    <w:p w:rsidR="00546B1A" w:rsidRPr="00546B1A" w:rsidRDefault="00546B1A" w:rsidP="005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B1A">
        <w:rPr>
          <w:rFonts w:ascii="Times New Roman" w:hAnsi="Times New Roman" w:cs="Times New Roman"/>
          <w:sz w:val="26"/>
          <w:szCs w:val="26"/>
        </w:rPr>
        <w:t xml:space="preserve">Внутренние проверки соблюдения условий независимости аудиторов и аудиторской организации проводятся при принятии клиента на обслуживание, продолжении сотрудничества с имеющимися клиентами, в ходе выполнения аудиторских заданий, мониторинга (инспекции) завершенных аудиторских заданий, а также путем получения ежегодных подтверждений сотрудников о </w:t>
      </w:r>
      <w:r w:rsidRPr="00546B1A">
        <w:rPr>
          <w:rFonts w:ascii="Times New Roman" w:hAnsi="Times New Roman" w:cs="Times New Roman"/>
          <w:sz w:val="26"/>
          <w:szCs w:val="26"/>
        </w:rPr>
        <w:lastRenderedPageBreak/>
        <w:t>соблюдении правил независимости. Ежегодно сотрудники тестируются на предмет соблюдения принципов персональной независимости.</w:t>
      </w:r>
    </w:p>
    <w:p w:rsidR="00546B1A" w:rsidRPr="00546B1A" w:rsidRDefault="00546B1A" w:rsidP="005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B1A">
        <w:rPr>
          <w:rFonts w:ascii="Times New Roman" w:hAnsi="Times New Roman" w:cs="Times New Roman"/>
          <w:sz w:val="26"/>
          <w:szCs w:val="26"/>
        </w:rPr>
        <w:t xml:space="preserve">Отличительной чертой аудиторской компании является гибкость, позволяющая учесть индивидуальные особенности клиента, и предоставление услуг с учетом всех особенностей бизнеса и дополнительных рекомендаций для руководства. </w:t>
      </w:r>
    </w:p>
    <w:p w:rsidR="00546B1A" w:rsidRPr="00546B1A" w:rsidRDefault="00546B1A" w:rsidP="005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B1A">
        <w:rPr>
          <w:rFonts w:ascii="Times New Roman" w:hAnsi="Times New Roman" w:cs="Times New Roman"/>
          <w:sz w:val="26"/>
          <w:szCs w:val="26"/>
        </w:rPr>
        <w:t xml:space="preserve">ООО «Эрнст энд Янг» является постоянным членом глобальной организации </w:t>
      </w:r>
      <w:proofErr w:type="spellStart"/>
      <w:r w:rsidRPr="00546B1A">
        <w:rPr>
          <w:rFonts w:ascii="Times New Roman" w:hAnsi="Times New Roman" w:cs="Times New Roman"/>
          <w:sz w:val="26"/>
          <w:szCs w:val="26"/>
        </w:rPr>
        <w:t>Ernst</w:t>
      </w:r>
      <w:proofErr w:type="spellEnd"/>
      <w:r w:rsidRPr="00546B1A">
        <w:rPr>
          <w:rFonts w:ascii="Times New Roman" w:hAnsi="Times New Roman" w:cs="Times New Roman"/>
          <w:sz w:val="26"/>
          <w:szCs w:val="26"/>
        </w:rPr>
        <w:t xml:space="preserve"> &amp; </w:t>
      </w:r>
      <w:proofErr w:type="spellStart"/>
      <w:r w:rsidRPr="00546B1A">
        <w:rPr>
          <w:rFonts w:ascii="Times New Roman" w:hAnsi="Times New Roman" w:cs="Times New Roman"/>
          <w:sz w:val="26"/>
          <w:szCs w:val="26"/>
        </w:rPr>
        <w:t>Young</w:t>
      </w:r>
      <w:proofErr w:type="spellEnd"/>
      <w:r w:rsidRPr="0054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6B1A">
        <w:rPr>
          <w:rFonts w:ascii="Times New Roman" w:hAnsi="Times New Roman" w:cs="Times New Roman"/>
          <w:sz w:val="26"/>
          <w:szCs w:val="26"/>
        </w:rPr>
        <w:t>Global</w:t>
      </w:r>
      <w:proofErr w:type="spellEnd"/>
      <w:r w:rsidRPr="0054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6B1A">
        <w:rPr>
          <w:rFonts w:ascii="Times New Roman" w:hAnsi="Times New Roman" w:cs="Times New Roman"/>
          <w:sz w:val="26"/>
          <w:szCs w:val="26"/>
        </w:rPr>
        <w:t>Limited</w:t>
      </w:r>
      <w:proofErr w:type="spellEnd"/>
      <w:r w:rsidRPr="00546B1A">
        <w:rPr>
          <w:rFonts w:ascii="Times New Roman" w:hAnsi="Times New Roman" w:cs="Times New Roman"/>
          <w:sz w:val="26"/>
          <w:szCs w:val="26"/>
        </w:rPr>
        <w:t xml:space="preserve"> (EY), объединяющей независимые фирмы, оказывающие услуги по проведению аудита, консультирование по вопросам налогообложения и ведения бизнеса, пользуется всеми правами и полномочиями, которыми наделены фирмы в составе EY, включая право на использование фирменного наименования и символики.</w:t>
      </w:r>
    </w:p>
    <w:p w:rsidR="00546B1A" w:rsidRPr="00546B1A" w:rsidRDefault="00546B1A" w:rsidP="005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6B1A">
        <w:rPr>
          <w:rFonts w:ascii="Times New Roman" w:hAnsi="Times New Roman" w:cs="Times New Roman"/>
          <w:sz w:val="26"/>
          <w:szCs w:val="26"/>
          <w:lang w:val="en-US"/>
        </w:rPr>
        <w:t>EY</w:t>
      </w:r>
      <w:r w:rsidRPr="00546B1A">
        <w:rPr>
          <w:rFonts w:ascii="Times New Roman" w:hAnsi="Times New Roman" w:cs="Times New Roman"/>
          <w:sz w:val="26"/>
          <w:szCs w:val="26"/>
        </w:rPr>
        <w:t xml:space="preserve"> входит в «Большую четверку» международных компаний – признанных лидеров в области международного консалтинга и аудита.</w:t>
      </w:r>
      <w:proofErr w:type="gramEnd"/>
      <w:r w:rsidRPr="00546B1A">
        <w:rPr>
          <w:rFonts w:ascii="Times New Roman" w:hAnsi="Times New Roman" w:cs="Times New Roman"/>
          <w:sz w:val="26"/>
          <w:szCs w:val="26"/>
        </w:rPr>
        <w:t xml:space="preserve"> По данным на декабрь 2018 года EY оказывало аудиторские услуги 20% компаний из стран СНГ, входящих в рейтинг </w:t>
      </w:r>
      <w:proofErr w:type="spellStart"/>
      <w:r w:rsidRPr="00546B1A">
        <w:rPr>
          <w:rFonts w:ascii="Times New Roman" w:hAnsi="Times New Roman" w:cs="Times New Roman"/>
          <w:sz w:val="26"/>
          <w:szCs w:val="26"/>
        </w:rPr>
        <w:t>Forbes</w:t>
      </w:r>
      <w:proofErr w:type="spellEnd"/>
      <w:r w:rsidRPr="00546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6B1A">
        <w:rPr>
          <w:rFonts w:ascii="Times New Roman" w:hAnsi="Times New Roman" w:cs="Times New Roman"/>
          <w:sz w:val="26"/>
          <w:szCs w:val="26"/>
        </w:rPr>
        <w:t>Global</w:t>
      </w:r>
      <w:proofErr w:type="spellEnd"/>
      <w:r w:rsidRPr="00546B1A">
        <w:rPr>
          <w:rFonts w:ascii="Times New Roman" w:hAnsi="Times New Roman" w:cs="Times New Roman"/>
          <w:sz w:val="26"/>
          <w:szCs w:val="26"/>
        </w:rPr>
        <w:t xml:space="preserve"> 2000.</w:t>
      </w:r>
    </w:p>
    <w:p w:rsidR="00546B1A" w:rsidRPr="00546B1A" w:rsidRDefault="00546B1A" w:rsidP="002D4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6B1A">
        <w:rPr>
          <w:rFonts w:ascii="Times New Roman" w:hAnsi="Times New Roman" w:cs="Times New Roman"/>
          <w:sz w:val="26"/>
          <w:szCs w:val="26"/>
        </w:rPr>
        <w:t xml:space="preserve">Компания </w:t>
      </w:r>
      <w:r w:rsidRPr="00546B1A">
        <w:rPr>
          <w:rFonts w:ascii="Times New Roman" w:hAnsi="Times New Roman" w:cs="Times New Roman"/>
          <w:sz w:val="26"/>
          <w:szCs w:val="26"/>
          <w:lang w:val="en-US"/>
        </w:rPr>
        <w:t>EY</w:t>
      </w:r>
      <w:r w:rsidRPr="00546B1A">
        <w:rPr>
          <w:rFonts w:ascii="Times New Roman" w:hAnsi="Times New Roman" w:cs="Times New Roman"/>
          <w:sz w:val="26"/>
          <w:szCs w:val="26"/>
        </w:rPr>
        <w:t xml:space="preserve"> является одним из лидеров среди аудиторов и консультантов компаний в области энергетики и коммунального хозяйства за счет оказания интегрированных услуг в части аудита, налогообложения, права, консультирования по вопросам ведения бизнеса, а также консультирования по международным сделкам, имеет значительный опыт в обслуживании энергетической отрасли в России и СНГ, где уже 30 лет оказывает специализированные консультационные услуги предприятиям энергетики.</w:t>
      </w:r>
      <w:proofErr w:type="gramEnd"/>
    </w:p>
    <w:p w:rsidR="002D4884" w:rsidRPr="002D4884" w:rsidRDefault="002D4884" w:rsidP="002D4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4884">
        <w:rPr>
          <w:rFonts w:ascii="Times New Roman" w:hAnsi="Times New Roman" w:cs="Times New Roman"/>
          <w:sz w:val="26"/>
          <w:szCs w:val="26"/>
        </w:rPr>
        <w:t xml:space="preserve">По результатам проведенного ПАО «Россети» конкурса в электронной форме на право заключения договора на оказание услуг по проведению обязательного ежегодного аудита отчетности РСБУ и аудита отчетности МСФО ДЗО ПАО «Россети» за 2021 год, стоимость услуг для ПАО «Россети Северный Кавказ» определена в </w:t>
      </w:r>
      <w:r w:rsidR="00B505D6">
        <w:rPr>
          <w:rFonts w:ascii="Times New Roman" w:hAnsi="Times New Roman" w:cs="Times New Roman"/>
          <w:sz w:val="26"/>
          <w:szCs w:val="26"/>
        </w:rPr>
        <w:t xml:space="preserve">размере </w:t>
      </w:r>
      <w:bookmarkStart w:id="0" w:name="_GoBack"/>
      <w:bookmarkEnd w:id="0"/>
      <w:r w:rsidRPr="002D4884">
        <w:rPr>
          <w:rFonts w:ascii="Times New Roman" w:hAnsi="Times New Roman" w:cs="Times New Roman"/>
          <w:sz w:val="26"/>
          <w:szCs w:val="26"/>
        </w:rPr>
        <w:t xml:space="preserve"> 5 295 858,71 рублей.</w:t>
      </w:r>
    </w:p>
    <w:p w:rsidR="001C079B" w:rsidRDefault="00B505D6"/>
    <w:sectPr w:rsidR="001C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YInterstate Light">
    <w:altName w:val="Times New Roman"/>
    <w:charset w:val="CC"/>
    <w:family w:val="auto"/>
    <w:pitch w:val="variable"/>
    <w:sig w:usb0="00000001" w:usb1="5000206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49"/>
    <w:rsid w:val="002D4884"/>
    <w:rsid w:val="004A1816"/>
    <w:rsid w:val="00546B1A"/>
    <w:rsid w:val="008E0849"/>
    <w:rsid w:val="00B505D6"/>
    <w:rsid w:val="00D9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YBodycopy">
    <w:name w:val="EY Body copy"/>
    <w:link w:val="EYBodycopyChar"/>
    <w:rsid w:val="00546B1A"/>
    <w:pPr>
      <w:spacing w:after="120" w:line="240" w:lineRule="exact"/>
    </w:pPr>
    <w:rPr>
      <w:rFonts w:ascii="EYInterstate Light" w:eastAsia="Times New Roman" w:hAnsi="EYInterstate Light" w:cs="Times New Roman"/>
      <w:color w:val="000000"/>
      <w:sz w:val="18"/>
      <w:szCs w:val="18"/>
      <w:lang w:val="en-US"/>
    </w:rPr>
  </w:style>
  <w:style w:type="character" w:customStyle="1" w:styleId="EYBodycopyChar">
    <w:name w:val="EY Body copy Char"/>
    <w:link w:val="EYBodycopy"/>
    <w:rsid w:val="00546B1A"/>
    <w:rPr>
      <w:rFonts w:ascii="EYInterstate Light" w:eastAsia="Times New Roman" w:hAnsi="EYInterstate Light" w:cs="Times New Roman"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YBodycopy">
    <w:name w:val="EY Body copy"/>
    <w:link w:val="EYBodycopyChar"/>
    <w:rsid w:val="00546B1A"/>
    <w:pPr>
      <w:spacing w:after="120" w:line="240" w:lineRule="exact"/>
    </w:pPr>
    <w:rPr>
      <w:rFonts w:ascii="EYInterstate Light" w:eastAsia="Times New Roman" w:hAnsi="EYInterstate Light" w:cs="Times New Roman"/>
      <w:color w:val="000000"/>
      <w:sz w:val="18"/>
      <w:szCs w:val="18"/>
      <w:lang w:val="en-US"/>
    </w:rPr>
  </w:style>
  <w:style w:type="character" w:customStyle="1" w:styleId="EYBodycopyChar">
    <w:name w:val="EY Body copy Char"/>
    <w:link w:val="EYBodycopy"/>
    <w:rsid w:val="00546B1A"/>
    <w:rPr>
      <w:rFonts w:ascii="EYInterstate Light" w:eastAsia="Times New Roman" w:hAnsi="EYInterstate Light" w:cs="Times New Roman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1241</Words>
  <Characters>7079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Сухачева Людмила Константиновна</dc:creator>
  <cp:keywords/>
  <dc:description/>
  <cp:lastModifiedBy>Сухачева Людмила Константиновна</cp:lastModifiedBy>
  <cp:revision>4</cp:revision>
  <dcterms:created xsi:type="dcterms:W3CDTF">2021-04-30T14:10:00Z</dcterms:created>
  <dcterms:modified xsi:type="dcterms:W3CDTF">2021-04-30T14:48:00Z</dcterms:modified>
</cp:coreProperties>
</file>