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55AB4D4D" w14:textId="77777777" w:rsidR="00661827" w:rsidRDefault="0066182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0F6E34E9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04363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10C91E86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153A53C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1CD83E62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6D267B04" w14:textId="764D4B9D" w:rsidR="00886CD0" w:rsidRPr="00AA0BE7" w:rsidRDefault="00886CD0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418DD82A" w14:textId="77777777" w:rsidR="00661827" w:rsidRDefault="00661827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161F8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05BCBC8A" w:rsidR="00784110" w:rsidRDefault="00043637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637">
        <w:rPr>
          <w:rStyle w:val="FontStyle15"/>
          <w:sz w:val="28"/>
          <w:szCs w:val="28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99AA9D" w14:textId="5FA869F7" w:rsidR="00043637" w:rsidRPr="00A208AC" w:rsidRDefault="00043637" w:rsidP="00E91A9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637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даты заседания Совета директоров Общества по рассмотрению вопросов, связанных с подготовкой к проведению годового общего собрания акционеров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56AD8228" w:rsidR="00784110" w:rsidRPr="00A208AC" w:rsidRDefault="001F404C" w:rsidP="00FE4D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 w:rsidRPr="00043637">
        <w:rPr>
          <w:rStyle w:val="FontStyle15"/>
          <w:sz w:val="28"/>
          <w:szCs w:val="28"/>
        </w:rPr>
        <w:t>О рассмотрении предложений акционеров Общества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4737E9B" w14:textId="77777777" w:rsidR="00043637" w:rsidRPr="00D04B54" w:rsidRDefault="00043637" w:rsidP="00043637">
      <w:pPr>
        <w:tabs>
          <w:tab w:val="left" w:pos="297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B54">
        <w:rPr>
          <w:rFonts w:ascii="Times New Roman" w:hAnsi="Times New Roman"/>
          <w:sz w:val="28"/>
          <w:szCs w:val="28"/>
        </w:rPr>
        <w:t xml:space="preserve">1. </w:t>
      </w:r>
      <w:r w:rsidRPr="00D04B54">
        <w:rPr>
          <w:rFonts w:ascii="Times New Roman" w:eastAsia="Times New Roman" w:hAnsi="Times New Roman"/>
          <w:sz w:val="28"/>
          <w:szCs w:val="28"/>
          <w:lang w:eastAsia="ru-RU"/>
        </w:rPr>
        <w:t>Включить в список кандидатур для голосования по выборам в Совет директоров Общества следующих кандидатов: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2"/>
        <w:gridCol w:w="2835"/>
        <w:gridCol w:w="2127"/>
        <w:gridCol w:w="1735"/>
      </w:tblGrid>
      <w:tr w:rsidR="00043637" w:rsidRPr="00CF00F9" w14:paraId="184C575F" w14:textId="77777777" w:rsidTr="003F29CD">
        <w:trPr>
          <w:trHeight w:val="30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E65D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14:paraId="78AE4065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EE3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Кандидатура, предложенная акционером (-</w:t>
            </w: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3F65" w14:textId="77777777" w:rsidR="00043637" w:rsidRPr="00CF00F9" w:rsidRDefault="00043637" w:rsidP="003F29CD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Должность, место работы кандидата, предложенного акционером (-</w:t>
            </w: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D2DF" w14:textId="77777777" w:rsidR="00043637" w:rsidRPr="00CF00F9" w:rsidRDefault="00043637" w:rsidP="003F29CD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Ф.И.О. /</w:t>
            </w:r>
          </w:p>
          <w:p w14:paraId="09266BF0" w14:textId="77777777" w:rsidR="00043637" w:rsidRPr="00CF00F9" w:rsidRDefault="00043637" w:rsidP="003F29CD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наименование акционера (-</w:t>
            </w: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>), предложившего кандидатуру для включения в список для голосования по выборам в Совет директоров Общества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78F23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Количество голосующих акций Общества, принадлежащих акционеру (-</w:t>
            </w: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70AE6FE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</w:tr>
      <w:tr w:rsidR="00043637" w:rsidRPr="00CF00F9" w14:paraId="0304CB65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AB9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826C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Майоров Андрей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538F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Первый заместитель Генерального директора – Главный инженер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6520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DBC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15874F95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5354F61F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102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715" w14:textId="77777777" w:rsidR="00043637" w:rsidRPr="00CF00F9" w:rsidRDefault="00043637" w:rsidP="003F29CD">
            <w:pPr>
              <w:tabs>
                <w:tab w:val="left" w:pos="4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Гончаров Юрий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3D0E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Главный советник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F44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1D8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5A60EC45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118B49FB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20B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795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Краинский Даниил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A513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правовому обеспечению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A7D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CD48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671AFDE6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0BE40C98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B77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070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Палагин Виктор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BF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безопасности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AE8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D21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5535CC1B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01F99838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319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428B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Мольский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DE0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инвестициям, капитальному строительству и реализации услуг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358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24E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3E23E449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5D25718A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4BB2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413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Прохоров Егор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9C6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стратегии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17D9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E49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4B88E0D0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2C1D018B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D25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809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Гребцов Павел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F76" w14:textId="77777777" w:rsidR="00043637" w:rsidRPr="00CF00F9" w:rsidRDefault="00043637" w:rsidP="003F29CD">
            <w:pPr>
              <w:tabs>
                <w:tab w:val="left" w:pos="5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директора по экономике и финансам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E10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C63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6BBC267A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1A77ACD3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08A3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3892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Феоктистов Игорь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0D7C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Директор по внутреннему контролю и управления рисками - начальник Департамента внутреннего контроля и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рисками 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CB9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469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48E1D365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5F702965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DA0A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A51A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Сасин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867A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Руководитель представительства «ОПОРЫ РОССИИ» в Северо-Кавказском федеральном округе, член Правления «ОПОРЫ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BA5C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0C33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6D61E3E1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29F97A3A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EEDE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90E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Иванов Виталий Валерьевич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931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ПАО «Россети Северный Кавказ»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A76D" w14:textId="77777777" w:rsidR="00043637" w:rsidRPr="00CF00F9" w:rsidRDefault="00043637" w:rsidP="003F29C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C648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35CD8F26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3C5FA17A" w14:textId="77777777" w:rsidTr="003F29C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B93E" w14:textId="77777777" w:rsidR="00043637" w:rsidRPr="00CF00F9" w:rsidRDefault="00043637" w:rsidP="0004363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5E0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Капитонов Владислав Альбертович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20DB" w14:textId="77777777" w:rsidR="00043637" w:rsidRPr="00CF00F9" w:rsidRDefault="00043637" w:rsidP="003F29CD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Директор по корпоративным финансам </w:t>
            </w:r>
            <w:r w:rsidRPr="00CF00F9">
              <w:rPr>
                <w:rFonts w:ascii="Times New Roman" w:hAnsi="Times New Roman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3A2" w14:textId="77777777" w:rsidR="00043637" w:rsidRPr="00CF00F9" w:rsidRDefault="00043637" w:rsidP="003F29CD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447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66072D3E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2AC1F" w14:textId="77777777" w:rsidR="00043637" w:rsidRPr="00D04B54" w:rsidRDefault="00043637" w:rsidP="00043637">
      <w:pPr>
        <w:tabs>
          <w:tab w:val="left" w:pos="297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B54">
        <w:rPr>
          <w:rFonts w:ascii="Times New Roman" w:eastAsia="Times New Roman" w:hAnsi="Times New Roman"/>
          <w:sz w:val="28"/>
          <w:szCs w:val="28"/>
          <w:lang w:eastAsia="ru-RU"/>
        </w:rPr>
        <w:t>2. Включить в список кандидатур для голосования по выборам в Ревизионную комиссию Общества следующих кандидатов: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35"/>
        <w:gridCol w:w="2127"/>
        <w:gridCol w:w="1701"/>
      </w:tblGrid>
      <w:tr w:rsidR="00043637" w:rsidRPr="00CF00F9" w14:paraId="6D8DBAE6" w14:textId="77777777" w:rsidTr="00043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0332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126" w:type="dxa"/>
            <w:vAlign w:val="center"/>
            <w:hideMark/>
          </w:tcPr>
          <w:p w14:paraId="03515827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Кандидатура, предложенная акционером (-</w:t>
            </w: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835" w:type="dxa"/>
            <w:vAlign w:val="center"/>
            <w:hideMark/>
          </w:tcPr>
          <w:p w14:paraId="62AF927A" w14:textId="77777777" w:rsidR="00043637" w:rsidRPr="00CF00F9" w:rsidRDefault="00043637" w:rsidP="003F29CD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Должность, место работы кандидата, предложенного акционером (-</w:t>
            </w: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ами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>) для включения в список для голосования по выборам в Ревизионную комиссию Общества</w:t>
            </w:r>
          </w:p>
        </w:tc>
        <w:tc>
          <w:tcPr>
            <w:tcW w:w="2127" w:type="dxa"/>
            <w:vAlign w:val="center"/>
            <w:hideMark/>
          </w:tcPr>
          <w:p w14:paraId="04934903" w14:textId="77777777" w:rsidR="00043637" w:rsidRPr="00CF00F9" w:rsidRDefault="00043637" w:rsidP="003F29CD">
            <w:pPr>
              <w:tabs>
                <w:tab w:val="right" w:pos="4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Ф.И.О. / наименование акционера (-</w:t>
            </w: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701" w:type="dxa"/>
            <w:vAlign w:val="center"/>
            <w:hideMark/>
          </w:tcPr>
          <w:p w14:paraId="2164B7C8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Количество голосующих акций Общества, принадлежащих акционеру (-</w:t>
            </w:r>
            <w:proofErr w:type="spellStart"/>
            <w:r w:rsidRPr="00CF00F9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CF00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FEB3645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(в процентах)</w:t>
            </w:r>
          </w:p>
        </w:tc>
      </w:tr>
      <w:tr w:rsidR="00043637" w:rsidRPr="00CF00F9" w14:paraId="3E65CE72" w14:textId="77777777" w:rsidTr="00043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E7B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94D84C" w14:textId="77777777" w:rsidR="00043637" w:rsidRPr="00CF00F9" w:rsidRDefault="00043637" w:rsidP="003F29CD">
            <w:pPr>
              <w:widowControl w:val="0"/>
              <w:shd w:val="clear" w:color="auto" w:fill="FFFFFF"/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3ABFF0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по внутреннему аудиту - начальник Департамента внутреннего аудита </w:t>
            </w: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3C6B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B3BA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0EDFE521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506F1744" w14:textId="77777777" w:rsidTr="00043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2BD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417A8902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Царьков Виктор Владимирович</w:t>
            </w:r>
          </w:p>
        </w:tc>
        <w:tc>
          <w:tcPr>
            <w:tcW w:w="2835" w:type="dxa"/>
            <w:shd w:val="clear" w:color="auto" w:fill="auto"/>
          </w:tcPr>
          <w:p w14:paraId="14E6DE3B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заместитель начальника Департамента внутреннего аудита </w:t>
            </w: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25D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EE2F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502C596A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50BD6DA2" w14:textId="77777777" w:rsidTr="00043637">
        <w:trPr>
          <w:trHeight w:val="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AC9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32F98E1E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Тришина Светлана Михайловна</w:t>
            </w:r>
          </w:p>
        </w:tc>
        <w:tc>
          <w:tcPr>
            <w:tcW w:w="2835" w:type="dxa"/>
            <w:shd w:val="clear" w:color="auto" w:fill="auto"/>
          </w:tcPr>
          <w:p w14:paraId="2ACDDA5C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Департамента внутреннего аудита - начальник Управления корпоративного аудита и контроля ДО Департамента внутреннего аудита </w:t>
            </w: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BD82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603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2F685624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3B0A255F" w14:textId="77777777" w:rsidTr="00043637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AF6E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A0DBEB2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Роптанова</w:t>
            </w:r>
            <w:proofErr w:type="spellEnd"/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835" w:type="dxa"/>
            <w:shd w:val="clear" w:color="auto" w:fill="auto"/>
          </w:tcPr>
          <w:p w14:paraId="4C595AD3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эксперт Управления корпоративного аудита и контроля ДО Департамента </w:t>
            </w: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внутреннего аудита </w:t>
            </w: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848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ПАО «Россети»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DDA7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19610BB0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637" w:rsidRPr="00CF00F9" w14:paraId="2E3C9BDA" w14:textId="77777777" w:rsidTr="000436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7D77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B01EA70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Кормильцев Максим Геннадьевич</w:t>
            </w:r>
          </w:p>
        </w:tc>
        <w:tc>
          <w:tcPr>
            <w:tcW w:w="2835" w:type="dxa"/>
            <w:shd w:val="clear" w:color="auto" w:fill="auto"/>
          </w:tcPr>
          <w:p w14:paraId="438BAAF8" w14:textId="77777777" w:rsidR="00043637" w:rsidRPr="00CF00F9" w:rsidRDefault="00043637" w:rsidP="003F29CD">
            <w:pPr>
              <w:tabs>
                <w:tab w:val="left" w:pos="426"/>
                <w:tab w:val="left" w:pos="170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эксперт Управления корпоративного аудита и контроля ДО Департамента внутреннего аудита </w:t>
            </w: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ПАО «Россети»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D5AB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color w:val="000000"/>
                <w:sz w:val="24"/>
                <w:szCs w:val="24"/>
              </w:rPr>
              <w:t>ПАО «Россети»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856" w14:textId="77777777" w:rsidR="00043637" w:rsidRPr="00CF00F9" w:rsidRDefault="00043637" w:rsidP="003F2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F9">
              <w:rPr>
                <w:rFonts w:ascii="Times New Roman" w:hAnsi="Times New Roman"/>
                <w:sz w:val="24"/>
                <w:szCs w:val="24"/>
              </w:rPr>
              <w:t xml:space="preserve">98,76 % </w:t>
            </w:r>
          </w:p>
          <w:p w14:paraId="399F4591" w14:textId="77777777" w:rsidR="00043637" w:rsidRPr="00CF00F9" w:rsidRDefault="00043637" w:rsidP="003F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1F835C" w14:textId="694F8050"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34B3A4C6" w14:textId="3E6699E4" w:rsidR="00DE726D" w:rsidRDefault="00DE726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A9181" w14:textId="77777777" w:rsidR="00D04B54" w:rsidRPr="00A208AC" w:rsidRDefault="00D04B5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74F1F" w14:textId="2F279386" w:rsidR="00D04B54" w:rsidRPr="00A208AC" w:rsidRDefault="00D04B54" w:rsidP="00D04B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04B54">
        <w:rPr>
          <w:rStyle w:val="FontStyle15"/>
          <w:sz w:val="28"/>
          <w:szCs w:val="28"/>
        </w:rPr>
        <w:t>Об определении даты заседания Совета директоров Общества по рассмотрению вопросов, связанных с подготовкой к проведению годового общего собрания акционеров Общества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1534222" w14:textId="77777777" w:rsidR="00D04B54" w:rsidRPr="00A208AC" w:rsidRDefault="00D04B54" w:rsidP="00D04B5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5E8E0D5" w14:textId="46AC6DAC" w:rsidR="007C711E" w:rsidRDefault="00D04B54" w:rsidP="00D04B54">
      <w:pPr>
        <w:tabs>
          <w:tab w:val="left" w:pos="232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B54">
        <w:rPr>
          <w:rFonts w:ascii="Times New Roman" w:hAnsi="Times New Roman"/>
          <w:sz w:val="28"/>
          <w:szCs w:val="28"/>
        </w:rPr>
        <w:t xml:space="preserve">Определить дату заседания Совета директоров Общества, проводимого для рассмотрения вопросов, связанных с </w:t>
      </w:r>
      <w:bookmarkStart w:id="0" w:name="_GoBack"/>
      <w:bookmarkEnd w:id="0"/>
      <w:r w:rsidRPr="00D04B54">
        <w:rPr>
          <w:rFonts w:ascii="Times New Roman" w:hAnsi="Times New Roman"/>
          <w:sz w:val="28"/>
          <w:szCs w:val="28"/>
        </w:rPr>
        <w:t>подготовкой к проведению годового Общего собрания акционеров Общества - не позднее «23» апреля 2021 года.</w:t>
      </w:r>
    </w:p>
    <w:p w14:paraId="2C6A98C9" w14:textId="77777777" w:rsidR="00D04B54" w:rsidRPr="00A208AC" w:rsidRDefault="00D04B54" w:rsidP="00D04B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Лаврова М.А., Пешков А.В., Прохоров Е.В., Рожков В.В., </w:t>
      </w:r>
      <w:proofErr w:type="spellStart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10741849" w14:textId="77777777" w:rsidR="00D04B54" w:rsidRPr="00A208AC" w:rsidRDefault="00D04B54" w:rsidP="00D04B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3281906" w14:textId="50D46403" w:rsidR="00D04B54" w:rsidRDefault="00D04B54" w:rsidP="00D04B54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5404636E" w14:textId="77777777" w:rsidR="00D04B54" w:rsidRDefault="00D04B54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787648" w14:textId="067447B2" w:rsidR="006D27CE" w:rsidRDefault="006D27CE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F1E2E" w14:textId="77777777" w:rsidR="00D04B54" w:rsidRPr="00AA3539" w:rsidRDefault="00D04B54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45B5C5" w14:textId="455D598B" w:rsidR="005D59B4" w:rsidRPr="00AA3539" w:rsidRDefault="005D59B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272A" w14:textId="77777777" w:rsidR="00520A09" w:rsidRDefault="00520A09">
      <w:pPr>
        <w:spacing w:after="0" w:line="240" w:lineRule="auto"/>
      </w:pPr>
      <w:r>
        <w:separator/>
      </w:r>
    </w:p>
  </w:endnote>
  <w:endnote w:type="continuationSeparator" w:id="0">
    <w:p w14:paraId="6CD419DB" w14:textId="77777777" w:rsidR="00520A09" w:rsidRDefault="005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77777777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E3">
          <w:rPr>
            <w:noProof/>
          </w:rPr>
          <w:t>3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BD1DB" w14:textId="77777777" w:rsidR="00520A09" w:rsidRDefault="00520A09">
      <w:pPr>
        <w:spacing w:after="0" w:line="240" w:lineRule="auto"/>
      </w:pPr>
      <w:r>
        <w:separator/>
      </w:r>
    </w:p>
  </w:footnote>
  <w:footnote w:type="continuationSeparator" w:id="0">
    <w:p w14:paraId="73971057" w14:textId="77777777" w:rsidR="00520A09" w:rsidRDefault="0052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20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1"/>
  </w:num>
  <w:num w:numId="24">
    <w:abstractNumId w:val="13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E012-2817-4C7F-B090-4862EBA4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185</cp:revision>
  <cp:lastPrinted>2021-01-25T07:28:00Z</cp:lastPrinted>
  <dcterms:created xsi:type="dcterms:W3CDTF">2019-12-16T08:28:00Z</dcterms:created>
  <dcterms:modified xsi:type="dcterms:W3CDTF">2021-03-09T15:01:00Z</dcterms:modified>
</cp:coreProperties>
</file>