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886CD0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148" w:rsidRDefault="00603148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sz w:val="28"/>
          <w:szCs w:val="28"/>
          <w:lang w:eastAsia="ru-RU"/>
        </w:rPr>
        <w:t>412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886CD0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06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6CD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C415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BB732A" w:rsidRPr="003D4F41" w:rsidRDefault="00BB732A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3D4F4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3D4F4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98C" w:rsidRDefault="00962BB1" w:rsidP="003C598C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B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3C598C" w:rsidRDefault="003C598C" w:rsidP="003C598C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98C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</w:t>
      </w:r>
      <w:proofErr w:type="gramStart"/>
      <w:r w:rsidRPr="003C598C">
        <w:rPr>
          <w:rFonts w:ascii="Times New Roman" w:eastAsia="Times New Roman" w:hAnsi="Times New Roman"/>
          <w:sz w:val="28"/>
          <w:szCs w:val="28"/>
          <w:lang w:eastAsia="ru-RU"/>
        </w:rPr>
        <w:t>даты заседания Совета директоров Общества</w:t>
      </w:r>
      <w:proofErr w:type="gramEnd"/>
      <w:r w:rsidRPr="003C59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81374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3D4F41">
        <w:rPr>
          <w:sz w:val="28"/>
          <w:szCs w:val="28"/>
        </w:rPr>
        <w:t>Итог</w:t>
      </w:r>
      <w:r w:rsidR="00467746" w:rsidRPr="003D4F41">
        <w:rPr>
          <w:sz w:val="28"/>
          <w:szCs w:val="28"/>
        </w:rPr>
        <w:t>и голосования и решени</w:t>
      </w:r>
      <w:r w:rsidR="00666717" w:rsidRPr="003D4F41">
        <w:rPr>
          <w:sz w:val="28"/>
          <w:szCs w:val="28"/>
        </w:rPr>
        <w:t>я</w:t>
      </w:r>
      <w:r w:rsidR="00467746" w:rsidRPr="003D4F41">
        <w:rPr>
          <w:sz w:val="28"/>
          <w:szCs w:val="28"/>
        </w:rPr>
        <w:t>, принят</w:t>
      </w:r>
      <w:r w:rsidR="00666717" w:rsidRPr="003D4F41">
        <w:rPr>
          <w:sz w:val="28"/>
          <w:szCs w:val="28"/>
        </w:rPr>
        <w:t>ы</w:t>
      </w:r>
      <w:r w:rsidR="00467746" w:rsidRPr="003D4F41">
        <w:rPr>
          <w:sz w:val="28"/>
          <w:szCs w:val="28"/>
        </w:rPr>
        <w:t>е по вопро</w:t>
      </w:r>
      <w:r w:rsidR="00666717" w:rsidRPr="003D4F41">
        <w:rPr>
          <w:sz w:val="28"/>
          <w:szCs w:val="28"/>
        </w:rPr>
        <w:t xml:space="preserve">сам </w:t>
      </w:r>
      <w:r w:rsidRPr="003D4F41">
        <w:rPr>
          <w:sz w:val="28"/>
          <w:szCs w:val="28"/>
        </w:rPr>
        <w:t>повестки дня:</w:t>
      </w:r>
    </w:p>
    <w:p w:rsidR="00603148" w:rsidRPr="003D4F41" w:rsidRDefault="00603148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3D4F41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B1" w:rsidRPr="00962BB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3D4F41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62BB1" w:rsidRPr="00962BB1" w:rsidRDefault="00962BB1" w:rsidP="00962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B1">
        <w:rPr>
          <w:rFonts w:ascii="Times New Roman" w:eastAsia="Times New Roman" w:hAnsi="Times New Roman"/>
          <w:sz w:val="28"/>
          <w:szCs w:val="28"/>
          <w:lang w:eastAsia="ru-RU"/>
        </w:rPr>
        <w:t>1. Включить в список кандидатур для голосования по выборам в Совет директоров Общества следующих кандидатов: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68"/>
        <w:gridCol w:w="2835"/>
        <w:gridCol w:w="2127"/>
        <w:gridCol w:w="1559"/>
      </w:tblGrid>
      <w:tr w:rsidR="00962BB1" w:rsidRPr="00962BB1" w:rsidTr="00815FAA">
        <w:trPr>
          <w:trHeight w:val="306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Кандидатура, предложенная акционером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место работы кандидата, предложенного акционером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/</w:t>
            </w:r>
          </w:p>
          <w:p w:rsidR="00962BB1" w:rsidRPr="00962BB1" w:rsidRDefault="00962BB1" w:rsidP="00815FAA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акционера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голосующих акций Общества, принадлежащих акционеру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Варсеев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обеспечения безопасности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советник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Гребцов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Павел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 заместителя Генерального директора по экономике и финансам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ПАО «МРСК Северного Кавказа», заместитель Генерального директора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Капитонов Владислав Альбертович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финансов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Краинский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Даниил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советник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 xml:space="preserve">Майоров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Заместитель Генерального директора - Главный инженер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Прохоров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 заместителя Генерального директора по стратегии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Пятигор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Правления, Заместитель Генерального директора по реализации услуг ПАО «Россети»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Сасин</w:t>
            </w:r>
            <w:proofErr w:type="spellEnd"/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представительства «ОПОРЫ РОССИИ» в Северо-Кавказском федеральном округе, член Правления «ОПОРЫ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Чевкин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 директора Департамента управления персоналом ПАО 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</w:tbl>
    <w:p w:rsidR="00962BB1" w:rsidRPr="00962BB1" w:rsidRDefault="00962BB1" w:rsidP="00962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BB1" w:rsidRPr="00962BB1" w:rsidRDefault="00962BB1" w:rsidP="00962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B1">
        <w:rPr>
          <w:rFonts w:ascii="Times New Roman" w:eastAsia="Times New Roman" w:hAnsi="Times New Roman"/>
          <w:sz w:val="28"/>
          <w:szCs w:val="28"/>
          <w:lang w:eastAsia="ru-RU"/>
        </w:rPr>
        <w:t>2. Включить в список кандидатур для голосования по выборам в Ревизионную комиссию Общества следующих кандидатов: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835"/>
        <w:gridCol w:w="2130"/>
        <w:gridCol w:w="1560"/>
      </w:tblGrid>
      <w:tr w:rsidR="00962BB1" w:rsidRPr="00962BB1" w:rsidTr="0081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Кандидатура, предложенная акционером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835" w:type="dxa"/>
            <w:vAlign w:val="center"/>
            <w:hideMark/>
          </w:tcPr>
          <w:p w:rsidR="00962BB1" w:rsidRPr="00962BB1" w:rsidRDefault="00962BB1" w:rsidP="00815FAA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место работы кандидата, предложенного акционером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130" w:type="dxa"/>
            <w:vAlign w:val="center"/>
            <w:hideMark/>
          </w:tcPr>
          <w:p w:rsidR="00962BB1" w:rsidRPr="00962BB1" w:rsidRDefault="00962BB1" w:rsidP="00815FAA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/ наименование акционера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560" w:type="dxa"/>
            <w:vAlign w:val="center"/>
            <w:hideMark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голосующих акций Общества, принадлежащих акционеру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962BB1" w:rsidRPr="00962BB1" w:rsidTr="0081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Лелекова</w:t>
            </w:r>
            <w:proofErr w:type="spellEnd"/>
          </w:p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Марина</w:t>
            </w:r>
          </w:p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BB1" w:rsidRPr="00962BB1" w:rsidRDefault="00962BB1" w:rsidP="00815FAA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внутреннего контроля и управления рисками</w:t>
            </w: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ПАО «Россети»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Ким</w:t>
            </w:r>
          </w:p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BB1" w:rsidRPr="00962BB1" w:rsidRDefault="00962BB1" w:rsidP="00815FAA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надзорной деятельности Департамента внутреннего контроля и управления рисками </w:t>
            </w: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ПАО «Россети»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Кириллов</w:t>
            </w:r>
          </w:p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Артем</w:t>
            </w:r>
          </w:p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BB1" w:rsidRPr="00962BB1" w:rsidRDefault="00962BB1" w:rsidP="00815FAA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начальника Управления надзорной деятельности Департамента внутреннего контроля</w:t>
            </w:r>
            <w:proofErr w:type="gramEnd"/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управления рисками ПАО «Россети»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rPr>
          <w:trHeight w:val="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Кабизьскина</w:t>
            </w:r>
            <w:proofErr w:type="spellEnd"/>
          </w:p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BB1" w:rsidRPr="00962BB1" w:rsidRDefault="00962BB1" w:rsidP="00815FAA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эксперт Управления надзорной деятельности Департамента внутреннего контроля и управления рисками ПАО «Россети»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962BB1" w:rsidRPr="00962BB1" w:rsidTr="0081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Малышев</w:t>
            </w:r>
          </w:p>
          <w:p w:rsidR="00962BB1" w:rsidRPr="00962BB1" w:rsidRDefault="00962BB1" w:rsidP="00815FAA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BB1" w:rsidRPr="00962BB1" w:rsidRDefault="00962BB1" w:rsidP="00815FAA">
            <w:pPr>
              <w:tabs>
                <w:tab w:val="left" w:pos="426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эксперт Управления надзорной деятельности Департамента внутреннего контроля и управления рисками ПАО «Россети»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ПАО «Россети»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1" w:rsidRPr="00962BB1" w:rsidRDefault="00962BB1" w:rsidP="00815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98,61</w:t>
            </w:r>
          </w:p>
        </w:tc>
      </w:tr>
    </w:tbl>
    <w:p w:rsidR="00F10B3C" w:rsidRPr="003D4F41" w:rsidRDefault="00F10B3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CD0" w:rsidRPr="005148C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886CD0" w:rsidRPr="005148C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3D4F4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Pr="003D4F41" w:rsidRDefault="00F13A40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962BB1" w:rsidRPr="00962BB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</w:t>
      </w:r>
      <w:proofErr w:type="gramStart"/>
      <w:r w:rsidR="00962BB1" w:rsidRPr="00962BB1">
        <w:rPr>
          <w:rFonts w:ascii="Times New Roman" w:eastAsia="Times New Roman" w:hAnsi="Times New Roman"/>
          <w:sz w:val="28"/>
          <w:szCs w:val="28"/>
          <w:lang w:eastAsia="ru-RU"/>
        </w:rPr>
        <w:t>даты заседания Совета директоров Общества</w:t>
      </w:r>
      <w:proofErr w:type="gramEnd"/>
      <w:r w:rsidR="00962BB1" w:rsidRPr="00962B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вопросов, связанных с подготовкой к проведению годового Общего собрания акционеров Общества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3A40" w:rsidRPr="003D4F41" w:rsidRDefault="00962BB1" w:rsidP="00962B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BB1">
        <w:rPr>
          <w:rFonts w:ascii="Times New Roman" w:eastAsia="Andale Sans UI" w:hAnsi="Times New Roman"/>
          <w:kern w:val="3"/>
          <w:sz w:val="28"/>
          <w:szCs w:val="28"/>
          <w:lang w:bidi="fa-IR"/>
        </w:rPr>
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 вопросов об определении даты, места и времени проведения годового Общего собрания акционеров, времени начала регистрации лиц, участвующих в годовом Общем собрании акционеров Общества; об утверждении повестки дня годового Общего собрания акционеров;</w:t>
      </w:r>
      <w:proofErr w:type="gramEnd"/>
      <w:r w:rsidRPr="00962BB1"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об утверждении даты определения (фиксации) лиц, имеющих право на участие в годовом Общем собрании акционеров; об утверждении формы и текста бюллетеней для голосования на годовом Общем собрании акционеров Общества и т.д.) - не позднее 20 мая</w:t>
      </w:r>
      <w:r>
        <w:rPr>
          <w:rFonts w:ascii="Times New Roman" w:eastAsia="Andale Sans UI" w:hAnsi="Times New Roman"/>
          <w:kern w:val="3"/>
          <w:sz w:val="28"/>
          <w:szCs w:val="28"/>
          <w:lang w:bidi="fa-IR"/>
        </w:rPr>
        <w:t xml:space="preserve"> </w:t>
      </w:r>
      <w:r w:rsidRPr="00962BB1">
        <w:rPr>
          <w:rFonts w:ascii="Times New Roman" w:eastAsia="Andale Sans UI" w:hAnsi="Times New Roman"/>
          <w:kern w:val="3"/>
          <w:sz w:val="28"/>
          <w:szCs w:val="28"/>
          <w:lang w:bidi="fa-IR"/>
        </w:rPr>
        <w:t>2020 года.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CD0" w:rsidRPr="005148C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886CD0" w:rsidRPr="005148C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3A40" w:rsidRPr="003D4F4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Pr="003D4F41" w:rsidRDefault="00F13A40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1"/>
      <w:footerReference w:type="default" r:id="rId12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B7" w:rsidRDefault="00DF1FB7">
      <w:pPr>
        <w:spacing w:after="0" w:line="240" w:lineRule="auto"/>
      </w:pPr>
      <w:r>
        <w:separator/>
      </w:r>
    </w:p>
  </w:endnote>
  <w:endnote w:type="continuationSeparator" w:id="0">
    <w:p w:rsidR="00DF1FB7" w:rsidRDefault="00D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98C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B7" w:rsidRDefault="00DF1FB7">
      <w:pPr>
        <w:spacing w:after="0" w:line="240" w:lineRule="auto"/>
      </w:pPr>
      <w:r>
        <w:separator/>
      </w:r>
    </w:p>
  </w:footnote>
  <w:footnote w:type="continuationSeparator" w:id="0">
    <w:p w:rsidR="00DF1FB7" w:rsidRDefault="00DF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87A99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98C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67C8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3C76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1CBF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1FB7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85C7-B207-40F4-BA36-588C597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59</cp:revision>
  <cp:lastPrinted>2020-03-06T14:16:00Z</cp:lastPrinted>
  <dcterms:created xsi:type="dcterms:W3CDTF">2019-12-16T08:28:00Z</dcterms:created>
  <dcterms:modified xsi:type="dcterms:W3CDTF">2020-03-11T09:07:00Z</dcterms:modified>
</cp:coreProperties>
</file>