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Default="00092C78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820DED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Default="00092C78" w:rsidP="00995E8C">
            <w:pPr>
              <w:jc w:val="both"/>
            </w:pPr>
            <w:hyperlink r:id="rId9" w:history="1">
              <w:r w:rsidR="00BA6CE1" w:rsidRPr="005C7EE1">
                <w:rPr>
                  <w:rStyle w:val="a8"/>
                </w:rPr>
                <w:t>http://www.rossetisk.ru</w:t>
              </w:r>
            </w:hyperlink>
            <w:r w:rsidR="00BA6CE1" w:rsidRPr="00BA6CE1">
              <w:t>;</w:t>
            </w:r>
          </w:p>
          <w:p w:rsidR="00EF28C8" w:rsidRPr="00820DED" w:rsidRDefault="00092C78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C73CB4" w:rsidP="009B36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36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  <w:r w:rsidR="00EF28C8">
              <w:rPr>
                <w:sz w:val="22"/>
                <w:szCs w:val="22"/>
              </w:rPr>
              <w:t>.2019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2D0775">
              <w:rPr>
                <w:sz w:val="22"/>
                <w:szCs w:val="22"/>
                <w:lang w:eastAsia="en-US"/>
              </w:rPr>
              <w:t>№ 1</w:t>
            </w:r>
            <w:r w:rsidR="00B04542">
              <w:rPr>
                <w:sz w:val="22"/>
                <w:szCs w:val="22"/>
                <w:lang w:eastAsia="en-US"/>
              </w:rPr>
              <w:t>, № 2, № 3</w:t>
            </w:r>
            <w:r w:rsidR="00C73CB4">
              <w:rPr>
                <w:sz w:val="22"/>
                <w:szCs w:val="22"/>
                <w:lang w:eastAsia="en-US"/>
              </w:rPr>
              <w:t>, № 4, № 5</w:t>
            </w:r>
            <w:r w:rsidR="00B30728">
              <w:rPr>
                <w:sz w:val="22"/>
                <w:szCs w:val="22"/>
                <w:lang w:eastAsia="en-US"/>
              </w:rPr>
              <w:t xml:space="preserve">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 w:rsidR="00B04542"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 w:rsidR="00B04542"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 w:rsidR="00B04542"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B04542"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 w:rsidR="00B04542"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 w:rsidR="00B04542"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C73CB4" w:rsidRPr="00C73CB4">
              <w:rPr>
                <w:sz w:val="22"/>
                <w:szCs w:val="22"/>
                <w:lang w:eastAsia="en-US"/>
              </w:rPr>
              <w:t>Об утверждении отчета о выполнении ключевых показателей эффективности (КПЭ) генерального директора Общества за 3 квартал 2018 года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Отметить некачественную подготовку доклада по данному вопросу.</w:t>
            </w:r>
          </w:p>
          <w:p w:rsidR="009F319D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Снять вопрос с рассмотрения Совета директоров Общества и поручить генеральному директору Общества обеспечить представление дополнительных информационных материалов по вопрос</w:t>
            </w:r>
            <w:r>
              <w:rPr>
                <w:sz w:val="22"/>
                <w:szCs w:val="22"/>
                <w:lang w:eastAsia="en-US"/>
              </w:rPr>
              <w:t>у при его последующем вынесении</w:t>
            </w:r>
            <w:r w:rsidR="00ED0C96" w:rsidRPr="00ED0C96">
              <w:rPr>
                <w:sz w:val="22"/>
                <w:szCs w:val="22"/>
                <w:lang w:eastAsia="en-US"/>
              </w:rPr>
              <w:t>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04542">
              <w:rPr>
                <w:sz w:val="22"/>
                <w:szCs w:val="22"/>
                <w:lang w:eastAsia="en-US"/>
              </w:rPr>
              <w:t xml:space="preserve"> «</w:t>
            </w:r>
            <w:r w:rsidR="00C73CB4" w:rsidRPr="00C73CB4">
              <w:rPr>
                <w:sz w:val="22"/>
                <w:szCs w:val="22"/>
                <w:lang w:eastAsia="en-US"/>
              </w:rPr>
              <w:t>О рассмотрении отчета генерального директора Общества о выполнении во 2 квартале 2019 года решений, принятых на заседаниях Совета директоров Общества</w:t>
            </w:r>
            <w:r w:rsidRPr="00B04542">
              <w:rPr>
                <w:sz w:val="22"/>
                <w:szCs w:val="22"/>
                <w:lang w:eastAsia="en-US"/>
              </w:rPr>
              <w:t>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Принять к сведению отчет генерального директора Общества о выполнении во 2 квартале 2019 года решений, принятых на заседаниях Совета директоров Общества, согласно приложению № 1 к настоящему решению Совета директоров Общества.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Отметить несвоевременное исполнение решений, принятых на заседаниях Совета директоров Общества.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Поручить генеральному директору Общества обеспечить разработку комплекса мер, направленных на выполнение поручений по п. 3 вопроса 2 (протокол от 31.05.2019 № 382).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 xml:space="preserve">Признать выполненным решение Совета директоров Общества по </w:t>
            </w:r>
            <w:proofErr w:type="spellStart"/>
            <w:r w:rsidRPr="00C73CB4">
              <w:rPr>
                <w:sz w:val="22"/>
                <w:szCs w:val="22"/>
                <w:lang w:eastAsia="en-US"/>
              </w:rPr>
              <w:t>пп</w:t>
            </w:r>
            <w:proofErr w:type="spellEnd"/>
            <w:r w:rsidRPr="00C73CB4">
              <w:rPr>
                <w:sz w:val="22"/>
                <w:szCs w:val="22"/>
                <w:lang w:eastAsia="en-US"/>
              </w:rPr>
              <w:t>. 4.1 п. 4 вопроса 2 (протокол от 29.10.2015 № 214).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5.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Единоличному исполнительному органу ПАО «МРСК Северного Кавказа»: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lastRenderedPageBreak/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обеспечить в возможно короткий срок исполнение обязательств по технологическому присоединению Грозненской ТЭС;</w:t>
            </w:r>
          </w:p>
          <w:p w:rsidR="00B04542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C73CB4">
              <w:rPr>
                <w:sz w:val="22"/>
                <w:szCs w:val="22"/>
                <w:lang w:eastAsia="en-US"/>
              </w:rPr>
              <w:t>представить членам Совета директоров Общества дополнительные материалы по исполнению поручения Совета директоров от 09.06.2017 (протокол от 13.06.2017 № 300) по вопросу № 2 «О рассмотрении результатов работы Общества по реализации мероприятий по снижению фактических потерь электроэнергии».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B04542">
              <w:rPr>
                <w:sz w:val="22"/>
                <w:szCs w:val="22"/>
                <w:lang w:eastAsia="en-US"/>
              </w:rPr>
              <w:t xml:space="preserve">По </w:t>
            </w:r>
            <w:r w:rsidRPr="00C73CB4">
              <w:rPr>
                <w:sz w:val="22"/>
                <w:szCs w:val="22"/>
                <w:lang w:eastAsia="en-US"/>
              </w:rPr>
              <w:t>вопросу № 3 «</w:t>
            </w:r>
            <w:r w:rsidR="00C73CB4" w:rsidRPr="00C73CB4">
              <w:rPr>
                <w:sz w:val="22"/>
                <w:szCs w:val="22"/>
                <w:lang w:eastAsia="en-US"/>
              </w:rPr>
              <w:t>О выполнении целевых программ ПАО «МРСК Северного Кавказа» по производственной деятельности за 2018 год</w:t>
            </w:r>
            <w:r w:rsidRPr="00C73CB4">
              <w:rPr>
                <w:sz w:val="22"/>
                <w:szCs w:val="22"/>
                <w:lang w:eastAsia="en-US"/>
              </w:rPr>
              <w:t>»:</w:t>
            </w:r>
          </w:p>
          <w:p w:rsidR="00B04542" w:rsidRDefault="00B04542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Перенести рассмотрение вопроса на ближайшее очное заседание Совета директоров Общества с предварительным рассмотрением вопроса Комитетом по надежности Совета директоров Общества.</w:t>
            </w:r>
          </w:p>
          <w:p w:rsidR="00B04542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Обратить внимание единоличного исполнительного органа Общества на низкое качество подготовки вопроса для обсуждения на очном засед</w:t>
            </w:r>
            <w:r>
              <w:rPr>
                <w:sz w:val="22"/>
                <w:szCs w:val="22"/>
                <w:lang w:eastAsia="en-US"/>
              </w:rPr>
              <w:t>ании Совета директоров Общества</w:t>
            </w:r>
            <w:r w:rsidR="00B04542" w:rsidRPr="00B04542">
              <w:rPr>
                <w:sz w:val="22"/>
                <w:szCs w:val="22"/>
                <w:lang w:eastAsia="en-US"/>
              </w:rPr>
              <w:t>.</w:t>
            </w: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вопросу № 4</w:t>
            </w:r>
            <w:r w:rsidRPr="00C73CB4">
              <w:rPr>
                <w:sz w:val="22"/>
                <w:szCs w:val="22"/>
                <w:lang w:eastAsia="en-US"/>
              </w:rPr>
              <w:t xml:space="preserve"> «О рассмотрении отчета внутреннего аудита Общества об оценке эффективности корпоративного управления за 2018-2019 корпоративный год»:</w:t>
            </w: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Принять к сведению отчет внутреннего аудита ПАО «МРСК Северного Кавказа» об оценке корпоративного управления за 2018-2019 корпоративный год согласно приложению № 2 к настоящему решению Совета директоров Общества.</w:t>
            </w: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04542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C73CB4">
              <w:rPr>
                <w:sz w:val="22"/>
                <w:szCs w:val="22"/>
                <w:lang w:eastAsia="en-US"/>
              </w:rPr>
              <w:t xml:space="preserve"> «Об исполнении Плана работы Совета директоров ПАО «МРСК Северного Кавказа»»:</w:t>
            </w:r>
          </w:p>
          <w:p w:rsidR="00C73CB4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Принять к сведению информацию об исполнении Плана работы Совета директоров ПАО «МРСК Северного Кавказа».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Поручить единоличному исполнительному органу Общества обеспечить: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 xml:space="preserve">своевременное вынесение материалов на рассмотрение Советом директоров Общества в целях неукоснительного </w:t>
            </w:r>
            <w:proofErr w:type="gramStart"/>
            <w:r w:rsidRPr="00C73CB4">
              <w:rPr>
                <w:sz w:val="22"/>
                <w:szCs w:val="22"/>
                <w:lang w:eastAsia="en-US"/>
              </w:rPr>
              <w:t>соблюдения утвержденного плана работы Совета директоров Общества</w:t>
            </w:r>
            <w:proofErr w:type="gramEnd"/>
            <w:r w:rsidRPr="00C73CB4">
              <w:rPr>
                <w:sz w:val="22"/>
                <w:szCs w:val="22"/>
                <w:lang w:eastAsia="en-US"/>
              </w:rPr>
              <w:t>;</w:t>
            </w:r>
          </w:p>
          <w:p w:rsidR="00C73CB4" w:rsidRP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>контроль материалов заместителями по направлениям деятельности перед их направлением на рассмотрение Совета директоров Общества;</w:t>
            </w:r>
          </w:p>
          <w:p w:rsidR="00C73CB4" w:rsidRDefault="00C73CB4" w:rsidP="00C73CB4">
            <w:pPr>
              <w:jc w:val="both"/>
              <w:rPr>
                <w:sz w:val="22"/>
                <w:szCs w:val="22"/>
                <w:lang w:eastAsia="en-US"/>
              </w:rPr>
            </w:pPr>
            <w:r w:rsidRPr="00C73CB4">
              <w:rPr>
                <w:sz w:val="22"/>
                <w:szCs w:val="22"/>
                <w:lang w:eastAsia="en-US"/>
              </w:rPr>
              <w:t>2.3.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73CB4">
              <w:rPr>
                <w:sz w:val="22"/>
                <w:szCs w:val="22"/>
                <w:lang w:eastAsia="en-US"/>
              </w:rPr>
              <w:t xml:space="preserve">синхронизацию </w:t>
            </w:r>
            <w:proofErr w:type="gramStart"/>
            <w:r w:rsidRPr="00C73CB4">
              <w:rPr>
                <w:sz w:val="22"/>
                <w:szCs w:val="22"/>
                <w:lang w:eastAsia="en-US"/>
              </w:rPr>
              <w:t>Плана работы Совета директоров Общества</w:t>
            </w:r>
            <w:proofErr w:type="gramEnd"/>
            <w:r w:rsidRPr="00C73CB4">
              <w:rPr>
                <w:sz w:val="22"/>
                <w:szCs w:val="22"/>
                <w:lang w:eastAsia="en-US"/>
              </w:rPr>
              <w:t xml:space="preserve"> с Планами работы комитетов при Совете директоров Общества.</w:t>
            </w:r>
          </w:p>
          <w:p w:rsidR="00C73CB4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 соответствующее решение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C73CB4">
              <w:rPr>
                <w:sz w:val="22"/>
                <w:szCs w:val="22"/>
                <w:lang w:eastAsia="en-US"/>
              </w:rPr>
              <w:t>09.12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D0C96" w:rsidRPr="00820DED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B04542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ED0C96">
              <w:rPr>
                <w:sz w:val="22"/>
                <w:szCs w:val="22"/>
                <w:lang w:eastAsia="en-US"/>
              </w:rPr>
              <w:t>о</w:t>
            </w:r>
            <w:r w:rsidRPr="00820DED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>е решени</w:t>
            </w:r>
            <w:r w:rsidR="00ED0C96">
              <w:rPr>
                <w:sz w:val="22"/>
                <w:szCs w:val="22"/>
                <w:lang w:eastAsia="en-US"/>
              </w:rPr>
              <w:t>е</w:t>
            </w:r>
            <w:r w:rsidRPr="00820DED">
              <w:rPr>
                <w:sz w:val="22"/>
                <w:szCs w:val="22"/>
                <w:lang w:eastAsia="en-US"/>
              </w:rPr>
              <w:t xml:space="preserve"> – 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="009B3664">
              <w:rPr>
                <w:sz w:val="22"/>
                <w:szCs w:val="22"/>
                <w:lang w:eastAsia="en-US"/>
              </w:rPr>
              <w:t>2</w:t>
            </w:r>
            <w:r w:rsidR="00C73CB4">
              <w:rPr>
                <w:sz w:val="22"/>
                <w:szCs w:val="22"/>
                <w:lang w:eastAsia="en-US"/>
              </w:rPr>
              <w:t>.12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 w:rsidR="00B04542">
              <w:rPr>
                <w:sz w:val="22"/>
                <w:szCs w:val="22"/>
                <w:lang w:eastAsia="en-US"/>
              </w:rPr>
              <w:t>40</w:t>
            </w:r>
            <w:r w:rsidR="00C73CB4">
              <w:rPr>
                <w:sz w:val="22"/>
                <w:szCs w:val="22"/>
                <w:lang w:eastAsia="en-US"/>
              </w:rPr>
              <w:t>1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  <w:p w:rsidR="00C73CB4" w:rsidRPr="00820DED" w:rsidRDefault="00C73CB4" w:rsidP="00B0454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820DED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B04542">
              <w:rPr>
                <w:sz w:val="22"/>
                <w:szCs w:val="22"/>
              </w:rPr>
              <w:t>Заместитель д</w:t>
            </w:r>
            <w:r w:rsidR="003E7681">
              <w:rPr>
                <w:sz w:val="22"/>
                <w:szCs w:val="22"/>
              </w:rPr>
              <w:t>иректор</w:t>
            </w:r>
            <w:r w:rsidR="00B04542">
              <w:rPr>
                <w:sz w:val="22"/>
                <w:szCs w:val="22"/>
              </w:rPr>
              <w:t>а</w:t>
            </w:r>
            <w:r w:rsidR="003E7681">
              <w:rPr>
                <w:sz w:val="22"/>
                <w:szCs w:val="22"/>
              </w:rPr>
              <w:t xml:space="preserve"> Д</w:t>
            </w:r>
            <w:r w:rsidRPr="0004566F">
              <w:rPr>
                <w:sz w:val="22"/>
                <w:szCs w:val="22"/>
              </w:rPr>
              <w:t>епартамента</w:t>
            </w:r>
          </w:p>
          <w:p w:rsidR="00B04542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корпоративного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с акционерами</w:t>
            </w:r>
            <w:r w:rsidR="00B04542">
              <w:rPr>
                <w:sz w:val="22"/>
                <w:szCs w:val="22"/>
              </w:rPr>
              <w:t xml:space="preserve"> </w:t>
            </w: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</w:t>
            </w:r>
            <w:r w:rsidR="00B04542">
              <w:rPr>
                <w:sz w:val="22"/>
                <w:szCs w:val="22"/>
              </w:rPr>
              <w:t>01.01</w:t>
            </w:r>
            <w:r w:rsidRPr="0004566F">
              <w:rPr>
                <w:sz w:val="22"/>
                <w:szCs w:val="22"/>
              </w:rPr>
              <w:t xml:space="preserve">.2019 № </w:t>
            </w:r>
            <w:r w:rsidR="00B04542">
              <w:rPr>
                <w:sz w:val="22"/>
                <w:szCs w:val="22"/>
              </w:rPr>
              <w:t>80</w:t>
            </w:r>
            <w:r w:rsidRPr="0004566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 xml:space="preserve">_____________ </w:t>
            </w:r>
            <w:r w:rsidR="00E14BC6">
              <w:rPr>
                <w:sz w:val="22"/>
                <w:szCs w:val="22"/>
              </w:rPr>
              <w:t>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3E768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9B366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C73CB4">
              <w:rPr>
                <w:sz w:val="22"/>
                <w:szCs w:val="22"/>
              </w:rPr>
              <w:t>1</w:t>
            </w:r>
            <w:r w:rsidR="009B3664">
              <w:rPr>
                <w:sz w:val="22"/>
                <w:szCs w:val="22"/>
              </w:rPr>
              <w:t>2</w:t>
            </w:r>
            <w:r w:rsidRPr="00820DED">
              <w:rPr>
                <w:sz w:val="22"/>
                <w:szCs w:val="22"/>
              </w:rPr>
              <w:t xml:space="preserve">» </w:t>
            </w:r>
            <w:r w:rsidR="00C73CB4">
              <w:rPr>
                <w:sz w:val="22"/>
                <w:szCs w:val="22"/>
              </w:rPr>
              <w:t>дека</w:t>
            </w:r>
            <w:r w:rsidR="00B30728">
              <w:rPr>
                <w:sz w:val="22"/>
                <w:szCs w:val="22"/>
              </w:rPr>
              <w:t>бря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3E76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DD660A" w:rsidRDefault="00DD660A"/>
    <w:sectPr w:rsidR="00DD660A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78" w:rsidRDefault="00092C78">
      <w:r>
        <w:separator/>
      </w:r>
    </w:p>
  </w:endnote>
  <w:endnote w:type="continuationSeparator" w:id="0">
    <w:p w:rsidR="00092C78" w:rsidRDefault="000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092C78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78" w:rsidRDefault="00092C78">
      <w:r>
        <w:separator/>
      </w:r>
    </w:p>
  </w:footnote>
  <w:footnote w:type="continuationSeparator" w:id="0">
    <w:p w:rsidR="00092C78" w:rsidRDefault="0009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4B3BB6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092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51F72"/>
    <w:rsid w:val="00092C78"/>
    <w:rsid w:val="000A0CE8"/>
    <w:rsid w:val="00293978"/>
    <w:rsid w:val="002D0775"/>
    <w:rsid w:val="00360D09"/>
    <w:rsid w:val="00387FAD"/>
    <w:rsid w:val="003D34C2"/>
    <w:rsid w:val="003E7681"/>
    <w:rsid w:val="004130D2"/>
    <w:rsid w:val="00415029"/>
    <w:rsid w:val="004B3BB6"/>
    <w:rsid w:val="004C240F"/>
    <w:rsid w:val="005C6E95"/>
    <w:rsid w:val="005F44CA"/>
    <w:rsid w:val="007E5738"/>
    <w:rsid w:val="008E61A2"/>
    <w:rsid w:val="008F7A6A"/>
    <w:rsid w:val="009B3664"/>
    <w:rsid w:val="009F319D"/>
    <w:rsid w:val="00B04542"/>
    <w:rsid w:val="00B30728"/>
    <w:rsid w:val="00B95659"/>
    <w:rsid w:val="00BA6CE1"/>
    <w:rsid w:val="00C73CB4"/>
    <w:rsid w:val="00CF2B6D"/>
    <w:rsid w:val="00CF4880"/>
    <w:rsid w:val="00D41389"/>
    <w:rsid w:val="00D90A6B"/>
    <w:rsid w:val="00DD660A"/>
    <w:rsid w:val="00DE08E6"/>
    <w:rsid w:val="00E14BC6"/>
    <w:rsid w:val="00ED0C96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dcterms:created xsi:type="dcterms:W3CDTF">2019-12-12T09:24:00Z</dcterms:created>
  <dcterms:modified xsi:type="dcterms:W3CDTF">2019-12-12T09:24:00Z</dcterms:modified>
</cp:coreProperties>
</file>