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8C8" w:rsidRPr="00820DED" w:rsidRDefault="00EF28C8" w:rsidP="00EF28C8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20DED">
        <w:rPr>
          <w:rFonts w:ascii="Times New Roman" w:hAnsi="Times New Roman" w:cs="Times New Roman"/>
          <w:b/>
          <w:sz w:val="22"/>
          <w:szCs w:val="22"/>
        </w:rPr>
        <w:t>Сообщение о существенном факте</w:t>
      </w:r>
    </w:p>
    <w:p w:rsidR="00EF28C8" w:rsidRPr="00820DED" w:rsidRDefault="00EF28C8" w:rsidP="00EF28C8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20DED">
        <w:rPr>
          <w:rFonts w:ascii="Times New Roman" w:hAnsi="Times New Roman" w:cs="Times New Roman"/>
          <w:b/>
          <w:sz w:val="22"/>
          <w:szCs w:val="22"/>
        </w:rPr>
        <w:t>«Об отдельных решениях, принятых советом директоров эмитента (раскрытие инсайдерской информации)»</w:t>
      </w:r>
    </w:p>
    <w:p w:rsidR="00EF28C8" w:rsidRPr="00820DED" w:rsidRDefault="00EF28C8" w:rsidP="00EF28C8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356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3934"/>
        <w:gridCol w:w="5422"/>
      </w:tblGrid>
      <w:tr w:rsidR="00EF28C8" w:rsidRPr="00820DED" w:rsidTr="00995E8C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820DED" w:rsidRDefault="00EF28C8" w:rsidP="00995E8C">
            <w:pPr>
              <w:jc w:val="center"/>
              <w:rPr>
                <w:sz w:val="22"/>
                <w:szCs w:val="22"/>
                <w:lang w:eastAsia="en-US"/>
              </w:rPr>
            </w:pPr>
            <w:r w:rsidRPr="00820DED">
              <w:rPr>
                <w:sz w:val="22"/>
                <w:szCs w:val="22"/>
                <w:lang w:eastAsia="en-US"/>
              </w:rPr>
              <w:t>1. Общие сведения</w:t>
            </w:r>
          </w:p>
        </w:tc>
      </w:tr>
      <w:tr w:rsidR="00EF28C8" w:rsidRPr="00820DED" w:rsidTr="00995E8C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820DED" w:rsidRDefault="00EF28C8" w:rsidP="00995E8C">
            <w:pPr>
              <w:jc w:val="both"/>
              <w:rPr>
                <w:sz w:val="22"/>
                <w:szCs w:val="22"/>
                <w:lang w:eastAsia="en-US"/>
              </w:rPr>
            </w:pPr>
            <w:r w:rsidRPr="00820DED">
              <w:rPr>
                <w:sz w:val="22"/>
                <w:szCs w:val="22"/>
                <w:lang w:eastAsia="en-US"/>
              </w:rPr>
              <w:t>1.1. 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820DED" w:rsidRDefault="00EF28C8" w:rsidP="00995E8C">
            <w:pPr>
              <w:jc w:val="both"/>
              <w:rPr>
                <w:sz w:val="22"/>
                <w:szCs w:val="22"/>
                <w:lang w:eastAsia="en-US"/>
              </w:rPr>
            </w:pPr>
            <w:r w:rsidRPr="00820DED">
              <w:rPr>
                <w:sz w:val="22"/>
                <w:szCs w:val="22"/>
                <w:lang w:eastAsia="en-US"/>
              </w:rPr>
              <w:t>Публичное акционерное общество «Межрегиональная распределительная сетевая компания Северного Кавказа»</w:t>
            </w:r>
          </w:p>
        </w:tc>
      </w:tr>
      <w:tr w:rsidR="00EF28C8" w:rsidRPr="00820DED" w:rsidTr="00995E8C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820DED" w:rsidRDefault="00EF28C8" w:rsidP="00995E8C">
            <w:pPr>
              <w:jc w:val="both"/>
              <w:rPr>
                <w:sz w:val="22"/>
                <w:szCs w:val="22"/>
                <w:lang w:eastAsia="en-US"/>
              </w:rPr>
            </w:pPr>
            <w:r w:rsidRPr="00820DED">
              <w:rPr>
                <w:sz w:val="22"/>
                <w:szCs w:val="22"/>
                <w:lang w:eastAsia="en-US"/>
              </w:rPr>
              <w:t>1.2. Сокращенное фирменное наименование эмитента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820DED" w:rsidRDefault="00EF28C8" w:rsidP="00995E8C">
            <w:pPr>
              <w:jc w:val="both"/>
              <w:rPr>
                <w:sz w:val="22"/>
                <w:szCs w:val="22"/>
                <w:lang w:eastAsia="en-US"/>
              </w:rPr>
            </w:pPr>
            <w:r w:rsidRPr="00820DED">
              <w:rPr>
                <w:sz w:val="22"/>
                <w:szCs w:val="22"/>
                <w:lang w:eastAsia="en-US"/>
              </w:rPr>
              <w:t>ПАО «МРСК Северного Кавказа»</w:t>
            </w:r>
          </w:p>
        </w:tc>
      </w:tr>
      <w:tr w:rsidR="00EF28C8" w:rsidRPr="00820DED" w:rsidTr="00995E8C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820DED" w:rsidRDefault="00EF28C8" w:rsidP="00995E8C">
            <w:pPr>
              <w:jc w:val="both"/>
              <w:rPr>
                <w:sz w:val="22"/>
                <w:szCs w:val="22"/>
                <w:lang w:eastAsia="en-US"/>
              </w:rPr>
            </w:pPr>
            <w:r w:rsidRPr="00820DED">
              <w:rPr>
                <w:sz w:val="22"/>
                <w:szCs w:val="22"/>
                <w:lang w:eastAsia="en-US"/>
              </w:rPr>
              <w:t>1.3. Место нахождения эмитента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820DED" w:rsidRDefault="00EF28C8" w:rsidP="00995E8C">
            <w:pPr>
              <w:jc w:val="both"/>
              <w:rPr>
                <w:sz w:val="22"/>
                <w:szCs w:val="22"/>
                <w:lang w:eastAsia="en-US"/>
              </w:rPr>
            </w:pPr>
            <w:r w:rsidRPr="00820DED">
              <w:rPr>
                <w:sz w:val="22"/>
                <w:szCs w:val="22"/>
                <w:lang w:eastAsia="en-US"/>
              </w:rPr>
              <w:t>Российская Федерация, г. Пятигорск</w:t>
            </w:r>
          </w:p>
        </w:tc>
      </w:tr>
      <w:tr w:rsidR="00EF28C8" w:rsidRPr="00820DED" w:rsidTr="00995E8C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820DED" w:rsidRDefault="00EF28C8" w:rsidP="00995E8C">
            <w:pPr>
              <w:jc w:val="both"/>
              <w:rPr>
                <w:sz w:val="22"/>
                <w:szCs w:val="22"/>
                <w:lang w:eastAsia="en-US"/>
              </w:rPr>
            </w:pPr>
            <w:r w:rsidRPr="00820DED">
              <w:rPr>
                <w:sz w:val="22"/>
                <w:szCs w:val="22"/>
                <w:lang w:eastAsia="en-US"/>
              </w:rPr>
              <w:t>1.4. ОГРН эмитента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820DED" w:rsidRDefault="00EF28C8" w:rsidP="00995E8C">
            <w:pPr>
              <w:jc w:val="both"/>
              <w:rPr>
                <w:sz w:val="22"/>
                <w:szCs w:val="22"/>
                <w:lang w:eastAsia="en-US"/>
              </w:rPr>
            </w:pPr>
            <w:r w:rsidRPr="00820DED">
              <w:rPr>
                <w:sz w:val="22"/>
                <w:szCs w:val="22"/>
                <w:lang w:eastAsia="en-US"/>
              </w:rPr>
              <w:t>1062632029778</w:t>
            </w:r>
          </w:p>
        </w:tc>
      </w:tr>
      <w:tr w:rsidR="00EF28C8" w:rsidRPr="00820DED" w:rsidTr="00995E8C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820DED" w:rsidRDefault="00EF28C8" w:rsidP="00995E8C">
            <w:pPr>
              <w:jc w:val="both"/>
              <w:rPr>
                <w:sz w:val="22"/>
                <w:szCs w:val="22"/>
                <w:lang w:eastAsia="en-US"/>
              </w:rPr>
            </w:pPr>
            <w:r w:rsidRPr="00820DED">
              <w:rPr>
                <w:sz w:val="22"/>
                <w:szCs w:val="22"/>
                <w:lang w:eastAsia="en-US"/>
              </w:rPr>
              <w:t>1.5. ИНН эмитента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820DED" w:rsidRDefault="00EF28C8" w:rsidP="00995E8C">
            <w:pPr>
              <w:jc w:val="both"/>
              <w:rPr>
                <w:sz w:val="22"/>
                <w:szCs w:val="22"/>
                <w:lang w:eastAsia="en-US"/>
              </w:rPr>
            </w:pPr>
            <w:r w:rsidRPr="00820DED">
              <w:rPr>
                <w:sz w:val="22"/>
                <w:szCs w:val="22"/>
                <w:lang w:eastAsia="en-US"/>
              </w:rPr>
              <w:t>2632082033</w:t>
            </w:r>
          </w:p>
        </w:tc>
      </w:tr>
      <w:tr w:rsidR="00EF28C8" w:rsidRPr="00820DED" w:rsidTr="00995E8C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820DED" w:rsidRDefault="00EF28C8" w:rsidP="00995E8C">
            <w:pPr>
              <w:jc w:val="both"/>
              <w:rPr>
                <w:sz w:val="22"/>
                <w:szCs w:val="22"/>
                <w:lang w:eastAsia="en-US"/>
              </w:rPr>
            </w:pPr>
            <w:r w:rsidRPr="00820DED">
              <w:rPr>
                <w:sz w:val="22"/>
                <w:szCs w:val="22"/>
                <w:lang w:eastAsia="en-US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820DED" w:rsidRDefault="00EF28C8" w:rsidP="00995E8C">
            <w:pPr>
              <w:jc w:val="both"/>
              <w:rPr>
                <w:sz w:val="22"/>
                <w:szCs w:val="22"/>
                <w:lang w:eastAsia="en-US"/>
              </w:rPr>
            </w:pPr>
            <w:r w:rsidRPr="00820DED">
              <w:rPr>
                <w:sz w:val="22"/>
                <w:szCs w:val="22"/>
                <w:lang w:eastAsia="en-US"/>
              </w:rPr>
              <w:t>34747-E</w:t>
            </w:r>
          </w:p>
        </w:tc>
      </w:tr>
      <w:tr w:rsidR="00EF28C8" w:rsidRPr="00820DED" w:rsidTr="00995E8C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820DED" w:rsidRDefault="00EF28C8" w:rsidP="00995E8C">
            <w:pPr>
              <w:jc w:val="both"/>
              <w:rPr>
                <w:sz w:val="22"/>
                <w:szCs w:val="22"/>
                <w:lang w:eastAsia="en-US"/>
              </w:rPr>
            </w:pPr>
            <w:r w:rsidRPr="00820DED">
              <w:rPr>
                <w:sz w:val="22"/>
                <w:szCs w:val="22"/>
                <w:lang w:eastAsia="en-US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820DED" w:rsidRDefault="00D676CF" w:rsidP="00995E8C">
            <w:pPr>
              <w:jc w:val="both"/>
              <w:rPr>
                <w:sz w:val="22"/>
                <w:szCs w:val="22"/>
              </w:rPr>
            </w:pPr>
            <w:hyperlink r:id="rId8" w:history="1">
              <w:r w:rsidR="00EF28C8" w:rsidRPr="00820DED">
                <w:rPr>
                  <w:rStyle w:val="a8"/>
                  <w:sz w:val="22"/>
                  <w:szCs w:val="22"/>
                  <w:lang w:val="en-US"/>
                </w:rPr>
                <w:t>http</w:t>
              </w:r>
              <w:r w:rsidR="00EF28C8" w:rsidRPr="00820DED">
                <w:rPr>
                  <w:rStyle w:val="a8"/>
                  <w:sz w:val="22"/>
                  <w:szCs w:val="22"/>
                </w:rPr>
                <w:t>://www.mrsk-sk.ru</w:t>
              </w:r>
            </w:hyperlink>
            <w:r w:rsidR="00EF28C8" w:rsidRPr="00820DED">
              <w:rPr>
                <w:color w:val="0000FF"/>
                <w:sz w:val="22"/>
                <w:szCs w:val="22"/>
                <w:u w:val="single"/>
              </w:rPr>
              <w:t xml:space="preserve">; </w:t>
            </w:r>
            <w:hyperlink r:id="rId9" w:history="1">
              <w:r w:rsidR="00EF28C8" w:rsidRPr="00820DED">
                <w:rPr>
                  <w:rStyle w:val="a8"/>
                  <w:sz w:val="22"/>
                  <w:szCs w:val="22"/>
                </w:rPr>
                <w:t>http://disclosure.skrin.ru/disclosure/2632082033</w:t>
              </w:r>
            </w:hyperlink>
          </w:p>
        </w:tc>
      </w:tr>
      <w:tr w:rsidR="00EF28C8" w:rsidRPr="00820DED" w:rsidTr="00995E8C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8" w:rsidRPr="00820DED" w:rsidRDefault="00EF28C8" w:rsidP="00995E8C">
            <w:pPr>
              <w:jc w:val="both"/>
              <w:rPr>
                <w:sz w:val="22"/>
                <w:szCs w:val="22"/>
                <w:lang w:eastAsia="en-US"/>
              </w:rPr>
            </w:pPr>
            <w:r w:rsidRPr="00820DED">
              <w:rPr>
                <w:sz w:val="22"/>
                <w:szCs w:val="22"/>
                <w:lang w:eastAsia="en-US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8" w:rsidRPr="00820DED" w:rsidRDefault="000A0CE8" w:rsidP="000A0C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EF28C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  <w:r w:rsidR="00EF28C8">
              <w:rPr>
                <w:sz w:val="22"/>
                <w:szCs w:val="22"/>
              </w:rPr>
              <w:t>.2019</w:t>
            </w:r>
          </w:p>
        </w:tc>
      </w:tr>
      <w:tr w:rsidR="00EF28C8" w:rsidRPr="00820DED" w:rsidTr="00995E8C">
        <w:tc>
          <w:tcPr>
            <w:tcW w:w="9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28C8" w:rsidRPr="00820DED" w:rsidRDefault="00EF28C8" w:rsidP="00995E8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EF28C8" w:rsidRPr="00820DED" w:rsidTr="00995E8C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820DED" w:rsidRDefault="00EF28C8" w:rsidP="00995E8C">
            <w:pPr>
              <w:jc w:val="center"/>
              <w:rPr>
                <w:sz w:val="22"/>
                <w:szCs w:val="22"/>
                <w:lang w:eastAsia="en-US"/>
              </w:rPr>
            </w:pPr>
            <w:r w:rsidRPr="00820DED">
              <w:rPr>
                <w:sz w:val="22"/>
                <w:szCs w:val="22"/>
                <w:lang w:eastAsia="en-US"/>
              </w:rPr>
              <w:t>2. Содержание сообщения</w:t>
            </w:r>
          </w:p>
        </w:tc>
      </w:tr>
      <w:tr w:rsidR="00EF28C8" w:rsidRPr="00820DED" w:rsidTr="00995E8C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8" w:rsidRPr="00E61DEC" w:rsidRDefault="00EF28C8" w:rsidP="00995E8C">
            <w:pPr>
              <w:jc w:val="both"/>
              <w:rPr>
                <w:sz w:val="22"/>
                <w:szCs w:val="22"/>
                <w:lang w:eastAsia="en-US"/>
              </w:rPr>
            </w:pPr>
            <w:r w:rsidRPr="00E61DEC">
              <w:rPr>
                <w:sz w:val="22"/>
                <w:szCs w:val="22"/>
                <w:lang w:eastAsia="en-US"/>
              </w:rPr>
              <w:t xml:space="preserve">2.1. Кворум заседания совета директоров эмитента – приняли участие </w:t>
            </w:r>
            <w:r>
              <w:rPr>
                <w:sz w:val="22"/>
                <w:szCs w:val="22"/>
                <w:lang w:eastAsia="en-US"/>
              </w:rPr>
              <w:t>11</w:t>
            </w:r>
            <w:r w:rsidRPr="00E61DEC">
              <w:rPr>
                <w:sz w:val="22"/>
                <w:szCs w:val="22"/>
                <w:lang w:eastAsia="en-US"/>
              </w:rPr>
              <w:t xml:space="preserve"> членов совета директоров из 11, кворум имеется.</w:t>
            </w:r>
          </w:p>
          <w:p w:rsidR="00EF28C8" w:rsidRPr="00E61DEC" w:rsidRDefault="00EF28C8" w:rsidP="00995E8C">
            <w:pPr>
              <w:jc w:val="both"/>
              <w:rPr>
                <w:sz w:val="22"/>
                <w:szCs w:val="22"/>
                <w:lang w:eastAsia="en-US"/>
              </w:rPr>
            </w:pPr>
            <w:r w:rsidRPr="00E61DEC">
              <w:rPr>
                <w:sz w:val="22"/>
                <w:szCs w:val="22"/>
                <w:lang w:eastAsia="en-US"/>
              </w:rPr>
              <w:t>Результаты голосования по вопрос</w:t>
            </w:r>
            <w:r>
              <w:rPr>
                <w:sz w:val="22"/>
                <w:szCs w:val="22"/>
                <w:lang w:eastAsia="en-US"/>
              </w:rPr>
              <w:t>ам о принятии решений</w:t>
            </w:r>
            <w:r w:rsidRPr="00E61DEC">
              <w:rPr>
                <w:sz w:val="22"/>
                <w:szCs w:val="22"/>
                <w:lang w:eastAsia="en-US"/>
              </w:rPr>
              <w:t>:</w:t>
            </w:r>
          </w:p>
          <w:p w:rsidR="00EF28C8" w:rsidRPr="00E61DEC" w:rsidRDefault="00EF28C8" w:rsidP="00995E8C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EF28C8" w:rsidRPr="00B15F6C" w:rsidRDefault="00EF28C8" w:rsidP="00995E8C">
            <w:pPr>
              <w:jc w:val="both"/>
              <w:rPr>
                <w:sz w:val="22"/>
                <w:szCs w:val="22"/>
                <w:lang w:eastAsia="en-US"/>
              </w:rPr>
            </w:pPr>
            <w:r w:rsidRPr="00B15F6C">
              <w:rPr>
                <w:sz w:val="22"/>
                <w:szCs w:val="22"/>
                <w:lang w:eastAsia="en-US"/>
              </w:rPr>
              <w:t>По вопрос</w:t>
            </w:r>
            <w:r>
              <w:rPr>
                <w:sz w:val="22"/>
                <w:szCs w:val="22"/>
                <w:lang w:eastAsia="en-US"/>
              </w:rPr>
              <w:t>ам</w:t>
            </w:r>
            <w:r w:rsidRPr="00B15F6C">
              <w:rPr>
                <w:sz w:val="22"/>
                <w:szCs w:val="22"/>
                <w:lang w:eastAsia="en-US"/>
              </w:rPr>
              <w:t xml:space="preserve"> </w:t>
            </w:r>
            <w:r w:rsidR="002D0775">
              <w:rPr>
                <w:sz w:val="22"/>
                <w:szCs w:val="22"/>
                <w:lang w:eastAsia="en-US"/>
              </w:rPr>
              <w:t xml:space="preserve">№ 1, </w:t>
            </w:r>
            <w:r w:rsidRPr="00B15F6C">
              <w:rPr>
                <w:sz w:val="22"/>
                <w:szCs w:val="22"/>
                <w:lang w:eastAsia="en-US"/>
              </w:rPr>
              <w:t xml:space="preserve">№ </w:t>
            </w:r>
            <w:r>
              <w:rPr>
                <w:sz w:val="22"/>
                <w:szCs w:val="22"/>
                <w:lang w:eastAsia="en-US"/>
              </w:rPr>
              <w:t>2</w:t>
            </w:r>
            <w:r w:rsidR="00B30728">
              <w:rPr>
                <w:sz w:val="22"/>
                <w:szCs w:val="22"/>
                <w:lang w:eastAsia="en-US"/>
              </w:rPr>
              <w:t xml:space="preserve"> (пункт 1)</w:t>
            </w:r>
            <w:r>
              <w:rPr>
                <w:sz w:val="22"/>
                <w:szCs w:val="22"/>
                <w:lang w:eastAsia="en-US"/>
              </w:rPr>
              <w:t>, № 3, № 4,</w:t>
            </w:r>
            <w:r w:rsidR="000A0CE8">
              <w:rPr>
                <w:sz w:val="22"/>
                <w:szCs w:val="22"/>
                <w:lang w:eastAsia="en-US"/>
              </w:rPr>
              <w:t xml:space="preserve"> № 5</w:t>
            </w:r>
            <w:r w:rsidR="00B30728">
              <w:rPr>
                <w:sz w:val="22"/>
                <w:szCs w:val="22"/>
                <w:lang w:eastAsia="en-US"/>
              </w:rPr>
              <w:t xml:space="preserve"> (пункт 1)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B15F6C">
              <w:rPr>
                <w:sz w:val="22"/>
                <w:szCs w:val="22"/>
                <w:lang w:eastAsia="en-US"/>
              </w:rPr>
              <w:t>повестки заседания совета директоров:</w:t>
            </w:r>
          </w:p>
          <w:p w:rsidR="00EF28C8" w:rsidRPr="00B15F6C" w:rsidRDefault="00EF28C8" w:rsidP="00995E8C">
            <w:pPr>
              <w:jc w:val="both"/>
              <w:rPr>
                <w:sz w:val="22"/>
                <w:szCs w:val="22"/>
                <w:lang w:eastAsia="en-US"/>
              </w:rPr>
            </w:pPr>
            <w:r w:rsidRPr="00B15F6C">
              <w:rPr>
                <w:sz w:val="22"/>
                <w:szCs w:val="22"/>
                <w:lang w:eastAsia="en-US"/>
              </w:rPr>
              <w:t>Голосовали «ЗА»: 1</w:t>
            </w:r>
            <w:r>
              <w:rPr>
                <w:sz w:val="22"/>
                <w:szCs w:val="22"/>
                <w:lang w:eastAsia="en-US"/>
              </w:rPr>
              <w:t>1</w:t>
            </w:r>
            <w:r w:rsidRPr="00B15F6C">
              <w:rPr>
                <w:sz w:val="22"/>
                <w:szCs w:val="22"/>
                <w:lang w:eastAsia="en-US"/>
              </w:rPr>
              <w:t xml:space="preserve"> человек, «ПРОТИВ»: нет, «ВОЗДЕРЖАЛСЯ»: </w:t>
            </w:r>
            <w:r>
              <w:rPr>
                <w:sz w:val="22"/>
                <w:szCs w:val="22"/>
                <w:lang w:eastAsia="en-US"/>
              </w:rPr>
              <w:t>нет</w:t>
            </w:r>
          </w:p>
          <w:p w:rsidR="00EF28C8" w:rsidRDefault="00EF28C8" w:rsidP="00995E8C">
            <w:pPr>
              <w:jc w:val="both"/>
              <w:rPr>
                <w:sz w:val="22"/>
                <w:szCs w:val="22"/>
                <w:lang w:eastAsia="en-US"/>
              </w:rPr>
            </w:pPr>
            <w:r w:rsidRPr="00B15F6C">
              <w:rPr>
                <w:sz w:val="22"/>
                <w:szCs w:val="22"/>
                <w:lang w:eastAsia="en-US"/>
              </w:rPr>
              <w:t>Решени</w:t>
            </w:r>
            <w:r>
              <w:rPr>
                <w:sz w:val="22"/>
                <w:szCs w:val="22"/>
                <w:lang w:eastAsia="en-US"/>
              </w:rPr>
              <w:t>я</w:t>
            </w:r>
            <w:r w:rsidRPr="00B15F6C">
              <w:rPr>
                <w:sz w:val="22"/>
                <w:szCs w:val="22"/>
                <w:lang w:eastAsia="en-US"/>
              </w:rPr>
              <w:t xml:space="preserve"> по указанн</w:t>
            </w:r>
            <w:r>
              <w:rPr>
                <w:sz w:val="22"/>
                <w:szCs w:val="22"/>
                <w:lang w:eastAsia="en-US"/>
              </w:rPr>
              <w:t>ым</w:t>
            </w:r>
            <w:r w:rsidRPr="00B15F6C">
              <w:rPr>
                <w:sz w:val="22"/>
                <w:szCs w:val="22"/>
                <w:lang w:eastAsia="en-US"/>
              </w:rPr>
              <w:t xml:space="preserve"> вопрос</w:t>
            </w:r>
            <w:r>
              <w:rPr>
                <w:sz w:val="22"/>
                <w:szCs w:val="22"/>
                <w:lang w:eastAsia="en-US"/>
              </w:rPr>
              <w:t>ам</w:t>
            </w:r>
            <w:r w:rsidRPr="00B15F6C">
              <w:rPr>
                <w:sz w:val="22"/>
                <w:szCs w:val="22"/>
                <w:lang w:eastAsia="en-US"/>
              </w:rPr>
              <w:t xml:space="preserve"> повестки заседания совета директоров принят</w:t>
            </w:r>
            <w:r>
              <w:rPr>
                <w:sz w:val="22"/>
                <w:szCs w:val="22"/>
                <w:lang w:eastAsia="en-US"/>
              </w:rPr>
              <w:t>ы</w:t>
            </w:r>
            <w:r w:rsidRPr="00B15F6C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единогласно</w:t>
            </w:r>
            <w:r w:rsidRPr="00B15F6C">
              <w:rPr>
                <w:sz w:val="22"/>
                <w:szCs w:val="22"/>
                <w:lang w:eastAsia="en-US"/>
              </w:rPr>
              <w:t>.</w:t>
            </w:r>
          </w:p>
          <w:p w:rsidR="000A0CE8" w:rsidRDefault="000A0CE8" w:rsidP="00995E8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пункт</w:t>
            </w:r>
            <w:r w:rsidR="00B30728">
              <w:rPr>
                <w:sz w:val="22"/>
                <w:szCs w:val="22"/>
                <w:lang w:eastAsia="en-US"/>
              </w:rPr>
              <w:t>ам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B30728">
              <w:rPr>
                <w:sz w:val="22"/>
                <w:szCs w:val="22"/>
                <w:lang w:eastAsia="en-US"/>
              </w:rPr>
              <w:t>2-</w:t>
            </w:r>
            <w:r>
              <w:rPr>
                <w:sz w:val="22"/>
                <w:szCs w:val="22"/>
                <w:lang w:eastAsia="en-US"/>
              </w:rPr>
              <w:t xml:space="preserve">4 вопроса № 2 </w:t>
            </w:r>
            <w:r w:rsidRPr="00B15F6C">
              <w:rPr>
                <w:sz w:val="22"/>
                <w:szCs w:val="22"/>
                <w:lang w:eastAsia="en-US"/>
              </w:rPr>
              <w:t>повестки заседания совета директоров</w:t>
            </w:r>
            <w:r>
              <w:rPr>
                <w:sz w:val="22"/>
                <w:szCs w:val="22"/>
                <w:lang w:eastAsia="en-US"/>
              </w:rPr>
              <w:t>:</w:t>
            </w:r>
          </w:p>
          <w:p w:rsidR="000A0CE8" w:rsidRDefault="000A0CE8" w:rsidP="000A0CE8">
            <w:pPr>
              <w:jc w:val="both"/>
              <w:rPr>
                <w:sz w:val="22"/>
                <w:szCs w:val="22"/>
                <w:lang w:eastAsia="en-US"/>
              </w:rPr>
            </w:pPr>
            <w:r w:rsidRPr="00B15F6C">
              <w:rPr>
                <w:sz w:val="22"/>
                <w:szCs w:val="22"/>
                <w:lang w:eastAsia="en-US"/>
              </w:rPr>
              <w:t>Голосовали «ЗА»: 1</w:t>
            </w:r>
            <w:r>
              <w:rPr>
                <w:sz w:val="22"/>
                <w:szCs w:val="22"/>
                <w:lang w:eastAsia="en-US"/>
              </w:rPr>
              <w:t>0</w:t>
            </w:r>
            <w:r w:rsidRPr="00B15F6C">
              <w:rPr>
                <w:sz w:val="22"/>
                <w:szCs w:val="22"/>
                <w:lang w:eastAsia="en-US"/>
              </w:rPr>
              <w:t xml:space="preserve"> человек, «ПРОТИВ»: нет, «ВОЗДЕРЖАЛСЯ»: </w:t>
            </w:r>
            <w:r>
              <w:rPr>
                <w:sz w:val="22"/>
                <w:szCs w:val="22"/>
                <w:lang w:eastAsia="en-US"/>
              </w:rPr>
              <w:t>1 человек</w:t>
            </w:r>
          </w:p>
          <w:p w:rsidR="00B30728" w:rsidRDefault="00B30728" w:rsidP="000A0CE8">
            <w:pPr>
              <w:jc w:val="both"/>
              <w:rPr>
                <w:sz w:val="22"/>
                <w:szCs w:val="22"/>
                <w:lang w:eastAsia="en-US"/>
              </w:rPr>
            </w:pPr>
            <w:r w:rsidRPr="00B30728">
              <w:rPr>
                <w:sz w:val="22"/>
                <w:szCs w:val="22"/>
                <w:lang w:eastAsia="en-US"/>
              </w:rPr>
              <w:t>Решение  принято  большинством  голосов  членов  Совета  директоров,  принимавших участие в заседании.</w:t>
            </w:r>
          </w:p>
          <w:p w:rsidR="000A0CE8" w:rsidRDefault="000A0CE8" w:rsidP="000A0CE8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пункт</w:t>
            </w:r>
            <w:r w:rsidR="00B30728">
              <w:rPr>
                <w:sz w:val="22"/>
                <w:szCs w:val="22"/>
                <w:lang w:eastAsia="en-US"/>
              </w:rPr>
              <w:t>ам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B30728">
              <w:rPr>
                <w:sz w:val="22"/>
                <w:szCs w:val="22"/>
                <w:lang w:eastAsia="en-US"/>
              </w:rPr>
              <w:t>2-</w:t>
            </w:r>
            <w:r>
              <w:rPr>
                <w:sz w:val="22"/>
                <w:szCs w:val="22"/>
                <w:lang w:eastAsia="en-US"/>
              </w:rPr>
              <w:t xml:space="preserve">3 вопроса № 5 </w:t>
            </w:r>
            <w:r w:rsidRPr="00B15F6C">
              <w:rPr>
                <w:sz w:val="22"/>
                <w:szCs w:val="22"/>
                <w:lang w:eastAsia="en-US"/>
              </w:rPr>
              <w:t>повестки заседания совета директоров</w:t>
            </w:r>
            <w:r>
              <w:rPr>
                <w:sz w:val="22"/>
                <w:szCs w:val="22"/>
                <w:lang w:eastAsia="en-US"/>
              </w:rPr>
              <w:t>:</w:t>
            </w:r>
          </w:p>
          <w:p w:rsidR="000A0CE8" w:rsidRDefault="000A0CE8" w:rsidP="000A0CE8">
            <w:pPr>
              <w:jc w:val="both"/>
              <w:rPr>
                <w:sz w:val="22"/>
                <w:szCs w:val="22"/>
                <w:lang w:eastAsia="en-US"/>
              </w:rPr>
            </w:pPr>
            <w:r w:rsidRPr="00B15F6C">
              <w:rPr>
                <w:sz w:val="22"/>
                <w:szCs w:val="22"/>
                <w:lang w:eastAsia="en-US"/>
              </w:rPr>
              <w:t>Голосовали «ЗА»: 1</w:t>
            </w:r>
            <w:r>
              <w:rPr>
                <w:sz w:val="22"/>
                <w:szCs w:val="22"/>
                <w:lang w:eastAsia="en-US"/>
              </w:rPr>
              <w:t>0</w:t>
            </w:r>
            <w:r w:rsidRPr="00B15F6C">
              <w:rPr>
                <w:sz w:val="22"/>
                <w:szCs w:val="22"/>
                <w:lang w:eastAsia="en-US"/>
              </w:rPr>
              <w:t xml:space="preserve"> человек, «ПРОТИВ»: нет, «ВОЗДЕРЖАЛСЯ»: </w:t>
            </w:r>
            <w:r>
              <w:rPr>
                <w:sz w:val="22"/>
                <w:szCs w:val="22"/>
                <w:lang w:eastAsia="en-US"/>
              </w:rPr>
              <w:t>1 человек</w:t>
            </w:r>
          </w:p>
          <w:p w:rsidR="00B30728" w:rsidRDefault="00B30728" w:rsidP="000A0CE8">
            <w:pPr>
              <w:jc w:val="both"/>
              <w:rPr>
                <w:sz w:val="22"/>
                <w:szCs w:val="22"/>
                <w:lang w:eastAsia="en-US"/>
              </w:rPr>
            </w:pPr>
            <w:r w:rsidRPr="00B30728">
              <w:rPr>
                <w:sz w:val="22"/>
                <w:szCs w:val="22"/>
                <w:lang w:eastAsia="en-US"/>
              </w:rPr>
              <w:t>Решение  принято  большинством  голосов  членов  Совета  директоров,  принимавших участие в заседании.</w:t>
            </w:r>
          </w:p>
          <w:p w:rsidR="00EF28C8" w:rsidRDefault="00EF28C8" w:rsidP="00995E8C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EF28C8" w:rsidRPr="00820DED" w:rsidRDefault="00EF28C8" w:rsidP="00995E8C">
            <w:pPr>
              <w:jc w:val="both"/>
              <w:rPr>
                <w:sz w:val="22"/>
                <w:szCs w:val="22"/>
                <w:lang w:eastAsia="en-US"/>
              </w:rPr>
            </w:pPr>
            <w:r w:rsidRPr="00820DED">
              <w:rPr>
                <w:sz w:val="22"/>
                <w:szCs w:val="22"/>
                <w:lang w:eastAsia="en-US"/>
              </w:rPr>
              <w:t>2.2. Содержание решени</w:t>
            </w:r>
            <w:r>
              <w:rPr>
                <w:sz w:val="22"/>
                <w:szCs w:val="22"/>
                <w:lang w:eastAsia="en-US"/>
              </w:rPr>
              <w:t>й</w:t>
            </w:r>
            <w:r w:rsidRPr="00820DED">
              <w:rPr>
                <w:sz w:val="22"/>
                <w:szCs w:val="22"/>
                <w:lang w:eastAsia="en-US"/>
              </w:rPr>
              <w:t>, принят</w:t>
            </w:r>
            <w:r>
              <w:rPr>
                <w:sz w:val="22"/>
                <w:szCs w:val="22"/>
                <w:lang w:eastAsia="en-US"/>
              </w:rPr>
              <w:t>ых</w:t>
            </w:r>
            <w:r w:rsidRPr="00820DED">
              <w:rPr>
                <w:sz w:val="22"/>
                <w:szCs w:val="22"/>
                <w:lang w:eastAsia="en-US"/>
              </w:rPr>
              <w:t xml:space="preserve"> советом директоров эмитента:</w:t>
            </w:r>
          </w:p>
          <w:p w:rsidR="00EF28C8" w:rsidRPr="00820DED" w:rsidRDefault="00EF28C8" w:rsidP="00995E8C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EF28C8" w:rsidRPr="00562335" w:rsidRDefault="00EF28C8" w:rsidP="00995E8C">
            <w:pPr>
              <w:jc w:val="both"/>
              <w:rPr>
                <w:sz w:val="22"/>
                <w:szCs w:val="22"/>
                <w:lang w:eastAsia="en-US"/>
              </w:rPr>
            </w:pPr>
            <w:r w:rsidRPr="00562335">
              <w:rPr>
                <w:sz w:val="22"/>
                <w:szCs w:val="22"/>
                <w:lang w:eastAsia="en-US"/>
              </w:rPr>
              <w:t>По вопросу № 1 «</w:t>
            </w:r>
            <w:r w:rsidR="000A0CE8" w:rsidRPr="000A0CE8">
              <w:rPr>
                <w:sz w:val="22"/>
                <w:szCs w:val="22"/>
                <w:lang w:eastAsia="en-US"/>
              </w:rPr>
              <w:t>Об избрании исполняющего обязанности Корпоративного секретаря Общества на заседание Совета директоров Общества</w:t>
            </w:r>
            <w:r w:rsidRPr="00562335">
              <w:rPr>
                <w:sz w:val="22"/>
                <w:szCs w:val="22"/>
                <w:lang w:eastAsia="en-US"/>
              </w:rPr>
              <w:t>»:</w:t>
            </w:r>
          </w:p>
          <w:p w:rsidR="00EF28C8" w:rsidRDefault="00EF28C8" w:rsidP="00995E8C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9F319D" w:rsidRPr="00562335" w:rsidRDefault="009F319D" w:rsidP="00995E8C">
            <w:pPr>
              <w:jc w:val="both"/>
              <w:rPr>
                <w:sz w:val="22"/>
                <w:szCs w:val="22"/>
                <w:lang w:eastAsia="en-US"/>
              </w:rPr>
            </w:pPr>
            <w:r w:rsidRPr="009F319D">
              <w:rPr>
                <w:sz w:val="22"/>
                <w:szCs w:val="22"/>
                <w:lang w:eastAsia="en-US"/>
              </w:rPr>
              <w:t xml:space="preserve">Избрать </w:t>
            </w:r>
            <w:proofErr w:type="gramStart"/>
            <w:r w:rsidRPr="009F319D">
              <w:rPr>
                <w:sz w:val="22"/>
                <w:szCs w:val="22"/>
                <w:lang w:eastAsia="en-US"/>
              </w:rPr>
              <w:t>исполняющим</w:t>
            </w:r>
            <w:proofErr w:type="gramEnd"/>
            <w:r w:rsidRPr="009F319D">
              <w:rPr>
                <w:sz w:val="22"/>
                <w:szCs w:val="22"/>
                <w:lang w:eastAsia="en-US"/>
              </w:rPr>
              <w:t xml:space="preserve"> обязанности Корпоративного секретаря Общества </w:t>
            </w:r>
            <w:proofErr w:type="spellStart"/>
            <w:r w:rsidRPr="009F319D">
              <w:rPr>
                <w:sz w:val="22"/>
                <w:szCs w:val="22"/>
                <w:lang w:eastAsia="en-US"/>
              </w:rPr>
              <w:t>Кумукову</w:t>
            </w:r>
            <w:proofErr w:type="spellEnd"/>
            <w:r w:rsidRPr="009F319D">
              <w:rPr>
                <w:sz w:val="22"/>
                <w:szCs w:val="22"/>
                <w:lang w:eastAsia="en-US"/>
              </w:rPr>
              <w:t xml:space="preserve"> Марину </w:t>
            </w:r>
            <w:proofErr w:type="spellStart"/>
            <w:r w:rsidRPr="009F319D">
              <w:rPr>
                <w:sz w:val="22"/>
                <w:szCs w:val="22"/>
                <w:lang w:eastAsia="en-US"/>
              </w:rPr>
              <w:t>Халитовну</w:t>
            </w:r>
            <w:proofErr w:type="spellEnd"/>
            <w:r w:rsidRPr="009F319D">
              <w:rPr>
                <w:sz w:val="22"/>
                <w:szCs w:val="22"/>
                <w:lang w:eastAsia="en-US"/>
              </w:rPr>
              <w:t>, директора Департамента корпоративного управления и взаимодействия с акционерами Общества, до момента избрания основной кандидатуры.</w:t>
            </w:r>
          </w:p>
          <w:p w:rsidR="002D0775" w:rsidRDefault="002D0775" w:rsidP="002D0775">
            <w:pPr>
              <w:jc w:val="both"/>
              <w:rPr>
                <w:bCs/>
                <w:sz w:val="22"/>
                <w:szCs w:val="22"/>
              </w:rPr>
            </w:pPr>
          </w:p>
          <w:p w:rsidR="00EF28C8" w:rsidRDefault="00EF28C8" w:rsidP="00995E8C">
            <w:pPr>
              <w:jc w:val="both"/>
              <w:rPr>
                <w:bCs/>
                <w:sz w:val="22"/>
                <w:szCs w:val="22"/>
              </w:rPr>
            </w:pPr>
            <w:r w:rsidRPr="00352C5D">
              <w:rPr>
                <w:bCs/>
                <w:sz w:val="22"/>
                <w:szCs w:val="22"/>
              </w:rPr>
              <w:t xml:space="preserve">По вопросу № </w:t>
            </w:r>
            <w:r>
              <w:rPr>
                <w:bCs/>
                <w:sz w:val="22"/>
                <w:szCs w:val="22"/>
              </w:rPr>
              <w:t>2</w:t>
            </w:r>
            <w:r w:rsidRPr="00352C5D">
              <w:rPr>
                <w:bCs/>
                <w:sz w:val="22"/>
                <w:szCs w:val="22"/>
              </w:rPr>
              <w:t xml:space="preserve"> «</w:t>
            </w:r>
            <w:r w:rsidR="009F319D" w:rsidRPr="009F319D">
              <w:rPr>
                <w:bCs/>
                <w:sz w:val="22"/>
                <w:szCs w:val="22"/>
              </w:rPr>
              <w:t>О рассмотрении отчета об исполнении бизнес-плана Общества за 1 полугодие 2019 года</w:t>
            </w:r>
            <w:r w:rsidRPr="00352C5D">
              <w:rPr>
                <w:bCs/>
                <w:sz w:val="22"/>
                <w:szCs w:val="22"/>
              </w:rPr>
              <w:t>»:</w:t>
            </w:r>
          </w:p>
          <w:p w:rsidR="00EF28C8" w:rsidRDefault="00EF28C8" w:rsidP="00995E8C">
            <w:pPr>
              <w:jc w:val="both"/>
              <w:rPr>
                <w:bCs/>
                <w:sz w:val="22"/>
                <w:szCs w:val="22"/>
              </w:rPr>
            </w:pPr>
          </w:p>
          <w:p w:rsidR="009F319D" w:rsidRDefault="009F319D" w:rsidP="008D5B6F">
            <w:pPr>
              <w:pStyle w:val="a9"/>
              <w:numPr>
                <w:ilvl w:val="0"/>
                <w:numId w:val="2"/>
              </w:numPr>
              <w:tabs>
                <w:tab w:val="left" w:pos="602"/>
              </w:tabs>
              <w:ind w:left="0" w:firstLine="0"/>
              <w:jc w:val="both"/>
              <w:rPr>
                <w:sz w:val="22"/>
                <w:szCs w:val="22"/>
                <w:lang w:eastAsia="en-US"/>
              </w:rPr>
            </w:pPr>
            <w:r w:rsidRPr="009F319D">
              <w:rPr>
                <w:sz w:val="22"/>
                <w:szCs w:val="22"/>
                <w:lang w:eastAsia="en-US"/>
              </w:rPr>
              <w:t>Принять к сведению отчет об исполнении бизнес-плана Общества за 1 полугодие 2019 года в соответствии с приложением № 1 к настоящему решению Совета директоров Общества</w:t>
            </w:r>
            <w:r>
              <w:rPr>
                <w:sz w:val="22"/>
                <w:szCs w:val="22"/>
                <w:lang w:eastAsia="en-US"/>
              </w:rPr>
              <w:t>.</w:t>
            </w:r>
          </w:p>
          <w:p w:rsidR="009F319D" w:rsidRDefault="009F319D" w:rsidP="008D5B6F">
            <w:pPr>
              <w:pStyle w:val="a9"/>
              <w:numPr>
                <w:ilvl w:val="0"/>
                <w:numId w:val="2"/>
              </w:numPr>
              <w:tabs>
                <w:tab w:val="left" w:pos="602"/>
              </w:tabs>
              <w:ind w:left="0" w:firstLine="0"/>
              <w:jc w:val="both"/>
              <w:rPr>
                <w:sz w:val="22"/>
                <w:szCs w:val="22"/>
                <w:lang w:eastAsia="en-US"/>
              </w:rPr>
            </w:pPr>
            <w:r w:rsidRPr="009F319D">
              <w:rPr>
                <w:sz w:val="22"/>
                <w:szCs w:val="22"/>
                <w:lang w:eastAsia="en-US"/>
              </w:rPr>
              <w:lastRenderedPageBreak/>
              <w:t>Отметить отклонения от основных параметров бизнес-плана по итогам 1 полугодия 2019 года в соответствии с приложением № 2 к настоящему решению Совета директоров Общества.</w:t>
            </w:r>
          </w:p>
          <w:p w:rsidR="009F319D" w:rsidRDefault="009F319D" w:rsidP="008D5B6F">
            <w:pPr>
              <w:pStyle w:val="a9"/>
              <w:numPr>
                <w:ilvl w:val="0"/>
                <w:numId w:val="2"/>
              </w:numPr>
              <w:tabs>
                <w:tab w:val="left" w:pos="602"/>
              </w:tabs>
              <w:ind w:left="0" w:firstLine="0"/>
              <w:jc w:val="both"/>
              <w:rPr>
                <w:sz w:val="22"/>
                <w:szCs w:val="22"/>
                <w:lang w:eastAsia="en-US"/>
              </w:rPr>
            </w:pPr>
            <w:r w:rsidRPr="009F319D">
              <w:rPr>
                <w:sz w:val="22"/>
                <w:szCs w:val="22"/>
                <w:lang w:eastAsia="en-US"/>
              </w:rPr>
              <w:t xml:space="preserve">Отметить информацию Генерального директора ПАО «МРСК Северного Кавказа» Иванова В.В. </w:t>
            </w:r>
            <w:r w:rsidR="008D5B6F" w:rsidRPr="008D5B6F">
              <w:rPr>
                <w:sz w:val="22"/>
                <w:szCs w:val="22"/>
                <w:lang w:eastAsia="en-US"/>
              </w:rPr>
              <w:t>о гарантированном</w:t>
            </w:r>
            <w:r w:rsidRPr="009F319D">
              <w:rPr>
                <w:sz w:val="22"/>
                <w:szCs w:val="22"/>
                <w:lang w:eastAsia="en-US"/>
              </w:rPr>
              <w:t xml:space="preserve"> исполнении </w:t>
            </w:r>
            <w:r w:rsidR="008D5B6F" w:rsidRPr="009F319D">
              <w:rPr>
                <w:sz w:val="22"/>
                <w:szCs w:val="22"/>
                <w:lang w:eastAsia="en-US"/>
              </w:rPr>
              <w:t>в срок до 31.12.2019</w:t>
            </w:r>
            <w:r w:rsidR="008D5B6F">
              <w:rPr>
                <w:sz w:val="22"/>
                <w:szCs w:val="22"/>
                <w:lang w:eastAsia="en-US"/>
              </w:rPr>
              <w:t xml:space="preserve"> </w:t>
            </w:r>
            <w:r w:rsidRPr="009F319D">
              <w:rPr>
                <w:sz w:val="22"/>
                <w:szCs w:val="22"/>
                <w:lang w:eastAsia="en-US"/>
              </w:rPr>
              <w:t>1 этапа Программы снижения потерь в Филиале ПАО «МРСК Северного Кавказа»-«Ингушэнерго», Филиале ПАО «МРСК Северного Кавказа»-«Карачаево-Черкесскэнерго»</w:t>
            </w:r>
            <w:bookmarkStart w:id="0" w:name="_GoBack"/>
            <w:bookmarkEnd w:id="0"/>
            <w:r w:rsidRPr="009F319D">
              <w:rPr>
                <w:sz w:val="22"/>
                <w:szCs w:val="22"/>
                <w:lang w:eastAsia="en-US"/>
              </w:rPr>
              <w:t>.</w:t>
            </w:r>
          </w:p>
          <w:p w:rsidR="009F319D" w:rsidRPr="009F319D" w:rsidRDefault="009F319D" w:rsidP="008D5B6F">
            <w:pPr>
              <w:pStyle w:val="a9"/>
              <w:numPr>
                <w:ilvl w:val="0"/>
                <w:numId w:val="2"/>
              </w:numPr>
              <w:tabs>
                <w:tab w:val="left" w:pos="602"/>
              </w:tabs>
              <w:ind w:left="0" w:firstLine="0"/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 w:rsidRPr="009F319D">
              <w:rPr>
                <w:sz w:val="22"/>
                <w:szCs w:val="22"/>
                <w:lang w:eastAsia="en-US"/>
              </w:rPr>
              <w:t>Поручить Единоличному исполнительному органу Общества обеспечить исполнение показателей бизнес-плана по итогам 2019 года, в том числе финансового результата, уровня потерь, величины выручки от оказания услуг по технологическому присоединению, количества исполненных договоров по осуществлению технологического присоединения и величины присоединенной мощности, уровня оплаты за поставленную электрическую энергию и оказанные услуги по передаче электрической энергии.</w:t>
            </w:r>
            <w:proofErr w:type="gramEnd"/>
          </w:p>
          <w:p w:rsidR="000A0CE8" w:rsidRDefault="000A0CE8" w:rsidP="00995E8C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EF28C8" w:rsidRDefault="00EF28C8" w:rsidP="00995E8C">
            <w:pPr>
              <w:jc w:val="both"/>
              <w:rPr>
                <w:sz w:val="22"/>
                <w:szCs w:val="22"/>
                <w:lang w:eastAsia="en-US"/>
              </w:rPr>
            </w:pPr>
            <w:r w:rsidRPr="009C51EE">
              <w:rPr>
                <w:sz w:val="22"/>
                <w:szCs w:val="22"/>
                <w:lang w:eastAsia="en-US"/>
              </w:rPr>
              <w:t xml:space="preserve">По вопросу № </w:t>
            </w:r>
            <w:r>
              <w:rPr>
                <w:sz w:val="22"/>
                <w:szCs w:val="22"/>
                <w:lang w:eastAsia="en-US"/>
              </w:rPr>
              <w:t>3</w:t>
            </w:r>
            <w:r w:rsidRPr="009C51EE">
              <w:rPr>
                <w:sz w:val="22"/>
                <w:szCs w:val="22"/>
                <w:lang w:eastAsia="en-US"/>
              </w:rPr>
              <w:t xml:space="preserve"> «</w:t>
            </w:r>
            <w:r w:rsidR="009F319D" w:rsidRPr="009F319D">
              <w:rPr>
                <w:sz w:val="22"/>
                <w:szCs w:val="22"/>
                <w:lang w:eastAsia="en-US"/>
              </w:rPr>
              <w:t>Об итогах выполнения инвестиционной программы Общества за 1 полугодие 2019 года</w:t>
            </w:r>
            <w:r w:rsidRPr="009C51EE">
              <w:rPr>
                <w:sz w:val="22"/>
                <w:szCs w:val="22"/>
                <w:lang w:eastAsia="en-US"/>
              </w:rPr>
              <w:t>»:</w:t>
            </w:r>
          </w:p>
          <w:p w:rsidR="00EF28C8" w:rsidRDefault="00EF28C8" w:rsidP="00995E8C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9F319D" w:rsidRPr="009F319D" w:rsidRDefault="009F319D" w:rsidP="009F319D">
            <w:pPr>
              <w:jc w:val="both"/>
              <w:rPr>
                <w:sz w:val="22"/>
                <w:szCs w:val="22"/>
                <w:lang w:eastAsia="en-US"/>
              </w:rPr>
            </w:pPr>
            <w:r w:rsidRPr="009F319D">
              <w:rPr>
                <w:sz w:val="22"/>
                <w:szCs w:val="22"/>
                <w:lang w:eastAsia="en-US"/>
              </w:rPr>
              <w:t>1.</w:t>
            </w:r>
            <w:r w:rsidRPr="009F319D">
              <w:rPr>
                <w:sz w:val="22"/>
                <w:szCs w:val="22"/>
                <w:lang w:eastAsia="en-US"/>
              </w:rPr>
              <w:tab/>
              <w:t>Принять к сведению отчет об исполнении инвестиционной программы Общества за 1 полугодие 2019 года в соответствии с приложением № 3 к настоящему решению Совета директоров Общества.</w:t>
            </w:r>
          </w:p>
          <w:p w:rsidR="009F319D" w:rsidRPr="009F319D" w:rsidRDefault="009F319D" w:rsidP="009F319D">
            <w:pPr>
              <w:jc w:val="both"/>
              <w:rPr>
                <w:sz w:val="22"/>
                <w:szCs w:val="22"/>
                <w:lang w:eastAsia="en-US"/>
              </w:rPr>
            </w:pPr>
            <w:r w:rsidRPr="009F319D">
              <w:rPr>
                <w:sz w:val="22"/>
                <w:szCs w:val="22"/>
                <w:lang w:eastAsia="en-US"/>
              </w:rPr>
              <w:t>2.</w:t>
            </w:r>
            <w:r w:rsidRPr="009F319D">
              <w:rPr>
                <w:sz w:val="22"/>
                <w:szCs w:val="22"/>
                <w:lang w:eastAsia="en-US"/>
              </w:rPr>
              <w:tab/>
              <w:t>Отметить:</w:t>
            </w:r>
          </w:p>
          <w:p w:rsidR="009F319D" w:rsidRPr="009F319D" w:rsidRDefault="009F319D" w:rsidP="009F319D">
            <w:pPr>
              <w:jc w:val="both"/>
              <w:rPr>
                <w:sz w:val="22"/>
                <w:szCs w:val="22"/>
                <w:lang w:eastAsia="en-US"/>
              </w:rPr>
            </w:pPr>
            <w:r w:rsidRPr="009F319D">
              <w:rPr>
                <w:sz w:val="22"/>
                <w:szCs w:val="22"/>
                <w:lang w:eastAsia="en-US"/>
              </w:rPr>
              <w:t>2.1. Отклонения от плановых параметров инвестиционной программы ПАО «МРСК Северного Кавказа», утвержденной приказом Минэнерго России от 20.12.2018 № 24@, по итогам 1 полугодия 2019 года в соответствии с приложением № 4 к настоящему решению Совета директоров Общества;</w:t>
            </w:r>
          </w:p>
          <w:p w:rsidR="00EF28C8" w:rsidRDefault="009F319D" w:rsidP="009F319D">
            <w:pPr>
              <w:jc w:val="both"/>
              <w:rPr>
                <w:sz w:val="22"/>
                <w:szCs w:val="22"/>
                <w:lang w:eastAsia="en-US"/>
              </w:rPr>
            </w:pPr>
            <w:r w:rsidRPr="009F319D">
              <w:rPr>
                <w:sz w:val="22"/>
                <w:szCs w:val="22"/>
                <w:lang w:eastAsia="en-US"/>
              </w:rPr>
              <w:t>2.2.</w:t>
            </w:r>
            <w:r w:rsidRPr="009F319D">
              <w:rPr>
                <w:sz w:val="22"/>
                <w:szCs w:val="22"/>
                <w:lang w:eastAsia="en-US"/>
              </w:rPr>
              <w:tab/>
              <w:t>Риск применения региональными регулирующими органами отрицательной корректировки необходимой валовой выручки в связи с изменением (неисполнением) инвестиционной программы при реализации внеплановых инвестиционных проектов.</w:t>
            </w:r>
          </w:p>
          <w:p w:rsidR="000A0CE8" w:rsidRDefault="000A0CE8" w:rsidP="00995E8C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EF28C8" w:rsidRDefault="00EF28C8" w:rsidP="00995E8C">
            <w:pPr>
              <w:jc w:val="both"/>
              <w:rPr>
                <w:sz w:val="22"/>
                <w:szCs w:val="22"/>
                <w:lang w:eastAsia="en-US"/>
              </w:rPr>
            </w:pPr>
            <w:r w:rsidRPr="009C51EE">
              <w:rPr>
                <w:sz w:val="22"/>
                <w:szCs w:val="22"/>
                <w:lang w:eastAsia="en-US"/>
              </w:rPr>
              <w:t xml:space="preserve">По вопросу № </w:t>
            </w:r>
            <w:r>
              <w:rPr>
                <w:sz w:val="22"/>
                <w:szCs w:val="22"/>
                <w:lang w:eastAsia="en-US"/>
              </w:rPr>
              <w:t>4</w:t>
            </w:r>
            <w:r w:rsidRPr="009C51EE">
              <w:rPr>
                <w:sz w:val="22"/>
                <w:szCs w:val="22"/>
                <w:lang w:eastAsia="en-US"/>
              </w:rPr>
              <w:t xml:space="preserve"> «</w:t>
            </w:r>
            <w:r w:rsidR="009F319D" w:rsidRPr="009F319D">
              <w:rPr>
                <w:sz w:val="22"/>
                <w:szCs w:val="22"/>
                <w:lang w:eastAsia="en-US"/>
              </w:rPr>
              <w:t>О ходе реализации в 1-2 кварталах 2019 года инвестиционных проектов Общества, включенных в перечень приоритетных объектов</w:t>
            </w:r>
            <w:r w:rsidRPr="009C51EE">
              <w:rPr>
                <w:sz w:val="22"/>
                <w:szCs w:val="22"/>
                <w:lang w:eastAsia="en-US"/>
              </w:rPr>
              <w:t>»:</w:t>
            </w:r>
          </w:p>
          <w:p w:rsidR="00EF28C8" w:rsidRDefault="00EF28C8" w:rsidP="00995E8C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9F319D" w:rsidRPr="009F319D" w:rsidRDefault="009F319D" w:rsidP="009F319D">
            <w:pPr>
              <w:jc w:val="both"/>
              <w:rPr>
                <w:sz w:val="22"/>
                <w:szCs w:val="22"/>
                <w:lang w:eastAsia="en-US"/>
              </w:rPr>
            </w:pPr>
            <w:r w:rsidRPr="009F319D">
              <w:rPr>
                <w:sz w:val="22"/>
                <w:szCs w:val="22"/>
                <w:lang w:eastAsia="en-US"/>
              </w:rPr>
              <w:t>1. Принять к сведению отчет Генерального директора Общества о ходе реализации инвестиционных проектов Общества в 1-2 кварталах 2019 года, включенных в перечень приоритетных объектов, в соответствии с приложением № 5 к настоящему решению Совета директоров Общества.</w:t>
            </w:r>
          </w:p>
          <w:p w:rsidR="009F319D" w:rsidRPr="009F319D" w:rsidRDefault="009F319D" w:rsidP="009F319D">
            <w:pPr>
              <w:jc w:val="both"/>
              <w:rPr>
                <w:sz w:val="22"/>
                <w:szCs w:val="22"/>
                <w:lang w:eastAsia="en-US"/>
              </w:rPr>
            </w:pPr>
            <w:r w:rsidRPr="009F319D">
              <w:rPr>
                <w:sz w:val="22"/>
                <w:szCs w:val="22"/>
                <w:lang w:eastAsia="en-US"/>
              </w:rPr>
              <w:t>2. Отметить:</w:t>
            </w:r>
          </w:p>
          <w:p w:rsidR="009F319D" w:rsidRPr="009F319D" w:rsidRDefault="009F319D" w:rsidP="009F319D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</w:t>
            </w:r>
            <w:r w:rsidRPr="009F319D">
              <w:rPr>
                <w:sz w:val="22"/>
                <w:szCs w:val="22"/>
                <w:lang w:eastAsia="en-US"/>
              </w:rPr>
              <w:t>невыполнение по итогам 2 квартала 2019 года контрольных этапов укрупненных сетевых графиков приоритетных инвестиционных проектов;</w:t>
            </w:r>
          </w:p>
          <w:p w:rsidR="009F319D" w:rsidRPr="009F319D" w:rsidRDefault="009F319D" w:rsidP="009F319D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</w:t>
            </w:r>
            <w:r w:rsidRPr="009F319D">
              <w:rPr>
                <w:sz w:val="22"/>
                <w:szCs w:val="22"/>
                <w:lang w:eastAsia="en-US"/>
              </w:rPr>
              <w:t>риски неисполнения плана приемки в эксплуатацию 2019 года по восьми приоритетным инвестиционным проектам в соответствии с приложением № 6 к настоящему решению Совета директоров Общества.</w:t>
            </w:r>
          </w:p>
          <w:p w:rsidR="009F319D" w:rsidRPr="009F319D" w:rsidRDefault="009F319D" w:rsidP="009F319D">
            <w:pPr>
              <w:jc w:val="both"/>
              <w:rPr>
                <w:sz w:val="22"/>
                <w:szCs w:val="22"/>
                <w:lang w:eastAsia="en-US"/>
              </w:rPr>
            </w:pPr>
            <w:r w:rsidRPr="009F319D">
              <w:rPr>
                <w:sz w:val="22"/>
                <w:szCs w:val="22"/>
                <w:lang w:eastAsia="en-US"/>
              </w:rPr>
              <w:t>3. Генеральному директору ПАО «МРСК Северного Кавказа»:</w:t>
            </w:r>
          </w:p>
          <w:p w:rsidR="009F319D" w:rsidRPr="009F319D" w:rsidRDefault="009F319D" w:rsidP="009F319D">
            <w:pPr>
              <w:jc w:val="both"/>
              <w:rPr>
                <w:sz w:val="22"/>
                <w:szCs w:val="22"/>
                <w:lang w:eastAsia="en-US"/>
              </w:rPr>
            </w:pPr>
            <w:r w:rsidRPr="009F319D">
              <w:rPr>
                <w:sz w:val="22"/>
                <w:szCs w:val="22"/>
                <w:lang w:eastAsia="en-US"/>
              </w:rPr>
              <w:t>3.1.</w:t>
            </w:r>
            <w:r w:rsidRPr="009F319D">
              <w:rPr>
                <w:sz w:val="22"/>
                <w:szCs w:val="22"/>
                <w:lang w:eastAsia="en-US"/>
              </w:rPr>
              <w:tab/>
              <w:t>принять меры и обеспечить в IV квартале 2019 года устранение допущенных отставаний от укрупненных сетевых графиков приоритетных объектов.</w:t>
            </w:r>
          </w:p>
          <w:p w:rsidR="00EF28C8" w:rsidRDefault="009F319D" w:rsidP="009F319D">
            <w:pPr>
              <w:jc w:val="both"/>
              <w:rPr>
                <w:sz w:val="22"/>
                <w:szCs w:val="22"/>
                <w:lang w:eastAsia="en-US"/>
              </w:rPr>
            </w:pPr>
            <w:r w:rsidRPr="009F319D">
              <w:rPr>
                <w:sz w:val="22"/>
                <w:szCs w:val="22"/>
                <w:lang w:eastAsia="en-US"/>
              </w:rPr>
              <w:t>3.2.</w:t>
            </w:r>
            <w:r w:rsidRPr="009F319D">
              <w:rPr>
                <w:sz w:val="22"/>
                <w:szCs w:val="22"/>
                <w:lang w:eastAsia="en-US"/>
              </w:rPr>
              <w:tab/>
              <w:t>Взять на особый контроль исполнение приоритетных инвестиционных проектов, включенных в актуализированный План развития группы «МРСК Северного Кавказа», запланированных к вводу в текущем году.</w:t>
            </w:r>
          </w:p>
          <w:p w:rsidR="000A0CE8" w:rsidRDefault="000A0CE8" w:rsidP="00995E8C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0A0CE8" w:rsidRDefault="000A0CE8" w:rsidP="00995E8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вопросу № 5 «</w:t>
            </w:r>
            <w:r w:rsidR="009F319D" w:rsidRPr="009F319D">
              <w:rPr>
                <w:sz w:val="22"/>
                <w:szCs w:val="22"/>
                <w:lang w:eastAsia="en-US"/>
              </w:rPr>
              <w:t xml:space="preserve">Об определении позиции Общества по вопросу </w:t>
            </w:r>
            <w:proofErr w:type="gramStart"/>
            <w:r w:rsidR="009F319D" w:rsidRPr="009F319D">
              <w:rPr>
                <w:sz w:val="22"/>
                <w:szCs w:val="22"/>
                <w:lang w:eastAsia="en-US"/>
              </w:rPr>
              <w:t>повестки дня заседания Совета директоров</w:t>
            </w:r>
            <w:proofErr w:type="gramEnd"/>
            <w:r w:rsidR="009F319D" w:rsidRPr="009F319D">
              <w:rPr>
                <w:sz w:val="22"/>
                <w:szCs w:val="22"/>
                <w:lang w:eastAsia="en-US"/>
              </w:rPr>
              <w:t xml:space="preserve"> АО «Дагестанская сетевая компания»: «О рассмотрении отчета об исполнении бизнес-плана АО «Дагестанская сетевая компания» за 1 полугодие 2019 года</w:t>
            </w:r>
            <w:r>
              <w:rPr>
                <w:sz w:val="22"/>
                <w:szCs w:val="22"/>
                <w:lang w:eastAsia="en-US"/>
              </w:rPr>
              <w:t>»:</w:t>
            </w:r>
          </w:p>
          <w:p w:rsidR="009F319D" w:rsidRDefault="009F319D" w:rsidP="00995E8C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9F319D" w:rsidRPr="009F319D" w:rsidRDefault="009F319D" w:rsidP="009F319D">
            <w:pPr>
              <w:jc w:val="both"/>
              <w:rPr>
                <w:sz w:val="22"/>
                <w:szCs w:val="22"/>
                <w:lang w:eastAsia="en-US"/>
              </w:rPr>
            </w:pPr>
            <w:r w:rsidRPr="009F319D">
              <w:rPr>
                <w:sz w:val="22"/>
                <w:szCs w:val="22"/>
                <w:lang w:eastAsia="en-US"/>
              </w:rPr>
              <w:t xml:space="preserve">Поручить представителям Общества в Совете директоров АО «Дагестанская сетевая компания» по вопросу </w:t>
            </w:r>
            <w:proofErr w:type="gramStart"/>
            <w:r w:rsidRPr="009F319D">
              <w:rPr>
                <w:sz w:val="22"/>
                <w:szCs w:val="22"/>
                <w:lang w:eastAsia="en-US"/>
              </w:rPr>
              <w:t>повестки дня заседания Совета директоров</w:t>
            </w:r>
            <w:proofErr w:type="gramEnd"/>
            <w:r w:rsidRPr="009F319D">
              <w:rPr>
                <w:sz w:val="22"/>
                <w:szCs w:val="22"/>
                <w:lang w:eastAsia="en-US"/>
              </w:rPr>
              <w:t xml:space="preserve"> АО «Дагестанская сетевая компания» «О рассмотрении отчета об исполнении бизнес-плана Общества за 1 полугодие 2019 года» голосовать «ЗА» принятие следующего решения:</w:t>
            </w:r>
          </w:p>
          <w:p w:rsidR="009F319D" w:rsidRPr="009F319D" w:rsidRDefault="00387FAD" w:rsidP="009F319D">
            <w:pPr>
              <w:pStyle w:val="a9"/>
              <w:numPr>
                <w:ilvl w:val="0"/>
                <w:numId w:val="4"/>
              </w:numPr>
              <w:ind w:left="0" w:hanging="1065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1. </w:t>
            </w:r>
            <w:r w:rsidR="009F319D" w:rsidRPr="009F319D">
              <w:rPr>
                <w:sz w:val="22"/>
                <w:szCs w:val="22"/>
                <w:lang w:eastAsia="en-US"/>
              </w:rPr>
              <w:t>Принять к сведению отчет об исполнении бизнес-плана АО «Дагестанская сетевая компания» за 1 полугодие 2019 года в соответствии с приложением к настоящему решению Совета директоров Общества.</w:t>
            </w:r>
          </w:p>
          <w:p w:rsidR="009F319D" w:rsidRPr="009F319D" w:rsidRDefault="009F319D" w:rsidP="009F319D">
            <w:pPr>
              <w:jc w:val="both"/>
              <w:rPr>
                <w:sz w:val="22"/>
                <w:szCs w:val="22"/>
                <w:lang w:eastAsia="en-US"/>
              </w:rPr>
            </w:pPr>
            <w:r w:rsidRPr="009F319D">
              <w:rPr>
                <w:sz w:val="22"/>
                <w:szCs w:val="22"/>
                <w:lang w:eastAsia="en-US"/>
              </w:rPr>
              <w:t>2.</w:t>
            </w:r>
            <w:r w:rsidRPr="009F319D">
              <w:rPr>
                <w:sz w:val="22"/>
                <w:szCs w:val="22"/>
                <w:lang w:eastAsia="en-US"/>
              </w:rPr>
              <w:tab/>
              <w:t>Отметить:</w:t>
            </w:r>
          </w:p>
          <w:p w:rsidR="009F319D" w:rsidRPr="009F319D" w:rsidRDefault="009F319D" w:rsidP="009F319D">
            <w:pPr>
              <w:jc w:val="both"/>
              <w:rPr>
                <w:sz w:val="22"/>
                <w:szCs w:val="22"/>
                <w:lang w:eastAsia="en-US"/>
              </w:rPr>
            </w:pPr>
            <w:r w:rsidRPr="009F319D">
              <w:rPr>
                <w:sz w:val="22"/>
                <w:szCs w:val="22"/>
                <w:lang w:eastAsia="en-US"/>
              </w:rPr>
              <w:t>2.1.</w:t>
            </w:r>
            <w:r w:rsidRPr="009F319D">
              <w:rPr>
                <w:sz w:val="22"/>
                <w:szCs w:val="22"/>
                <w:lang w:eastAsia="en-US"/>
              </w:rPr>
              <w:tab/>
              <w:t>Отклонения от основных параметров бизнес-плана по итогам 1 полугодия 2019 года в соответствии с приложением к настоящему решению Совета директоров Общества;</w:t>
            </w:r>
          </w:p>
          <w:p w:rsidR="009F319D" w:rsidRPr="009F319D" w:rsidRDefault="009F319D" w:rsidP="009F319D">
            <w:pPr>
              <w:jc w:val="both"/>
              <w:rPr>
                <w:sz w:val="22"/>
                <w:szCs w:val="22"/>
                <w:lang w:eastAsia="en-US"/>
              </w:rPr>
            </w:pPr>
            <w:r w:rsidRPr="009F319D">
              <w:rPr>
                <w:sz w:val="22"/>
                <w:szCs w:val="22"/>
                <w:lang w:eastAsia="en-US"/>
              </w:rPr>
              <w:t>2.2.</w:t>
            </w:r>
            <w:r w:rsidRPr="009F319D">
              <w:rPr>
                <w:sz w:val="22"/>
                <w:szCs w:val="22"/>
                <w:lang w:eastAsia="en-US"/>
              </w:rPr>
              <w:tab/>
              <w:t>Неисполнение приказа ПАО «Россети» от 04.02.2019 № 25 «Об утверждении Комплексного плана мероприятий».</w:t>
            </w:r>
          </w:p>
          <w:p w:rsidR="009F319D" w:rsidRPr="009F319D" w:rsidRDefault="009F319D" w:rsidP="009F319D">
            <w:pPr>
              <w:jc w:val="both"/>
              <w:rPr>
                <w:sz w:val="22"/>
                <w:szCs w:val="22"/>
                <w:lang w:eastAsia="en-US"/>
              </w:rPr>
            </w:pPr>
            <w:r w:rsidRPr="009F319D">
              <w:rPr>
                <w:sz w:val="22"/>
                <w:szCs w:val="22"/>
                <w:lang w:eastAsia="en-US"/>
              </w:rPr>
              <w:t>3.</w:t>
            </w:r>
            <w:r w:rsidRPr="009F319D">
              <w:rPr>
                <w:sz w:val="22"/>
                <w:szCs w:val="22"/>
                <w:lang w:eastAsia="en-US"/>
              </w:rPr>
              <w:tab/>
              <w:t>Поручить Единоличному исполнительному органу Общества обеспечить:</w:t>
            </w:r>
          </w:p>
          <w:p w:rsidR="009F319D" w:rsidRPr="009F319D" w:rsidRDefault="009F319D" w:rsidP="009F319D">
            <w:pPr>
              <w:jc w:val="both"/>
              <w:rPr>
                <w:sz w:val="22"/>
                <w:szCs w:val="22"/>
                <w:lang w:eastAsia="en-US"/>
              </w:rPr>
            </w:pPr>
            <w:r w:rsidRPr="009F319D">
              <w:rPr>
                <w:sz w:val="22"/>
                <w:szCs w:val="22"/>
                <w:lang w:eastAsia="en-US"/>
              </w:rPr>
              <w:t>3.1.</w:t>
            </w:r>
            <w:r w:rsidRPr="009F319D">
              <w:rPr>
                <w:sz w:val="22"/>
                <w:szCs w:val="22"/>
                <w:lang w:eastAsia="en-US"/>
              </w:rPr>
              <w:tab/>
              <w:t>исполнение показателей бизнес-плана по итогам 2019 года, в том числе финансового результата, уровня потерь, величины выручки от оказания услуг по технологическому присоединению, величины присоединенной мощности, уровня оплаты за оказанные услуги по передаче электрической энергии.</w:t>
            </w:r>
          </w:p>
          <w:p w:rsidR="009F319D" w:rsidRPr="009F319D" w:rsidRDefault="009F319D" w:rsidP="009F319D">
            <w:pPr>
              <w:jc w:val="both"/>
              <w:rPr>
                <w:sz w:val="22"/>
                <w:szCs w:val="22"/>
                <w:lang w:eastAsia="en-US"/>
              </w:rPr>
            </w:pPr>
            <w:r w:rsidRPr="009F319D">
              <w:rPr>
                <w:sz w:val="22"/>
                <w:szCs w:val="22"/>
                <w:lang w:eastAsia="en-US"/>
              </w:rPr>
              <w:t>3.2.</w:t>
            </w:r>
            <w:r w:rsidRPr="009F319D">
              <w:rPr>
                <w:sz w:val="22"/>
                <w:szCs w:val="22"/>
                <w:lang w:eastAsia="en-US"/>
              </w:rPr>
              <w:tab/>
              <w:t>скорейшее завершение мероприятий, предусмотренных приказом ПАО «Россети» от 04.02.2019 № 25 «Об утверждении Комплексного плана мероприятий».</w:t>
            </w:r>
          </w:p>
          <w:p w:rsidR="000A0CE8" w:rsidRDefault="000A0CE8" w:rsidP="00995E8C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EF28C8" w:rsidRPr="00820DED" w:rsidRDefault="00EF28C8" w:rsidP="00995E8C">
            <w:pPr>
              <w:jc w:val="both"/>
              <w:rPr>
                <w:sz w:val="22"/>
                <w:szCs w:val="22"/>
                <w:lang w:eastAsia="en-US"/>
              </w:rPr>
            </w:pPr>
            <w:r w:rsidRPr="00820DED">
              <w:rPr>
                <w:sz w:val="22"/>
                <w:szCs w:val="22"/>
                <w:lang w:eastAsia="en-US"/>
              </w:rPr>
              <w:t xml:space="preserve">2.3. Дата проведения заседания совета директоров эмитента, на котором приняты соответствующие решения – </w:t>
            </w:r>
            <w:r w:rsidR="009F319D">
              <w:rPr>
                <w:sz w:val="22"/>
                <w:szCs w:val="22"/>
                <w:lang w:eastAsia="en-US"/>
              </w:rPr>
              <w:t>09</w:t>
            </w:r>
            <w:r>
              <w:rPr>
                <w:sz w:val="22"/>
                <w:szCs w:val="22"/>
                <w:lang w:eastAsia="en-US"/>
              </w:rPr>
              <w:t>.</w:t>
            </w:r>
            <w:r w:rsidR="009F319D">
              <w:rPr>
                <w:sz w:val="22"/>
                <w:szCs w:val="22"/>
                <w:lang w:eastAsia="en-US"/>
              </w:rPr>
              <w:t>10</w:t>
            </w:r>
            <w:r>
              <w:rPr>
                <w:sz w:val="22"/>
                <w:szCs w:val="22"/>
                <w:lang w:eastAsia="en-US"/>
              </w:rPr>
              <w:t>.2019</w:t>
            </w:r>
            <w:r w:rsidRPr="00820DED">
              <w:rPr>
                <w:sz w:val="22"/>
                <w:szCs w:val="22"/>
                <w:lang w:eastAsia="en-US"/>
              </w:rPr>
              <w:t>.</w:t>
            </w:r>
          </w:p>
          <w:p w:rsidR="00EF28C8" w:rsidRPr="00820DED" w:rsidRDefault="00EF28C8" w:rsidP="00995E8C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EF28C8" w:rsidRPr="00820DED" w:rsidRDefault="00EF28C8" w:rsidP="009F319D">
            <w:pPr>
              <w:jc w:val="both"/>
              <w:rPr>
                <w:sz w:val="22"/>
                <w:szCs w:val="22"/>
                <w:lang w:eastAsia="en-US"/>
              </w:rPr>
            </w:pPr>
            <w:r w:rsidRPr="00820DED">
              <w:rPr>
                <w:sz w:val="22"/>
                <w:szCs w:val="22"/>
                <w:lang w:eastAsia="en-US"/>
              </w:rPr>
              <w:t xml:space="preserve">2.4. Дата составления и номер протокола заседания совета директоров эмитента, на котором приняты соответствующие решения – </w:t>
            </w:r>
            <w:r w:rsidR="009F319D">
              <w:rPr>
                <w:sz w:val="22"/>
                <w:szCs w:val="22"/>
                <w:lang w:eastAsia="en-US"/>
              </w:rPr>
              <w:t>14</w:t>
            </w:r>
            <w:r>
              <w:rPr>
                <w:sz w:val="22"/>
                <w:szCs w:val="22"/>
                <w:lang w:eastAsia="en-US"/>
              </w:rPr>
              <w:t>.</w:t>
            </w:r>
            <w:r w:rsidR="009F319D">
              <w:rPr>
                <w:sz w:val="22"/>
                <w:szCs w:val="22"/>
                <w:lang w:eastAsia="en-US"/>
              </w:rPr>
              <w:t>10</w:t>
            </w:r>
            <w:r>
              <w:rPr>
                <w:sz w:val="22"/>
                <w:szCs w:val="22"/>
                <w:lang w:eastAsia="en-US"/>
              </w:rPr>
              <w:t>.</w:t>
            </w:r>
            <w:r w:rsidRPr="0014581A">
              <w:rPr>
                <w:sz w:val="22"/>
                <w:szCs w:val="22"/>
                <w:lang w:eastAsia="en-US"/>
              </w:rPr>
              <w:t xml:space="preserve">2019 № </w:t>
            </w:r>
            <w:r>
              <w:rPr>
                <w:sz w:val="22"/>
                <w:szCs w:val="22"/>
                <w:lang w:eastAsia="en-US"/>
              </w:rPr>
              <w:t>3</w:t>
            </w:r>
            <w:r w:rsidR="009F319D">
              <w:rPr>
                <w:sz w:val="22"/>
                <w:szCs w:val="22"/>
                <w:lang w:eastAsia="en-US"/>
              </w:rPr>
              <w:t>94</w:t>
            </w:r>
            <w:r w:rsidRPr="0014581A">
              <w:rPr>
                <w:sz w:val="22"/>
                <w:szCs w:val="22"/>
                <w:lang w:eastAsia="en-US"/>
              </w:rPr>
              <w:t>.</w:t>
            </w:r>
          </w:p>
        </w:tc>
      </w:tr>
    </w:tbl>
    <w:p w:rsidR="00EF28C8" w:rsidRPr="00820DED" w:rsidRDefault="00EF28C8" w:rsidP="00EF28C8">
      <w:pPr>
        <w:jc w:val="both"/>
        <w:rPr>
          <w:sz w:val="22"/>
          <w:szCs w:val="22"/>
        </w:rPr>
      </w:pPr>
    </w:p>
    <w:tbl>
      <w:tblPr>
        <w:tblW w:w="9356" w:type="dxa"/>
        <w:tblInd w:w="-176" w:type="dxa"/>
        <w:tblLook w:val="00A0" w:firstRow="1" w:lastRow="0" w:firstColumn="1" w:lastColumn="0" w:noHBand="0" w:noVBand="0"/>
      </w:tblPr>
      <w:tblGrid>
        <w:gridCol w:w="9356"/>
      </w:tblGrid>
      <w:tr w:rsidR="00EF28C8" w:rsidRPr="00820DED" w:rsidTr="00995E8C">
        <w:trPr>
          <w:trHeight w:val="331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820DED" w:rsidRDefault="00EF28C8" w:rsidP="00995E8C">
            <w:pPr>
              <w:jc w:val="center"/>
              <w:rPr>
                <w:sz w:val="22"/>
                <w:szCs w:val="22"/>
                <w:lang w:eastAsia="en-US"/>
              </w:rPr>
            </w:pPr>
            <w:r w:rsidRPr="00820DED">
              <w:rPr>
                <w:sz w:val="22"/>
                <w:szCs w:val="22"/>
              </w:rPr>
              <w:t>3. Подпись</w:t>
            </w:r>
          </w:p>
        </w:tc>
      </w:tr>
      <w:tr w:rsidR="00EF28C8" w:rsidRPr="00820DED" w:rsidTr="00995E8C">
        <w:trPr>
          <w:trHeight w:val="34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04566F" w:rsidRDefault="00EF28C8" w:rsidP="00995E8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3.1. </w:t>
            </w:r>
            <w:r w:rsidR="00D90A6B">
              <w:rPr>
                <w:sz w:val="22"/>
                <w:szCs w:val="22"/>
              </w:rPr>
              <w:t>Заместитель д</w:t>
            </w:r>
            <w:r w:rsidRPr="0004566F">
              <w:rPr>
                <w:sz w:val="22"/>
                <w:szCs w:val="22"/>
              </w:rPr>
              <w:t>иректор</w:t>
            </w:r>
            <w:r w:rsidR="00D90A6B">
              <w:rPr>
                <w:sz w:val="22"/>
                <w:szCs w:val="22"/>
              </w:rPr>
              <w:t>а</w:t>
            </w:r>
            <w:r w:rsidRPr="0004566F">
              <w:rPr>
                <w:sz w:val="22"/>
                <w:szCs w:val="22"/>
              </w:rPr>
              <w:t xml:space="preserve"> Департамента корпоративного</w:t>
            </w:r>
          </w:p>
          <w:p w:rsidR="00EF28C8" w:rsidRPr="0004566F" w:rsidRDefault="00EF28C8" w:rsidP="00995E8C">
            <w:pPr>
              <w:jc w:val="both"/>
              <w:rPr>
                <w:sz w:val="22"/>
                <w:szCs w:val="22"/>
              </w:rPr>
            </w:pPr>
            <w:r w:rsidRPr="0004566F">
              <w:rPr>
                <w:sz w:val="22"/>
                <w:szCs w:val="22"/>
              </w:rPr>
              <w:t>управления и взаимодействия с акционерами</w:t>
            </w:r>
          </w:p>
          <w:p w:rsidR="00EF28C8" w:rsidRPr="0004566F" w:rsidRDefault="00EF28C8" w:rsidP="00995E8C">
            <w:pPr>
              <w:jc w:val="both"/>
              <w:rPr>
                <w:sz w:val="22"/>
                <w:szCs w:val="22"/>
              </w:rPr>
            </w:pPr>
            <w:r w:rsidRPr="0004566F">
              <w:rPr>
                <w:sz w:val="22"/>
                <w:szCs w:val="22"/>
              </w:rPr>
              <w:t>ПАО «МРСК Северного Кавказа»</w:t>
            </w:r>
          </w:p>
          <w:p w:rsidR="00EF28C8" w:rsidRDefault="00EF28C8" w:rsidP="00995E8C">
            <w:pPr>
              <w:jc w:val="both"/>
              <w:rPr>
                <w:sz w:val="22"/>
                <w:szCs w:val="22"/>
              </w:rPr>
            </w:pPr>
            <w:r w:rsidRPr="0004566F">
              <w:rPr>
                <w:sz w:val="22"/>
                <w:szCs w:val="22"/>
              </w:rPr>
              <w:t xml:space="preserve">(на основании доверенности от 01.01.2019 № 80) </w:t>
            </w:r>
            <w:r>
              <w:rPr>
                <w:sz w:val="22"/>
                <w:szCs w:val="22"/>
              </w:rPr>
              <w:t xml:space="preserve">    ____</w:t>
            </w:r>
            <w:r w:rsidRPr="0004566F">
              <w:rPr>
                <w:sz w:val="22"/>
                <w:szCs w:val="22"/>
              </w:rPr>
              <w:t>_____________ В.В. Волковский</w:t>
            </w:r>
          </w:p>
          <w:p w:rsidR="00EF28C8" w:rsidRPr="00820DED" w:rsidRDefault="00EF28C8" w:rsidP="00995E8C">
            <w:pPr>
              <w:jc w:val="both"/>
              <w:rPr>
                <w:sz w:val="22"/>
                <w:szCs w:val="22"/>
              </w:rPr>
            </w:pPr>
            <w:r w:rsidRPr="00820DED">
              <w:rPr>
                <w:sz w:val="22"/>
                <w:szCs w:val="22"/>
              </w:rPr>
              <w:t xml:space="preserve">                                                                         </w:t>
            </w:r>
            <w:r>
              <w:rPr>
                <w:sz w:val="22"/>
                <w:szCs w:val="22"/>
              </w:rPr>
              <w:t xml:space="preserve">                     </w:t>
            </w:r>
            <w:r w:rsidRPr="00820DED">
              <w:rPr>
                <w:sz w:val="22"/>
                <w:szCs w:val="22"/>
              </w:rPr>
              <w:t>(подпись)</w:t>
            </w:r>
          </w:p>
          <w:p w:rsidR="00EF28C8" w:rsidRPr="00820DED" w:rsidRDefault="00EF28C8" w:rsidP="00B30728">
            <w:pPr>
              <w:jc w:val="both"/>
              <w:rPr>
                <w:sz w:val="22"/>
                <w:szCs w:val="22"/>
                <w:lang w:eastAsia="en-US"/>
              </w:rPr>
            </w:pPr>
            <w:r w:rsidRPr="00820DED">
              <w:rPr>
                <w:sz w:val="22"/>
                <w:szCs w:val="22"/>
              </w:rPr>
              <w:t>3.2. Дата «</w:t>
            </w:r>
            <w:r w:rsidR="00B30728">
              <w:rPr>
                <w:sz w:val="22"/>
                <w:szCs w:val="22"/>
              </w:rPr>
              <w:t>14</w:t>
            </w:r>
            <w:r w:rsidRPr="00820DED">
              <w:rPr>
                <w:sz w:val="22"/>
                <w:szCs w:val="22"/>
              </w:rPr>
              <w:t xml:space="preserve">» </w:t>
            </w:r>
            <w:r w:rsidR="00B30728">
              <w:rPr>
                <w:sz w:val="22"/>
                <w:szCs w:val="22"/>
              </w:rPr>
              <w:t>октября</w:t>
            </w:r>
            <w:r w:rsidRPr="00820DED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9</w:t>
            </w:r>
            <w:r w:rsidRPr="00820DED">
              <w:rPr>
                <w:sz w:val="22"/>
                <w:szCs w:val="22"/>
              </w:rPr>
              <w:t xml:space="preserve"> г.                       </w:t>
            </w:r>
            <w:r>
              <w:rPr>
                <w:sz w:val="22"/>
                <w:szCs w:val="22"/>
              </w:rPr>
              <w:t xml:space="preserve">   </w:t>
            </w:r>
            <w:r w:rsidRPr="00820DED">
              <w:rPr>
                <w:sz w:val="22"/>
                <w:szCs w:val="22"/>
              </w:rPr>
              <w:t xml:space="preserve">            </w:t>
            </w:r>
            <w:r>
              <w:rPr>
                <w:sz w:val="22"/>
                <w:szCs w:val="22"/>
              </w:rPr>
              <w:t xml:space="preserve">             </w:t>
            </w:r>
            <w:r w:rsidRPr="00820DED">
              <w:rPr>
                <w:sz w:val="22"/>
                <w:szCs w:val="22"/>
              </w:rPr>
              <w:t>М.П.</w:t>
            </w:r>
          </w:p>
        </w:tc>
      </w:tr>
    </w:tbl>
    <w:p w:rsidR="00EF28C8" w:rsidRDefault="00EF28C8" w:rsidP="00EF28C8"/>
    <w:p w:rsidR="00DD660A" w:rsidRDefault="00DD660A"/>
    <w:sectPr w:rsidR="00DD660A" w:rsidSect="009B3959">
      <w:headerReference w:type="default" r:id="rId10"/>
      <w:footerReference w:type="even" r:id="rId11"/>
      <w:pgSz w:w="11906" w:h="16838"/>
      <w:pgMar w:top="1418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6CF" w:rsidRDefault="00D676CF">
      <w:r>
        <w:separator/>
      </w:r>
    </w:p>
  </w:endnote>
  <w:endnote w:type="continuationSeparator" w:id="0">
    <w:p w:rsidR="00D676CF" w:rsidRDefault="00D67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D22" w:rsidRDefault="00D90A6B" w:rsidP="00D874D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AD7D22" w:rsidRDefault="00D676CF" w:rsidP="00D874D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6CF" w:rsidRDefault="00D676CF">
      <w:r>
        <w:separator/>
      </w:r>
    </w:p>
  </w:footnote>
  <w:footnote w:type="continuationSeparator" w:id="0">
    <w:p w:rsidR="00D676CF" w:rsidRDefault="00D676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7E7" w:rsidRPr="00405B58" w:rsidRDefault="00D90A6B">
    <w:pPr>
      <w:pStyle w:val="a6"/>
      <w:jc w:val="center"/>
      <w:rPr>
        <w:sz w:val="24"/>
      </w:rPr>
    </w:pPr>
    <w:r w:rsidRPr="00405B58">
      <w:rPr>
        <w:sz w:val="24"/>
      </w:rPr>
      <w:fldChar w:fldCharType="begin"/>
    </w:r>
    <w:r w:rsidRPr="00405B58">
      <w:rPr>
        <w:sz w:val="24"/>
      </w:rPr>
      <w:instrText>PAGE   \* MERGEFORMAT</w:instrText>
    </w:r>
    <w:r w:rsidRPr="00405B58">
      <w:rPr>
        <w:sz w:val="24"/>
      </w:rPr>
      <w:fldChar w:fldCharType="separate"/>
    </w:r>
    <w:r w:rsidR="00A00BA3">
      <w:rPr>
        <w:noProof/>
        <w:sz w:val="24"/>
      </w:rPr>
      <w:t>2</w:t>
    </w:r>
    <w:r w:rsidRPr="00405B58">
      <w:rPr>
        <w:sz w:val="24"/>
      </w:rPr>
      <w:fldChar w:fldCharType="end"/>
    </w:r>
  </w:p>
  <w:p w:rsidR="008367E7" w:rsidRDefault="00D676C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85751"/>
    <w:multiLevelType w:val="hybridMultilevel"/>
    <w:tmpl w:val="E4041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D45C0"/>
    <w:multiLevelType w:val="hybridMultilevel"/>
    <w:tmpl w:val="E4041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5C7540"/>
    <w:multiLevelType w:val="hybridMultilevel"/>
    <w:tmpl w:val="CE588DB0"/>
    <w:lvl w:ilvl="0" w:tplc="B72ED94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2119BD"/>
    <w:multiLevelType w:val="hybridMultilevel"/>
    <w:tmpl w:val="9D72B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8C8"/>
    <w:rsid w:val="000A0CE8"/>
    <w:rsid w:val="001F7438"/>
    <w:rsid w:val="002D0775"/>
    <w:rsid w:val="00360D09"/>
    <w:rsid w:val="00387FAD"/>
    <w:rsid w:val="003D34C2"/>
    <w:rsid w:val="004130D2"/>
    <w:rsid w:val="008D5B6F"/>
    <w:rsid w:val="008E61A2"/>
    <w:rsid w:val="009F319D"/>
    <w:rsid w:val="00A00BA3"/>
    <w:rsid w:val="00B30728"/>
    <w:rsid w:val="00CF2B6D"/>
    <w:rsid w:val="00D41389"/>
    <w:rsid w:val="00D676CF"/>
    <w:rsid w:val="00D90A6B"/>
    <w:rsid w:val="00DD660A"/>
    <w:rsid w:val="00EC6DCF"/>
    <w:rsid w:val="00EF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F28C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F28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F28C8"/>
  </w:style>
  <w:style w:type="paragraph" w:styleId="a6">
    <w:name w:val="header"/>
    <w:basedOn w:val="a"/>
    <w:link w:val="a7"/>
    <w:uiPriority w:val="99"/>
    <w:rsid w:val="00EF28C8"/>
    <w:pPr>
      <w:widowControl w:val="0"/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EF28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rsid w:val="00EF28C8"/>
    <w:rPr>
      <w:color w:val="0000FF"/>
      <w:u w:val="single"/>
    </w:rPr>
  </w:style>
  <w:style w:type="paragraph" w:customStyle="1" w:styleId="ConsPlusNonformat">
    <w:name w:val="ConsPlusNonformat"/>
    <w:uiPriority w:val="99"/>
    <w:rsid w:val="00EF28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9F319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3072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072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F28C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F28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F28C8"/>
  </w:style>
  <w:style w:type="paragraph" w:styleId="a6">
    <w:name w:val="header"/>
    <w:basedOn w:val="a"/>
    <w:link w:val="a7"/>
    <w:uiPriority w:val="99"/>
    <w:rsid w:val="00EF28C8"/>
    <w:pPr>
      <w:widowControl w:val="0"/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EF28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rsid w:val="00EF28C8"/>
    <w:rPr>
      <w:color w:val="0000FF"/>
      <w:u w:val="single"/>
    </w:rPr>
  </w:style>
  <w:style w:type="paragraph" w:customStyle="1" w:styleId="ConsPlusNonformat">
    <w:name w:val="ConsPlusNonformat"/>
    <w:uiPriority w:val="99"/>
    <w:rsid w:val="00EF28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9F319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3072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07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sk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isclosure.skrin.ru/disclosure/26320820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1145</Words>
  <Characters>6530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Ежек Антон Юрьевич</dc:creator>
  <cp:lastModifiedBy>Ежек Антон Юрьевич</cp:lastModifiedBy>
  <cp:revision>2</cp:revision>
  <dcterms:created xsi:type="dcterms:W3CDTF">2019-10-15T06:09:00Z</dcterms:created>
  <dcterms:modified xsi:type="dcterms:W3CDTF">2019-10-15T06:09:00Z</dcterms:modified>
</cp:coreProperties>
</file>