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3665DD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7515066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9917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9178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8362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99178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6</w:t>
      </w:r>
      <w:r w:rsidR="00E0109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декабря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836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9178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27FB3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9F6333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6333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9F6333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6333">
        <w:rPr>
          <w:rFonts w:ascii="Times New Roman" w:hAnsi="Times New Roman"/>
          <w:sz w:val="26"/>
          <w:szCs w:val="26"/>
        </w:rPr>
        <w:t>Гурьянов Денис Львович</w:t>
      </w:r>
    </w:p>
    <w:p w:rsidR="00524A97" w:rsidRPr="0056398B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56398B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398B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56398B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398B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56398B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6398B">
        <w:rPr>
          <w:rFonts w:ascii="Times New Roman" w:hAnsi="Times New Roman"/>
          <w:sz w:val="26"/>
          <w:szCs w:val="26"/>
        </w:rPr>
        <w:t>Сасин</w:t>
      </w:r>
      <w:proofErr w:type="spellEnd"/>
      <w:r w:rsidRPr="0056398B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24108" w:rsidRPr="0056398B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0F1FDA" w:rsidRPr="0056398B" w:rsidRDefault="000F1FD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FA2E3F" w:rsidRPr="00FA2E3F" w:rsidRDefault="009F633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A2E3F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</w:t>
      </w:r>
      <w:r w:rsidR="00FA2E3F" w:rsidRPr="00FA2E3F">
        <w:rPr>
          <w:rFonts w:ascii="Times New Roman" w:eastAsia="Times New Roman" w:hAnsi="Times New Roman"/>
          <w:i/>
          <w:sz w:val="26"/>
          <w:szCs w:val="26"/>
          <w:lang w:eastAsia="ru-RU"/>
        </w:rPr>
        <w:t>:</w:t>
      </w:r>
    </w:p>
    <w:p w:rsidR="009F6333" w:rsidRPr="009F6333" w:rsidRDefault="009F633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Гребцов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Павел Владимирович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DE4175" w:rsidRPr="00C61CF5" w:rsidRDefault="00DE4175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98B" w:rsidRPr="003E0A36" w:rsidRDefault="0056398B" w:rsidP="0056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3E0A36">
        <w:rPr>
          <w:rFonts w:ascii="Times New Roman" w:hAnsi="Times New Roman"/>
          <w:sz w:val="26"/>
          <w:szCs w:val="26"/>
        </w:rPr>
        <w:t xml:space="preserve"> О деятельности Генерального директора</w:t>
      </w:r>
      <w:r>
        <w:rPr>
          <w:rFonts w:ascii="Times New Roman" w:hAnsi="Times New Roman"/>
          <w:sz w:val="26"/>
          <w:szCs w:val="26"/>
        </w:rPr>
        <w:t xml:space="preserve"> ПАО «МРСК Северного Кавказа» в  3</w:t>
      </w:r>
      <w:r w:rsidRPr="003E0A36">
        <w:rPr>
          <w:rFonts w:ascii="Times New Roman" w:hAnsi="Times New Roman"/>
          <w:sz w:val="26"/>
          <w:szCs w:val="26"/>
        </w:rPr>
        <w:t xml:space="preserve"> квартале 2018 года:</w:t>
      </w:r>
    </w:p>
    <w:p w:rsidR="0056398B" w:rsidRPr="003E0A36" w:rsidRDefault="0056398B" w:rsidP="0056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0A36">
        <w:rPr>
          <w:rFonts w:ascii="Times New Roman" w:hAnsi="Times New Roman"/>
          <w:sz w:val="26"/>
          <w:szCs w:val="26"/>
        </w:rPr>
        <w:t xml:space="preserve">1.1. О рассмотрении отчета об исполнении бизнес-плана Общества за </w:t>
      </w:r>
      <w:r>
        <w:rPr>
          <w:rFonts w:ascii="Times New Roman" w:hAnsi="Times New Roman"/>
          <w:sz w:val="26"/>
          <w:szCs w:val="26"/>
        </w:rPr>
        <w:t xml:space="preserve">                       9</w:t>
      </w:r>
      <w:r w:rsidRPr="003E0A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месяцев</w:t>
      </w:r>
      <w:r w:rsidRPr="003E0A36">
        <w:rPr>
          <w:rFonts w:ascii="Times New Roman" w:hAnsi="Times New Roman"/>
          <w:sz w:val="26"/>
          <w:szCs w:val="26"/>
        </w:rPr>
        <w:t xml:space="preserve"> 2018 года.</w:t>
      </w:r>
    </w:p>
    <w:p w:rsidR="0056398B" w:rsidRDefault="0056398B" w:rsidP="0056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0A36">
        <w:rPr>
          <w:rFonts w:ascii="Times New Roman" w:hAnsi="Times New Roman"/>
          <w:sz w:val="26"/>
          <w:szCs w:val="26"/>
        </w:rPr>
        <w:t xml:space="preserve">1.2. Об итогах выполнения инвестиционной программы Общества за </w:t>
      </w:r>
      <w:r>
        <w:rPr>
          <w:rFonts w:ascii="Times New Roman" w:hAnsi="Times New Roman"/>
          <w:sz w:val="26"/>
          <w:szCs w:val="26"/>
        </w:rPr>
        <w:t xml:space="preserve">                        9</w:t>
      </w:r>
      <w:r w:rsidRPr="003E0A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месяцев</w:t>
      </w:r>
      <w:r w:rsidRPr="003E0A36">
        <w:rPr>
          <w:rFonts w:ascii="Times New Roman" w:hAnsi="Times New Roman"/>
          <w:sz w:val="26"/>
          <w:szCs w:val="26"/>
        </w:rPr>
        <w:t xml:space="preserve"> 2018 года.</w:t>
      </w:r>
    </w:p>
    <w:p w:rsidR="0056398B" w:rsidRPr="003E0A36" w:rsidRDefault="0056398B" w:rsidP="0056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40283A">
        <w:rPr>
          <w:rFonts w:ascii="Times New Roman" w:hAnsi="Times New Roman"/>
          <w:sz w:val="26"/>
          <w:szCs w:val="26"/>
        </w:rPr>
        <w:t>О ходе реализации Комплексной программы мер по снижению сверхнормативных потерь электроэнергии в распределительных сетях на территории Северного Кавказа в 3 квартале 2018 года.</w:t>
      </w:r>
    </w:p>
    <w:p w:rsidR="0056398B" w:rsidRPr="006D5A90" w:rsidRDefault="0056398B" w:rsidP="0056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6D5A90">
        <w:t xml:space="preserve"> </w:t>
      </w:r>
      <w:r w:rsidRPr="006D5A90">
        <w:rPr>
          <w:rFonts w:ascii="Times New Roman" w:hAnsi="Times New Roman"/>
          <w:sz w:val="26"/>
          <w:szCs w:val="26"/>
        </w:rPr>
        <w:t>О кредитной политике Общества за 3 квартал 2018 года</w:t>
      </w:r>
      <w:r>
        <w:rPr>
          <w:rFonts w:ascii="Times New Roman" w:hAnsi="Times New Roman"/>
          <w:sz w:val="26"/>
          <w:szCs w:val="26"/>
        </w:rPr>
        <w:t>.</w:t>
      </w:r>
    </w:p>
    <w:p w:rsidR="0056398B" w:rsidRDefault="0056398B" w:rsidP="005639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6D5A90">
        <w:rPr>
          <w:rFonts w:ascii="Times New Roman" w:hAnsi="Times New Roman"/>
          <w:sz w:val="26"/>
          <w:szCs w:val="26"/>
        </w:rPr>
        <w:t>Об обеспечении страховой защиты Общества в 3 квартале 2018 года</w:t>
      </w:r>
      <w:r>
        <w:rPr>
          <w:rFonts w:ascii="Times New Roman" w:hAnsi="Times New Roman"/>
          <w:sz w:val="26"/>
          <w:szCs w:val="26"/>
        </w:rPr>
        <w:t>.</w:t>
      </w:r>
    </w:p>
    <w:p w:rsidR="00927FB3" w:rsidRDefault="00927FB3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56398B" w:rsidRDefault="0056398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lastRenderedPageBreak/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6398B" w:rsidRPr="0056398B" w:rsidRDefault="0056398B" w:rsidP="00FA2E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563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рассмотрении отчета об исполнении бизнес-плана Общества за        9 месяцев 2018 года.</w:t>
      </w:r>
    </w:p>
    <w:p w:rsidR="0056398B" w:rsidRPr="0056398B" w:rsidRDefault="0056398B" w:rsidP="00FA2E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6398B" w:rsidRPr="0056398B" w:rsidRDefault="0056398B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56398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об исполнении бизнес-плана Общества за 9 месяцев 2018 года согласно Приложению №1 к настоящему решению Совета директоров.</w:t>
      </w:r>
    </w:p>
    <w:p w:rsidR="0056398B" w:rsidRPr="0056398B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2. Отметить отклонения основных параметров бизнес-плана за 9 месяцев 2018 года согласно Приложению № 2 к настоящему решению Совета директоров.</w:t>
      </w:r>
    </w:p>
    <w:p w:rsidR="0056398B" w:rsidRPr="0056398B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3. Поручить Единоличному исполнительному органу Общества:</w:t>
      </w:r>
    </w:p>
    <w:p w:rsidR="0056398B" w:rsidRPr="0056398B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>3.1. принять необходимые меры в целях исполнения показателей утвержденного бизнес-плана, в том числе финансового результата по итогам 2018 года.</w:t>
      </w:r>
    </w:p>
    <w:p w:rsidR="0056398B" w:rsidRPr="0056398B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eastAsia="Times New Roman" w:hAnsi="Times New Roman"/>
          <w:sz w:val="26"/>
          <w:szCs w:val="26"/>
          <w:lang w:eastAsia="ru-RU"/>
        </w:rPr>
        <w:t xml:space="preserve">3.2. обеспечить реализацию дополнительных мероприятий по минимизации ключевых операционных рисков в 2018 году согласно Приложению № 3 к настоящему решению Совета директоров. </w:t>
      </w:r>
    </w:p>
    <w:p w:rsidR="00297B46" w:rsidRPr="00C61CF5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9F6333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524A97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3335CE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  <w:r w:rsidR="000F1FDA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="00931E34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1FDA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  <w:r w:rsid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31E34" w:rsidRPr="009F6333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6398B" w:rsidRPr="003871ED" w:rsidRDefault="0056398B" w:rsidP="00FA2E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2: </w:t>
      </w:r>
      <w:r w:rsidRPr="003871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37C44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bookmarkStart w:id="0" w:name="_GoBack"/>
      <w:bookmarkEnd w:id="0"/>
      <w:r w:rsidRPr="003871ED">
        <w:rPr>
          <w:rFonts w:ascii="Times New Roman" w:eastAsia="Times New Roman" w:hAnsi="Times New Roman"/>
          <w:b/>
          <w:sz w:val="26"/>
          <w:szCs w:val="26"/>
          <w:lang w:eastAsia="ru-RU"/>
        </w:rPr>
        <w:t>б итогах выполнения инвестиционной программы Общества за 9 месяцев 2018 года.</w:t>
      </w:r>
    </w:p>
    <w:p w:rsidR="0056398B" w:rsidRDefault="0056398B" w:rsidP="00FA2E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56398B" w:rsidRPr="003871ED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об итогах выполнения инвестиционной программы Общества за 9 месяцев 2018 года согласно Приложению № 4 к настоящему решению Совета директоров.</w:t>
      </w:r>
    </w:p>
    <w:p w:rsidR="0056398B" w:rsidRPr="003871ED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>2. Отметить:</w:t>
      </w:r>
    </w:p>
    <w:p w:rsidR="0056398B" w:rsidRPr="003871ED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>2.1. значительное перевыпол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нение инвестиционной программы </w:t>
      </w: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за 9 месяцев 2018 года по основным параметрам;</w:t>
      </w:r>
    </w:p>
    <w:p w:rsidR="0056398B" w:rsidRPr="003871ED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>2.2. отклонения фактических параметров исполнения инвестиционной программы ПАО «МРСК Северного Кавказа» за 9 месяцев 2018 года от плановых параметров согласно Приложению № 5 к настоящему решению Совета директоров.</w:t>
      </w:r>
    </w:p>
    <w:p w:rsidR="0056398B" w:rsidRPr="003871ED" w:rsidRDefault="0056398B" w:rsidP="00FA2E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 xml:space="preserve">3. Поручить Генеральному директору ПАО «МРСК Северного Кавказа» вынести на рассмотрение Совета директоров отчет о причинах отклонений фактических параметров исполнения инвестиционной программы ПАО «МРСК Северного Кавказа» 9 месяцев 2018 года от плановых параметров. </w:t>
      </w:r>
    </w:p>
    <w:p w:rsidR="0078362D" w:rsidRPr="00C61CF5" w:rsidRDefault="0078362D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9F6333" w:rsidRPr="009F6333" w:rsidRDefault="009F6333" w:rsidP="009F6333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F6333" w:rsidRPr="009F6333" w:rsidRDefault="009F6333" w:rsidP="009F633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F6333" w:rsidRPr="00C61CF5" w:rsidRDefault="009F6333" w:rsidP="009F633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27FB3" w:rsidRPr="00C61CF5" w:rsidRDefault="00927FB3" w:rsidP="00927FB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6333" w:rsidRDefault="009F6333" w:rsidP="005639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6333" w:rsidRDefault="009F6333" w:rsidP="005639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98B" w:rsidRPr="003871ED" w:rsidRDefault="0056398B" w:rsidP="00FA2E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3: </w:t>
      </w:r>
      <w:r w:rsidRPr="003871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ходе реализации Комплексной программы мер по снижению сверхнормативных потерь электроэнергии в распределительных сетях на территории Северного Кавказа в 3 квартале 2018 года.</w:t>
      </w:r>
    </w:p>
    <w:p w:rsidR="0056398B" w:rsidRPr="003871ED" w:rsidRDefault="0056398B" w:rsidP="00FA2E3F">
      <w:pPr>
        <w:tabs>
          <w:tab w:val="left" w:pos="426"/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6398B" w:rsidRDefault="0056398B" w:rsidP="00FA2E3F">
      <w:pPr>
        <w:tabs>
          <w:tab w:val="left" w:pos="426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</w:t>
      </w:r>
      <w:proofErr w:type="gramStart"/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>к сведению отчет Генерального директора Общества о ходе реализации Комплексной программы мер по снижению сверхнормативных потерь электроэнергии в распределительных сетях на территории</w:t>
      </w:r>
      <w:proofErr w:type="gramEnd"/>
      <w:r w:rsidRPr="003871ED">
        <w:rPr>
          <w:rFonts w:ascii="Times New Roman" w:eastAsia="Times New Roman" w:hAnsi="Times New Roman"/>
          <w:sz w:val="26"/>
          <w:szCs w:val="26"/>
          <w:lang w:eastAsia="ru-RU"/>
        </w:rPr>
        <w:t xml:space="preserve"> Северного Кавказа в 3 квартале 2018 года согласно Приложению № 6 к настоящему решению Совета директоров.</w:t>
      </w:r>
    </w:p>
    <w:p w:rsidR="00230E0B" w:rsidRPr="00C61CF5" w:rsidRDefault="00230E0B" w:rsidP="00FA2E3F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F0731" w:rsidRPr="009F6333" w:rsidRDefault="003F0731" w:rsidP="00FA2E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              Перец А.Ю., Раков А.В., </w:t>
      </w:r>
      <w:proofErr w:type="spellStart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  <w:r w:rsid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</w:p>
    <w:p w:rsidR="00E33DB8" w:rsidRPr="009F6333" w:rsidRDefault="003F0731" w:rsidP="00FA2E3F">
      <w:pPr>
        <w:tabs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E33DB8" w:rsidRPr="009F6333">
        <w:rPr>
          <w:rFonts w:ascii="Times New Roman" w:eastAsia="Times New Roman" w:hAnsi="Times New Roman"/>
          <w:sz w:val="26"/>
          <w:szCs w:val="26"/>
          <w:lang w:eastAsia="ru-RU"/>
        </w:rPr>
        <w:t>Домнич В.А.</w:t>
      </w:r>
    </w:p>
    <w:p w:rsidR="003F0731" w:rsidRPr="00C61CF5" w:rsidRDefault="003F0731" w:rsidP="00FA2E3F">
      <w:pPr>
        <w:tabs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927FB3" w:rsidRDefault="00927FB3" w:rsidP="00FA2E3F">
      <w:pPr>
        <w:tabs>
          <w:tab w:val="left" w:pos="4536"/>
          <w:tab w:val="left" w:pos="7088"/>
          <w:tab w:val="left" w:pos="7655"/>
          <w:tab w:val="left" w:pos="9498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98B" w:rsidRPr="003871ED" w:rsidRDefault="0056398B" w:rsidP="00FA2E3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71ED">
        <w:rPr>
          <w:rFonts w:ascii="Times New Roman" w:hAnsi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/>
          <w:b/>
          <w:sz w:val="26"/>
          <w:szCs w:val="26"/>
        </w:rPr>
        <w:t>№1.</w:t>
      </w:r>
      <w:r w:rsidRPr="003871ED">
        <w:rPr>
          <w:rFonts w:ascii="Times New Roman" w:hAnsi="Times New Roman"/>
          <w:b/>
          <w:sz w:val="26"/>
          <w:szCs w:val="26"/>
        </w:rPr>
        <w:t>4. О кредитной политике Общества за 3 квартал 2018 года.</w:t>
      </w:r>
    </w:p>
    <w:p w:rsidR="0056398B" w:rsidRDefault="0056398B" w:rsidP="00FA2E3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56398B" w:rsidRPr="003871ED" w:rsidRDefault="0056398B" w:rsidP="00FA2E3F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871ED">
        <w:rPr>
          <w:rFonts w:ascii="Times New Roman" w:hAnsi="Times New Roman"/>
          <w:sz w:val="26"/>
          <w:szCs w:val="26"/>
        </w:rPr>
        <w:t>1. Принять к сведению отчет Генерального директора Общества о кредитной политике Общества за 3 квартал 2018 года согласно Приложению № 7 к настоящему решению Совета директоров Общества.</w:t>
      </w:r>
    </w:p>
    <w:p w:rsidR="0056398B" w:rsidRPr="003871ED" w:rsidRDefault="0056398B" w:rsidP="00FA2E3F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871ED">
        <w:rPr>
          <w:rFonts w:ascii="Times New Roman" w:hAnsi="Times New Roman"/>
          <w:sz w:val="26"/>
          <w:szCs w:val="26"/>
        </w:rPr>
        <w:t>2. Отметить превышение значения максимально допустимого лимита по покрытию обслуживания долга.</w:t>
      </w:r>
    </w:p>
    <w:p w:rsidR="0056398B" w:rsidRDefault="0056398B" w:rsidP="00FA2E3F">
      <w:pPr>
        <w:tabs>
          <w:tab w:val="left" w:pos="949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871ED">
        <w:rPr>
          <w:rFonts w:ascii="Times New Roman" w:hAnsi="Times New Roman"/>
          <w:sz w:val="26"/>
          <w:szCs w:val="26"/>
        </w:rPr>
        <w:t>3. 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591EA1" w:rsidRDefault="00591EA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6333" w:rsidRPr="009F6333" w:rsidRDefault="009F6333" w:rsidP="00FA2E3F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F6333" w:rsidRPr="009F6333" w:rsidRDefault="009F6333" w:rsidP="00FA2E3F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F6333" w:rsidRPr="00C61CF5" w:rsidRDefault="009F6333" w:rsidP="00FA2E3F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27FB3" w:rsidRDefault="00927FB3" w:rsidP="00927FB3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98B" w:rsidRPr="003871ED" w:rsidRDefault="0056398B" w:rsidP="00FA2E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71ED">
        <w:rPr>
          <w:rFonts w:ascii="Times New Roman" w:hAnsi="Times New Roman"/>
          <w:b/>
          <w:sz w:val="26"/>
          <w:szCs w:val="26"/>
        </w:rPr>
        <w:t xml:space="preserve">Вопрос </w:t>
      </w:r>
      <w:r>
        <w:rPr>
          <w:rFonts w:ascii="Times New Roman" w:hAnsi="Times New Roman"/>
          <w:b/>
          <w:sz w:val="26"/>
          <w:szCs w:val="26"/>
        </w:rPr>
        <w:t>№1.</w:t>
      </w:r>
      <w:r w:rsidRPr="003871ED">
        <w:rPr>
          <w:rFonts w:ascii="Times New Roman" w:hAnsi="Times New Roman"/>
          <w:b/>
          <w:sz w:val="26"/>
          <w:szCs w:val="26"/>
        </w:rPr>
        <w:t xml:space="preserve">5. Об обеспечении страховой защиты Общества в 3 квартале </w:t>
      </w:r>
      <w:r w:rsidR="009F6333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3871ED">
        <w:rPr>
          <w:rFonts w:ascii="Times New Roman" w:hAnsi="Times New Roman"/>
          <w:b/>
          <w:sz w:val="26"/>
          <w:szCs w:val="26"/>
        </w:rPr>
        <w:t>2018 года.</w:t>
      </w:r>
    </w:p>
    <w:p w:rsidR="0056398B" w:rsidRPr="009076EF" w:rsidRDefault="0056398B" w:rsidP="00FA2E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71ED">
        <w:rPr>
          <w:rFonts w:ascii="Times New Roman" w:hAnsi="Times New Roman"/>
          <w:b/>
          <w:sz w:val="26"/>
          <w:szCs w:val="26"/>
        </w:rPr>
        <w:t>Решение:</w:t>
      </w:r>
    </w:p>
    <w:p w:rsidR="0056398B" w:rsidRPr="003871ED" w:rsidRDefault="0056398B" w:rsidP="00FA2E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871ED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отчет Генерального директора Общества об обеспечении страховой защиты в 3 квартале 2018 года согласно Приложению № 8 к настоящему решению Совета директоров Общества.</w:t>
      </w:r>
    </w:p>
    <w:p w:rsidR="00363B52" w:rsidRDefault="00363B52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6333" w:rsidRPr="009F6333" w:rsidRDefault="009F6333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      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А.В.</w:t>
      </w:r>
    </w:p>
    <w:p w:rsidR="009F6333" w:rsidRPr="009F6333" w:rsidRDefault="009F6333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9F633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F633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F6333" w:rsidRPr="00C61CF5" w:rsidRDefault="009F6333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F633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6398B" w:rsidRDefault="0056398B" w:rsidP="00E33DB8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398B" w:rsidRDefault="0056398B" w:rsidP="00E33DB8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Pr="00E33DB8" w:rsidRDefault="00475449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56398B" w:rsidRPr="0056398B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исполнении бизнес-плана Общества за 9 месяцев 2018 года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56398B" w:rsidRDefault="002246E8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56398B" w:rsidRPr="0056398B">
        <w:rPr>
          <w:rFonts w:ascii="Times New Roman" w:eastAsia="Times New Roman" w:hAnsi="Times New Roman"/>
          <w:sz w:val="26"/>
          <w:szCs w:val="26"/>
          <w:lang w:eastAsia="ru-RU"/>
        </w:rPr>
        <w:t>отклонения основных параметров бизнес-плана за 9 месяцев 2018 года</w:t>
      </w:r>
      <w:r w:rsidR="00065C08" w:rsidRPr="0056398B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Pr="00E33DB8" w:rsidRDefault="002246E8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</w:t>
      </w:r>
      <w:r w:rsidR="00C61CF5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4784E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CF5"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4784E" w:rsidRPr="00E33DB8">
        <w:rPr>
          <w:rFonts w:ascii="Times New Roman" w:hAnsi="Times New Roman"/>
          <w:sz w:val="26"/>
          <w:szCs w:val="26"/>
        </w:rPr>
        <w:t xml:space="preserve"> </w:t>
      </w:r>
      <w:r w:rsidR="0056398B" w:rsidRPr="0056398B">
        <w:rPr>
          <w:rFonts w:ascii="Times New Roman" w:hAnsi="Times New Roman"/>
          <w:sz w:val="26"/>
          <w:szCs w:val="26"/>
        </w:rPr>
        <w:t>ключев</w:t>
      </w:r>
      <w:r w:rsidR="005624B7">
        <w:rPr>
          <w:rFonts w:ascii="Times New Roman" w:hAnsi="Times New Roman"/>
          <w:sz w:val="26"/>
          <w:szCs w:val="26"/>
        </w:rPr>
        <w:t>ые</w:t>
      </w:r>
      <w:r w:rsidR="0056398B">
        <w:rPr>
          <w:rFonts w:ascii="Times New Roman" w:hAnsi="Times New Roman"/>
          <w:sz w:val="26"/>
          <w:szCs w:val="26"/>
        </w:rPr>
        <w:t xml:space="preserve"> операционны</w:t>
      </w:r>
      <w:r w:rsidR="005624B7">
        <w:rPr>
          <w:rFonts w:ascii="Times New Roman" w:hAnsi="Times New Roman"/>
          <w:sz w:val="26"/>
          <w:szCs w:val="26"/>
        </w:rPr>
        <w:t>е риски</w:t>
      </w:r>
      <w:r w:rsidR="00A4784E" w:rsidRPr="00E33DB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Pr="00E33DB8" w:rsidRDefault="00591EA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№4 - </w:t>
      </w:r>
      <w:r w:rsidR="0078362D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398B" w:rsidRPr="0056398B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итогах выполнения инвестиционной программы Общества за 9 месяцев 2018 года</w:t>
      </w:r>
      <w:r w:rsidRPr="00E33DB8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Pr="00E33DB8" w:rsidRDefault="00591EA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 №5 – </w:t>
      </w:r>
      <w:r w:rsidR="0056398B" w:rsidRPr="003871ED">
        <w:rPr>
          <w:rFonts w:ascii="Times New Roman" w:eastAsia="Times New Roman" w:hAnsi="Times New Roman"/>
          <w:sz w:val="26"/>
          <w:szCs w:val="26"/>
          <w:lang w:eastAsia="ru-RU"/>
        </w:rPr>
        <w:t>отклонения фактических параметров исполнения инвестиционной программы ПАО «МРСК Северного Кавказа» за 9 месяцев 2</w:t>
      </w:r>
      <w:r w:rsidR="0056398B">
        <w:rPr>
          <w:rFonts w:ascii="Times New Roman" w:eastAsia="Times New Roman" w:hAnsi="Times New Roman"/>
          <w:sz w:val="26"/>
          <w:szCs w:val="26"/>
          <w:lang w:eastAsia="ru-RU"/>
        </w:rPr>
        <w:t>018 года от плановых параметров</w:t>
      </w:r>
      <w:r w:rsidR="0056398B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56398B" w:rsidRDefault="00591EA1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E33D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Приложения №6 </w:t>
      </w:r>
      <w:r w:rsidR="0056398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E33DB8">
        <w:rPr>
          <w:rFonts w:ascii="Times New Roman" w:hAnsi="Times New Roman"/>
          <w:sz w:val="26"/>
          <w:szCs w:val="26"/>
        </w:rPr>
        <w:t xml:space="preserve"> </w:t>
      </w:r>
      <w:r w:rsidR="0056398B" w:rsidRPr="0056398B">
        <w:rPr>
          <w:rFonts w:ascii="Times New Roman" w:hAnsi="Times New Roman"/>
          <w:sz w:val="26"/>
          <w:szCs w:val="26"/>
        </w:rPr>
        <w:t>отчет Генерального директора Общества о ходе реализации Комплексной программы мер по снижению сверхнормативных потерь электроэнергии в распределительных сетях на территории Северного Кавказа в 3 квартале 2018 года</w:t>
      </w:r>
      <w:r w:rsidR="0056398B">
        <w:rPr>
          <w:rFonts w:ascii="Times New Roman" w:hAnsi="Times New Roman"/>
          <w:sz w:val="26"/>
          <w:szCs w:val="26"/>
        </w:rPr>
        <w:t>*;</w:t>
      </w:r>
    </w:p>
    <w:p w:rsidR="0056398B" w:rsidRDefault="0056398B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6398B">
        <w:rPr>
          <w:rFonts w:ascii="Times New Roman" w:hAnsi="Times New Roman"/>
          <w:b/>
          <w:sz w:val="26"/>
          <w:szCs w:val="26"/>
        </w:rPr>
        <w:t>Приложения №7</w:t>
      </w:r>
      <w:r w:rsidRPr="0056398B">
        <w:rPr>
          <w:rFonts w:ascii="Times New Roman" w:hAnsi="Times New Roman"/>
          <w:sz w:val="26"/>
          <w:szCs w:val="26"/>
        </w:rPr>
        <w:t xml:space="preserve"> –</w:t>
      </w:r>
      <w:r w:rsidRPr="0056398B">
        <w:t xml:space="preserve"> </w:t>
      </w:r>
      <w:r w:rsidRPr="0056398B">
        <w:rPr>
          <w:rFonts w:ascii="Times New Roman" w:hAnsi="Times New Roman"/>
          <w:sz w:val="26"/>
          <w:szCs w:val="26"/>
        </w:rPr>
        <w:t>отчет Генерального директора Общества о кредитной политике Общества за 3 квартал 2018 года</w:t>
      </w:r>
      <w:r>
        <w:rPr>
          <w:rFonts w:ascii="Times New Roman" w:hAnsi="Times New Roman"/>
          <w:sz w:val="26"/>
          <w:szCs w:val="26"/>
        </w:rPr>
        <w:t>*;</w:t>
      </w:r>
    </w:p>
    <w:p w:rsidR="0056398B" w:rsidRPr="0056398B" w:rsidRDefault="0056398B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6398B">
        <w:rPr>
          <w:rFonts w:ascii="Times New Roman" w:hAnsi="Times New Roman"/>
          <w:b/>
          <w:sz w:val="26"/>
          <w:szCs w:val="26"/>
        </w:rPr>
        <w:t>Приложения №8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r w:rsidRPr="0056398B">
        <w:t xml:space="preserve"> </w:t>
      </w:r>
      <w:r w:rsidRPr="0056398B">
        <w:rPr>
          <w:rFonts w:ascii="Times New Roman" w:hAnsi="Times New Roman"/>
          <w:sz w:val="26"/>
          <w:szCs w:val="26"/>
        </w:rPr>
        <w:t>отчет Генерального директора Общества об обеспечении страховой защиты в 3 квартале 2018 года*;</w:t>
      </w:r>
    </w:p>
    <w:p w:rsidR="005B6657" w:rsidRPr="00E33DB8" w:rsidRDefault="0056398B" w:rsidP="00FA2E3F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398B">
        <w:rPr>
          <w:rFonts w:ascii="Times New Roman" w:hAnsi="Times New Roman"/>
          <w:b/>
          <w:sz w:val="26"/>
          <w:szCs w:val="26"/>
        </w:rPr>
        <w:t>Приложения №9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="006C1832" w:rsidRPr="00E33DB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E33DB8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E33DB8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E33DB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FA2E3F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092" w:rsidRPr="00C61CF5" w:rsidRDefault="00AD7092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2E3F" w:rsidRPr="00C61CF5" w:rsidRDefault="00FA2E3F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FA2E3F">
      <w:footerReference w:type="even" r:id="rId11"/>
      <w:footerReference w:type="default" r:id="rId12"/>
      <w:pgSz w:w="11906" w:h="16838"/>
      <w:pgMar w:top="1134" w:right="849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DD" w:rsidRDefault="003665DD">
      <w:pPr>
        <w:spacing w:after="0" w:line="240" w:lineRule="auto"/>
      </w:pPr>
      <w:r>
        <w:separator/>
      </w:r>
    </w:p>
  </w:endnote>
  <w:endnote w:type="continuationSeparator" w:id="0">
    <w:p w:rsidR="003665DD" w:rsidRDefault="0036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44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DD" w:rsidRDefault="003665DD">
      <w:pPr>
        <w:spacing w:after="0" w:line="240" w:lineRule="auto"/>
      </w:pPr>
      <w:r>
        <w:separator/>
      </w:r>
    </w:p>
  </w:footnote>
  <w:footnote w:type="continuationSeparator" w:id="0">
    <w:p w:rsidR="003665DD" w:rsidRDefault="0036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2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20"/>
  </w:num>
  <w:num w:numId="11">
    <w:abstractNumId w:val="1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  <w:num w:numId="23">
    <w:abstractNumId w:val="16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589C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3B52"/>
    <w:rsid w:val="00364027"/>
    <w:rsid w:val="003665DD"/>
    <w:rsid w:val="00370262"/>
    <w:rsid w:val="00372CB4"/>
    <w:rsid w:val="00377D47"/>
    <w:rsid w:val="00380903"/>
    <w:rsid w:val="00381DEE"/>
    <w:rsid w:val="00383444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491"/>
    <w:rsid w:val="00792C6D"/>
    <w:rsid w:val="00794EB3"/>
    <w:rsid w:val="007B0B40"/>
    <w:rsid w:val="007B32BA"/>
    <w:rsid w:val="007B6603"/>
    <w:rsid w:val="007B6B75"/>
    <w:rsid w:val="007B7FB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6946-8F39-41DD-B32F-30E15366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2018-12-28T12:11:00Z</dcterms:created>
  <dcterms:modified xsi:type="dcterms:W3CDTF">2018-12-28T12:11:00Z</dcterms:modified>
</cp:coreProperties>
</file>