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FF6B4E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6376380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5B5E02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№2</w:t>
      </w:r>
      <w:r w:rsidR="008E68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97</w:t>
      </w:r>
    </w:p>
    <w:p w:rsidR="0081374B" w:rsidRPr="005B5E02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заседания Совета директоров ПАО «МРСК Северного Кавказа»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Место подведения итогов голосования: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проведения: </w:t>
      </w:r>
      <w:r w:rsidR="001C584D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8E6826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D6777D">
        <w:rPr>
          <w:rFonts w:ascii="Times New Roman" w:eastAsia="Times New Roman" w:hAnsi="Times New Roman"/>
          <w:sz w:val="25"/>
          <w:szCs w:val="25"/>
          <w:lang w:eastAsia="ru-RU"/>
        </w:rPr>
        <w:t xml:space="preserve"> ма</w:t>
      </w:r>
      <w:r w:rsidR="00467746"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2017 года.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проведения: 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опросным путем (заочное голосование).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Дата и время подведения </w:t>
      </w:r>
      <w:r w:rsidRPr="005B5E02"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  <w:t>итогов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голосования: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8E682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11</w:t>
      </w:r>
      <w:r w:rsidR="00D6777D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ма</w:t>
      </w:r>
      <w:r w:rsidR="0046774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я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2017 года 23:00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составления протокола:</w:t>
      </w: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8E6826">
        <w:rPr>
          <w:rFonts w:ascii="Times New Roman" w:eastAsia="Times New Roman" w:hAnsi="Times New Roman"/>
          <w:sz w:val="25"/>
          <w:szCs w:val="25"/>
          <w:lang w:eastAsia="ru-RU"/>
        </w:rPr>
        <w:t>15</w:t>
      </w:r>
      <w:r w:rsidR="00D6777D">
        <w:rPr>
          <w:rFonts w:ascii="Times New Roman" w:eastAsia="Times New Roman" w:hAnsi="Times New Roman"/>
          <w:sz w:val="25"/>
          <w:szCs w:val="25"/>
          <w:lang w:eastAsia="ru-RU"/>
        </w:rPr>
        <w:t xml:space="preserve"> ма</w:t>
      </w:r>
      <w:r w:rsidR="00711B17" w:rsidRPr="005B5E02"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2017 года.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Всего членов Совета директоров ПАО «МРСК Северного Кавказа» -  11 человек.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5B5E02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Архипов Сергей Александрович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Бохун</w:t>
      </w:r>
      <w:proofErr w:type="spellEnd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Дмитрий Леонидович</w:t>
      </w:r>
    </w:p>
    <w:p w:rsidR="00D6777D" w:rsidRPr="005B5E02" w:rsidRDefault="00D6777D" w:rsidP="00D6777D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Гринкевич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Егор Борисович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Зайцев Юрий Викторович</w:t>
      </w:r>
    </w:p>
    <w:p w:rsidR="00042136" w:rsidRPr="005B5E02" w:rsidRDefault="00042136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Иванова Татьяна Александровна 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Ожерельев</w:t>
      </w:r>
      <w:proofErr w:type="spellEnd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Алексей Александрович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Раков Алексей Викторович</w:t>
      </w:r>
    </w:p>
    <w:p w:rsidR="00467746" w:rsidRPr="005B5E02" w:rsidRDefault="00467746" w:rsidP="0046774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Владимир Валерьевич</w:t>
      </w:r>
    </w:p>
    <w:p w:rsidR="0081374B" w:rsidRPr="005B5E02" w:rsidRDefault="0081374B" w:rsidP="00B3210E">
      <w:pPr>
        <w:spacing w:after="0" w:line="240" w:lineRule="auto"/>
        <w:ind w:right="283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Николай Иванович</w:t>
      </w:r>
      <w:r w:rsidR="00803ECD" w:rsidRPr="005B5E0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6777D" w:rsidRDefault="00D6777D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74F39" w:rsidRDefault="0081374B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 г</w:t>
      </w:r>
      <w:r w:rsidR="00874F39">
        <w:rPr>
          <w:rFonts w:ascii="Times New Roman" w:eastAsia="Times New Roman" w:hAnsi="Times New Roman"/>
          <w:sz w:val="25"/>
          <w:szCs w:val="25"/>
          <w:lang w:eastAsia="ru-RU"/>
        </w:rPr>
        <w:t>олосовании не принимали</w:t>
      </w:r>
      <w:r w:rsidR="001251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участия</w:t>
      </w:r>
      <w:r w:rsidR="00874F39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8737F4" w:rsidRPr="005B5E02" w:rsidRDefault="00AC751D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Дорошенко Ольга Николаевна</w:t>
      </w:r>
    </w:p>
    <w:p w:rsidR="008737F4" w:rsidRPr="005B5E02" w:rsidRDefault="00D6777D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Чевкин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Дмитрий Александрович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6777D" w:rsidRDefault="00D6777D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имеется.</w:t>
      </w:r>
    </w:p>
    <w:p w:rsidR="00EC6BA2" w:rsidRDefault="00EC6BA2" w:rsidP="001D7C3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EC6BA2" w:rsidRDefault="00EC6BA2" w:rsidP="001D7C3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EC6BA2" w:rsidRDefault="00EC6BA2" w:rsidP="001D7C3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E1496" w:rsidRDefault="0081374B" w:rsidP="001D7C3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BA70B5" w:rsidRPr="005B5E02" w:rsidRDefault="00BA70B5" w:rsidP="001D7C3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67746" w:rsidRPr="000D4EA4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BA70B5" w:rsidRPr="00BA70B5">
        <w:rPr>
          <w:rFonts w:ascii="Times New Roman" w:eastAsia="Times New Roman" w:hAnsi="Times New Roman"/>
          <w:sz w:val="25"/>
          <w:szCs w:val="25"/>
          <w:lang w:eastAsia="ru-RU"/>
        </w:rPr>
        <w:t>Об управлении ключевыми операционными рисками Общества за 2016 год.</w:t>
      </w:r>
    </w:p>
    <w:p w:rsidR="00467746" w:rsidRPr="000D4EA4" w:rsidRDefault="00467746" w:rsidP="00D6777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2. </w:t>
      </w:r>
      <w:r w:rsidR="00BA70B5" w:rsidRPr="00BA70B5">
        <w:rPr>
          <w:rFonts w:ascii="Times New Roman" w:eastAsia="Times New Roman" w:hAnsi="Times New Roman"/>
          <w:sz w:val="25"/>
          <w:szCs w:val="25"/>
          <w:lang w:eastAsia="ru-RU"/>
        </w:rPr>
        <w:t>Об одобрении Соглашения по снижению уровня потерь электроэнергии в электрических сетях и дополнительном стимулировании работников филиалов Общества.</w:t>
      </w:r>
    </w:p>
    <w:p w:rsidR="00467746" w:rsidRPr="000D4EA4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3. </w:t>
      </w:r>
      <w:r w:rsidR="00BA70B5" w:rsidRPr="00BA70B5">
        <w:rPr>
          <w:rFonts w:ascii="Times New Roman" w:eastAsia="Times New Roman" w:hAnsi="Times New Roman"/>
          <w:sz w:val="25"/>
          <w:szCs w:val="25"/>
          <w:lang w:eastAsia="ru-RU"/>
        </w:rPr>
        <w:t>О внесении изменений в решение Совета директоров от 08.02.2017 (протокол от 10.02.2017 №282) по вопросу №3.</w:t>
      </w:r>
    </w:p>
    <w:p w:rsidR="00467746" w:rsidRPr="00521850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>4. </w:t>
      </w:r>
      <w:r w:rsidR="00BA70B5" w:rsidRPr="00BA70B5">
        <w:rPr>
          <w:rFonts w:ascii="Times New Roman" w:eastAsia="Times New Roman" w:hAnsi="Times New Roman"/>
          <w:sz w:val="25"/>
          <w:szCs w:val="25"/>
          <w:lang w:eastAsia="ru-RU"/>
        </w:rPr>
        <w:t>Об утверждении Кодекса корпоративной этики и должностного поведения работников ПАО «МРСК Северного Кавказа».</w:t>
      </w:r>
    </w:p>
    <w:p w:rsidR="00D6777D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5. </w:t>
      </w:r>
      <w:r w:rsidR="00BA70B5" w:rsidRPr="00BA70B5">
        <w:rPr>
          <w:rFonts w:ascii="Times New Roman" w:eastAsia="Times New Roman" w:hAnsi="Times New Roman"/>
          <w:sz w:val="25"/>
          <w:szCs w:val="25"/>
          <w:lang w:eastAsia="ru-RU"/>
        </w:rPr>
        <w:t>Об утверждении программы инновационного развития ПАО «МРСК Северного Кавказа» на период 2016-2020 гг. с перспективой до 2025 года.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6. </w:t>
      </w:r>
      <w:r w:rsidR="00BA70B5" w:rsidRPr="00BA70B5">
        <w:rPr>
          <w:rFonts w:ascii="Times New Roman" w:eastAsia="Times New Roman" w:hAnsi="Times New Roman"/>
          <w:sz w:val="25"/>
          <w:szCs w:val="25"/>
          <w:lang w:eastAsia="ru-RU"/>
        </w:rPr>
        <w:t>О единой технической политике в электросетевом комплексе.</w:t>
      </w:r>
    </w:p>
    <w:p w:rsidR="00467746" w:rsidRPr="005B5E02" w:rsidRDefault="001C584D" w:rsidP="00BA70B5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</w:p>
    <w:p w:rsidR="00EC6BA2" w:rsidRDefault="00EC6BA2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EC6BA2" w:rsidRDefault="00EC6BA2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81374B" w:rsidRPr="005B5E02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  <w:r w:rsidRPr="005B5E02">
        <w:rPr>
          <w:b/>
          <w:sz w:val="25"/>
          <w:szCs w:val="25"/>
        </w:rPr>
        <w:t>Итог</w:t>
      </w:r>
      <w:r w:rsidR="00467746">
        <w:rPr>
          <w:b/>
          <w:sz w:val="25"/>
          <w:szCs w:val="25"/>
        </w:rPr>
        <w:t>и голосования и решения, принятые по вопросам</w:t>
      </w:r>
      <w:r w:rsidRPr="005B5E02">
        <w:rPr>
          <w:b/>
          <w:sz w:val="25"/>
          <w:szCs w:val="25"/>
        </w:rPr>
        <w:t xml:space="preserve"> повестки дня:</w:t>
      </w:r>
    </w:p>
    <w:p w:rsidR="00CE1496" w:rsidRPr="005B5E02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042136" w:rsidRPr="00BA70B5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№1: </w:t>
      </w:r>
      <w:r w:rsidR="00BA70B5" w:rsidRPr="00BA70B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управлении ключевыми операционными рисками Общества за 2016 год.</w:t>
      </w:r>
    </w:p>
    <w:p w:rsidR="00CE1496" w:rsidRDefault="00CE1496" w:rsidP="00CE149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1. </w:t>
      </w:r>
      <w:r w:rsidRPr="00DB2BAE">
        <w:rPr>
          <w:rFonts w:ascii="Times New Roman" w:hAnsi="Times New Roman"/>
          <w:sz w:val="25"/>
          <w:szCs w:val="25"/>
        </w:rPr>
        <w:t>Принять к сведению отчет Генерального директора Общества об управлении ключевыми операционными рисками Общества за 2016 год</w:t>
      </w:r>
      <w:r>
        <w:rPr>
          <w:rFonts w:ascii="Times New Roman" w:hAnsi="Times New Roman"/>
          <w:sz w:val="25"/>
          <w:szCs w:val="25"/>
        </w:rPr>
        <w:t xml:space="preserve"> в соответствии с Приложением №</w:t>
      </w:r>
      <w:r w:rsidRPr="00DB2BAE">
        <w:rPr>
          <w:rFonts w:ascii="Times New Roman" w:hAnsi="Times New Roman"/>
          <w:sz w:val="25"/>
          <w:szCs w:val="25"/>
        </w:rPr>
        <w:t>1 к настоящему решению Совета директоров.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DB2BAE">
        <w:rPr>
          <w:rFonts w:ascii="Times New Roman" w:hAnsi="Times New Roman"/>
          <w:sz w:val="25"/>
          <w:szCs w:val="25"/>
        </w:rPr>
        <w:t>2.</w:t>
      </w:r>
      <w:r w:rsidRPr="00DB2BAE">
        <w:rPr>
          <w:rFonts w:ascii="Times New Roman" w:hAnsi="Times New Roman"/>
          <w:sz w:val="25"/>
          <w:szCs w:val="25"/>
        </w:rPr>
        <w:tab/>
        <w:t>Отметить: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3C3359">
        <w:rPr>
          <w:rFonts w:ascii="Times New Roman" w:hAnsi="Times New Roman"/>
          <w:sz w:val="25"/>
          <w:szCs w:val="25"/>
        </w:rPr>
        <w:t>2.1.</w:t>
      </w:r>
      <w:r w:rsidR="003C3359">
        <w:rPr>
          <w:rFonts w:ascii="Times New Roman" w:hAnsi="Times New Roman"/>
          <w:sz w:val="25"/>
          <w:szCs w:val="25"/>
        </w:rPr>
        <w:tab/>
        <w:t> р</w:t>
      </w:r>
      <w:r w:rsidRPr="00DB2BAE">
        <w:rPr>
          <w:rFonts w:ascii="Times New Roman" w:hAnsi="Times New Roman"/>
          <w:sz w:val="25"/>
          <w:szCs w:val="25"/>
        </w:rPr>
        <w:t>еализацию по итогам 2016 года рисков</w:t>
      </w:r>
      <w:r>
        <w:rPr>
          <w:rFonts w:ascii="Times New Roman" w:hAnsi="Times New Roman"/>
          <w:sz w:val="25"/>
          <w:szCs w:val="25"/>
        </w:rPr>
        <w:t xml:space="preserve"> в соответствии с Приложением №</w:t>
      </w:r>
      <w:r w:rsidRPr="00DB2BAE">
        <w:rPr>
          <w:rFonts w:ascii="Times New Roman" w:hAnsi="Times New Roman"/>
          <w:sz w:val="25"/>
          <w:szCs w:val="25"/>
        </w:rPr>
        <w:t>2 к настоящему решению Совета директоров.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3C3359">
        <w:rPr>
          <w:rFonts w:ascii="Times New Roman" w:hAnsi="Times New Roman"/>
          <w:sz w:val="25"/>
          <w:szCs w:val="25"/>
        </w:rPr>
        <w:t>2.2.</w:t>
      </w:r>
      <w:r w:rsidR="003C3359">
        <w:rPr>
          <w:rFonts w:ascii="Times New Roman" w:hAnsi="Times New Roman"/>
          <w:sz w:val="25"/>
          <w:szCs w:val="25"/>
        </w:rPr>
        <w:tab/>
        <w:t> о</w:t>
      </w:r>
      <w:r w:rsidRPr="00DB2BAE">
        <w:rPr>
          <w:rFonts w:ascii="Times New Roman" w:hAnsi="Times New Roman"/>
          <w:sz w:val="25"/>
          <w:szCs w:val="25"/>
        </w:rPr>
        <w:t>ценку организации системы управления ключевыми операционными рисками в Обществе</w:t>
      </w:r>
      <w:r w:rsidR="003C3359">
        <w:rPr>
          <w:rFonts w:ascii="Times New Roman" w:hAnsi="Times New Roman"/>
          <w:sz w:val="25"/>
          <w:szCs w:val="25"/>
        </w:rPr>
        <w:t xml:space="preserve"> в соответствии с Приложением №</w:t>
      </w:r>
      <w:r w:rsidRPr="00DB2BAE">
        <w:rPr>
          <w:rFonts w:ascii="Times New Roman" w:hAnsi="Times New Roman"/>
          <w:sz w:val="25"/>
          <w:szCs w:val="25"/>
        </w:rPr>
        <w:t>3 к настоящему решению Совета директоров.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3C3359">
        <w:rPr>
          <w:rFonts w:ascii="Times New Roman" w:hAnsi="Times New Roman"/>
          <w:sz w:val="25"/>
          <w:szCs w:val="25"/>
        </w:rPr>
        <w:t>3. </w:t>
      </w:r>
      <w:r w:rsidRPr="00DB2BAE">
        <w:rPr>
          <w:rFonts w:ascii="Times New Roman" w:hAnsi="Times New Roman"/>
          <w:sz w:val="25"/>
          <w:szCs w:val="25"/>
        </w:rPr>
        <w:t>Поручить Генеральному директору Общества: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3.1.</w:t>
      </w:r>
      <w:r>
        <w:rPr>
          <w:rFonts w:ascii="Times New Roman" w:hAnsi="Times New Roman"/>
          <w:sz w:val="25"/>
          <w:szCs w:val="25"/>
        </w:rPr>
        <w:tab/>
        <w:t> о</w:t>
      </w:r>
      <w:r w:rsidRPr="00DB2BAE">
        <w:rPr>
          <w:rFonts w:ascii="Times New Roman" w:hAnsi="Times New Roman"/>
          <w:sz w:val="25"/>
          <w:szCs w:val="25"/>
        </w:rPr>
        <w:t>беспечить проведение оценки эффективности и достаточности мероприятий по управлению рисками за 2016 год в части реализовавшихся ключевых операционных рисков и связанных с ними рисков бизнес-процессов. О результатах оценки проинформировать уполномоченный Комитет при Совете директоров Общества.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>
        <w:rPr>
          <w:rFonts w:ascii="Times New Roman" w:hAnsi="Times New Roman"/>
          <w:sz w:val="25"/>
          <w:szCs w:val="25"/>
        </w:rPr>
        <w:t>3.2.</w:t>
      </w:r>
      <w:r>
        <w:rPr>
          <w:rFonts w:ascii="Times New Roman" w:hAnsi="Times New Roman"/>
          <w:sz w:val="25"/>
          <w:szCs w:val="25"/>
        </w:rPr>
        <w:tab/>
        <w:t>о</w:t>
      </w:r>
      <w:r w:rsidRPr="00DB2BAE">
        <w:rPr>
          <w:rFonts w:ascii="Times New Roman" w:hAnsi="Times New Roman"/>
          <w:sz w:val="25"/>
          <w:szCs w:val="25"/>
        </w:rPr>
        <w:t>беспечить актуализацию паспортов ключевых операционных рисков Общества, отразив информацию о мероприятиях по управлению рисками, направленных на нивелирование всех наиболее существенных факторов рисков.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>
        <w:rPr>
          <w:rFonts w:ascii="Times New Roman" w:hAnsi="Times New Roman"/>
          <w:sz w:val="25"/>
          <w:szCs w:val="25"/>
        </w:rPr>
        <w:t>3.3.</w:t>
      </w:r>
      <w:r>
        <w:rPr>
          <w:rFonts w:ascii="Times New Roman" w:hAnsi="Times New Roman"/>
          <w:sz w:val="25"/>
          <w:szCs w:val="25"/>
        </w:rPr>
        <w:tab/>
        <w:t>о</w:t>
      </w:r>
      <w:r w:rsidRPr="00DB2BAE">
        <w:rPr>
          <w:rFonts w:ascii="Times New Roman" w:hAnsi="Times New Roman"/>
          <w:sz w:val="25"/>
          <w:szCs w:val="25"/>
        </w:rPr>
        <w:t>беспечить выполнение Плана мероприятий по управлению ключевыми операционными рисками на 2017 год.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>
        <w:rPr>
          <w:rFonts w:ascii="Times New Roman" w:hAnsi="Times New Roman"/>
          <w:sz w:val="25"/>
          <w:szCs w:val="25"/>
        </w:rPr>
        <w:t>3.4.</w:t>
      </w:r>
      <w:r>
        <w:rPr>
          <w:rFonts w:ascii="Times New Roman" w:hAnsi="Times New Roman"/>
          <w:sz w:val="25"/>
          <w:szCs w:val="25"/>
        </w:rPr>
        <w:tab/>
        <w:t>п</w:t>
      </w:r>
      <w:r w:rsidRPr="00DB2BAE">
        <w:rPr>
          <w:rFonts w:ascii="Times New Roman" w:hAnsi="Times New Roman"/>
          <w:sz w:val="25"/>
          <w:szCs w:val="25"/>
        </w:rPr>
        <w:t>ринять меры по недопущению реализации по итогам 2017 года рисков, имеющих значимый и критический уровень существенности.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 w:rsidR="003C3359">
        <w:rPr>
          <w:rFonts w:ascii="Times New Roman" w:hAnsi="Times New Roman"/>
          <w:sz w:val="25"/>
          <w:szCs w:val="25"/>
        </w:rPr>
        <w:t>3.5.</w:t>
      </w:r>
      <w:r w:rsidR="003C3359">
        <w:rPr>
          <w:rFonts w:ascii="Times New Roman" w:hAnsi="Times New Roman"/>
          <w:sz w:val="25"/>
          <w:szCs w:val="25"/>
        </w:rPr>
        <w:tab/>
        <w:t>п</w:t>
      </w:r>
      <w:r w:rsidRPr="00DB2BAE">
        <w:rPr>
          <w:rFonts w:ascii="Times New Roman" w:hAnsi="Times New Roman"/>
          <w:sz w:val="25"/>
          <w:szCs w:val="25"/>
        </w:rPr>
        <w:t>ринять меры по повышению эффективности системы управления рисками в части повышения качества планирования реализации и оценок ключевых операционных рисков.</w:t>
      </w:r>
    </w:p>
    <w:p w:rsidR="00BA70B5" w:rsidRPr="00DB2BAE" w:rsidRDefault="00BA70B5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 w:rsidR="003C3359">
        <w:rPr>
          <w:rFonts w:ascii="Times New Roman" w:hAnsi="Times New Roman"/>
          <w:sz w:val="25"/>
          <w:szCs w:val="25"/>
        </w:rPr>
        <w:t>3.6.</w:t>
      </w:r>
      <w:r w:rsidR="003C3359">
        <w:rPr>
          <w:rFonts w:ascii="Times New Roman" w:hAnsi="Times New Roman"/>
          <w:sz w:val="25"/>
          <w:szCs w:val="25"/>
        </w:rPr>
        <w:tab/>
        <w:t>п</w:t>
      </w:r>
      <w:r w:rsidRPr="00DB2BAE">
        <w:rPr>
          <w:rFonts w:ascii="Times New Roman" w:hAnsi="Times New Roman"/>
          <w:sz w:val="25"/>
          <w:szCs w:val="25"/>
        </w:rPr>
        <w:t xml:space="preserve">ринять меры по установлению ответственности владельцев рисков в случае </w:t>
      </w:r>
      <w:proofErr w:type="gramStart"/>
      <w:r w:rsidRPr="00DB2BAE">
        <w:rPr>
          <w:rFonts w:ascii="Times New Roman" w:hAnsi="Times New Roman"/>
          <w:sz w:val="25"/>
          <w:szCs w:val="25"/>
        </w:rPr>
        <w:t>отклонения уровня фактических последствий реализации ключевых операционных рисков</w:t>
      </w:r>
      <w:proofErr w:type="gramEnd"/>
      <w:r w:rsidRPr="00DB2BAE">
        <w:rPr>
          <w:rFonts w:ascii="Times New Roman" w:hAnsi="Times New Roman"/>
          <w:sz w:val="25"/>
          <w:szCs w:val="25"/>
        </w:rPr>
        <w:t xml:space="preserve"> от запланированного. О принятых мерах проинформировать уполномоченный Комитет при Совете директоров Общества.</w:t>
      </w:r>
    </w:p>
    <w:p w:rsidR="00BA70B5" w:rsidRPr="005B5E02" w:rsidRDefault="00BA70B5" w:rsidP="00CE149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CE1496" w:rsidRPr="00874F39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="0021278F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="0021278F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 w:rsidR="00FF1260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 w:rsidR="00FF1260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="00634B0C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r w:rsidR="0004213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Иванова Т.А.</w:t>
      </w:r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, </w:t>
      </w:r>
      <w:proofErr w:type="spellStart"/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CE1496" w:rsidRPr="00874F39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="00042136"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CE1496" w:rsidRPr="00874F39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="00874F39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21278F" w:rsidRPr="005B5E0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</w:t>
      </w:r>
      <w:r w:rsidR="00874F39"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единогласно</w:t>
      </w: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E26D73" w:rsidRPr="005B5E0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№2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3C3359" w:rsidRPr="003C335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одобрении Соглашения по снижению уровня потерь электроэнергии в электрических сетях и дополнительном стимулировании работников филиалов Общества.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3C3359" w:rsidRPr="003C3359" w:rsidRDefault="00A36542" w:rsidP="003C335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3C3359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3C3359" w:rsidRPr="003C3359">
        <w:rPr>
          <w:rFonts w:ascii="Times New Roman" w:eastAsia="Times New Roman" w:hAnsi="Times New Roman"/>
          <w:sz w:val="25"/>
          <w:szCs w:val="25"/>
          <w:lang w:eastAsia="ru-RU"/>
        </w:rPr>
        <w:t>Одобрить Соглашение по снижению уровня потерь электроэнергии в электрических сетях и дополнительном стимулировании работников филиалов Общества</w:t>
      </w:r>
      <w:r w:rsidR="003C3359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="003C3359" w:rsidRPr="003C3359">
        <w:rPr>
          <w:rFonts w:ascii="Times New Roman" w:eastAsia="Times New Roman" w:hAnsi="Times New Roman"/>
          <w:sz w:val="25"/>
          <w:szCs w:val="25"/>
          <w:lang w:eastAsia="ru-RU"/>
        </w:rPr>
        <w:t>4 к настоящему решению Совета директоров.</w:t>
      </w:r>
    </w:p>
    <w:p w:rsidR="00A36542" w:rsidRPr="005B5E02" w:rsidRDefault="003C3359" w:rsidP="003C335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2. </w:t>
      </w:r>
      <w:r w:rsidRPr="003C3359">
        <w:rPr>
          <w:rFonts w:ascii="Times New Roman" w:eastAsia="Times New Roman" w:hAnsi="Times New Roman"/>
          <w:sz w:val="25"/>
          <w:szCs w:val="25"/>
          <w:lang w:eastAsia="ru-RU"/>
        </w:rPr>
        <w:t xml:space="preserve">Поручить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Генеральному директору Общества </w:t>
      </w:r>
      <w:r w:rsidRPr="003C3359">
        <w:rPr>
          <w:rFonts w:ascii="Times New Roman" w:eastAsia="Times New Roman" w:hAnsi="Times New Roman"/>
          <w:sz w:val="25"/>
          <w:szCs w:val="25"/>
          <w:lang w:eastAsia="ru-RU"/>
        </w:rPr>
        <w:t>осуществлять выплату вознаграждений в рамках лимитов операционных расходов, установленных бизнес-</w:t>
      </w:r>
      <w:r w:rsidRPr="003C3359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планом Общества, с целью ежегодного обеспечения выполнения показателя снижения удельных операционных расходов (затрат) Общества.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</w:t>
      </w:r>
      <w:r w:rsidR="00BA70B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         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proofErr w:type="spellStart"/>
      <w:r w:rsidR="00BA70B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 w:rsidR="00BA70B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</w:t>
      </w:r>
    </w:p>
    <w:p w:rsidR="00A36542" w:rsidRPr="005B5E02" w:rsidRDefault="00BA70B5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большинством голосов</w:t>
      </w:r>
      <w:r w:rsidR="00A36542"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BA70B5" w:rsidRPr="005B5E02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№3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3C3359" w:rsidRPr="003C335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внесении изменений в решение Совета директоров от 08.02.2017 (протокол от 10.02.2017 №282) по вопросу №3.</w:t>
      </w:r>
    </w:p>
    <w:p w:rsidR="00BA70B5" w:rsidRPr="005B5E02" w:rsidRDefault="00BA70B5" w:rsidP="00BA70B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3C3359" w:rsidRPr="00DB2BAE" w:rsidRDefault="00BA70B5" w:rsidP="003C3359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3C3359" w:rsidRPr="00DB2BAE">
        <w:rPr>
          <w:rFonts w:ascii="Times New Roman" w:hAnsi="Times New Roman"/>
          <w:sz w:val="25"/>
          <w:szCs w:val="25"/>
        </w:rPr>
        <w:t xml:space="preserve">Изложить решение Совета директоров Общества от 08.02.2017 (протокол от 10.02.2017 №282) по вопросу №3 «О внесении изменений в решение Совета директоров от 15.11.2016 (протокол от 16.11.2016 №267) по вопросу №1 «О финансово-экономическом состоянии ПАО «МРСК Северного Кавказа» в 2016 году» в следующей редакции: </w:t>
      </w:r>
    </w:p>
    <w:p w:rsidR="003C3359" w:rsidRPr="00DB2BAE" w:rsidRDefault="003C3359" w:rsidP="003C3359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DB2BAE">
        <w:rPr>
          <w:rFonts w:ascii="Times New Roman" w:hAnsi="Times New Roman"/>
          <w:sz w:val="25"/>
          <w:szCs w:val="25"/>
        </w:rPr>
        <w:t>«Изложить п. 2.3. решения Совета директоров Общества от 15.11.2016 (протокол от 16.11.2016 №267) по вопросу №1 «О финансово-экономическом состоянии ПАО «МРСК Северного Кавказа» в 2016 году» в следующей редакции:</w:t>
      </w:r>
    </w:p>
    <w:p w:rsidR="003C3359" w:rsidRPr="00DB2BAE" w:rsidRDefault="003C3359" w:rsidP="003C3359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DB2BAE">
        <w:rPr>
          <w:rFonts w:ascii="Times New Roman" w:hAnsi="Times New Roman"/>
          <w:sz w:val="25"/>
          <w:szCs w:val="25"/>
        </w:rPr>
        <w:t>2. Поручить Генеральному директору Общества:</w:t>
      </w:r>
    </w:p>
    <w:p w:rsidR="003C3359" w:rsidRPr="00DB2BAE" w:rsidRDefault="003C3359" w:rsidP="003C335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DB2BAE">
        <w:rPr>
          <w:rFonts w:ascii="Times New Roman" w:hAnsi="Times New Roman"/>
          <w:sz w:val="25"/>
          <w:szCs w:val="25"/>
        </w:rPr>
        <w:t xml:space="preserve">2.3. вынести на рассмотрение Совета директоров Общества Стратегию дальнейшего развития электросетевого комплекса на территории Северо-Кавказского федерального округа по итогам утверждения тарифно-балансовых решений на 2017 год и принятия постановления Правительства РФ, предусматривающего продление особых условий функционирования оптового рынка электрической энергии (мощности) на территории Северо-Кавказского федерального округа. </w:t>
      </w:r>
      <w:r>
        <w:rPr>
          <w:rFonts w:ascii="Times New Roman" w:hAnsi="Times New Roman"/>
          <w:sz w:val="25"/>
          <w:szCs w:val="25"/>
        </w:rPr>
        <w:t xml:space="preserve">                                 </w:t>
      </w:r>
      <w:r w:rsidRPr="00DB2BAE">
        <w:rPr>
          <w:rFonts w:ascii="Times New Roman" w:hAnsi="Times New Roman"/>
          <w:sz w:val="25"/>
          <w:szCs w:val="25"/>
        </w:rPr>
        <w:t>Срок 31.05.2017».</w:t>
      </w:r>
    </w:p>
    <w:p w:rsidR="00BA70B5" w:rsidRPr="005B5E02" w:rsidRDefault="00BA70B5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A70B5" w:rsidRPr="00874F39" w:rsidRDefault="00BA70B5" w:rsidP="00BA70B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BA70B5" w:rsidRPr="00874F39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BA70B5" w:rsidRPr="00874F39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BA70B5" w:rsidRPr="005B5E02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BA70B5" w:rsidRPr="005B5E02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№4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71AE9" w:rsidRPr="00E71AE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Кодекса корпоративной этики и должностного поведения работников ПАО «МРСК Северного Кавказа».</w:t>
      </w:r>
    </w:p>
    <w:p w:rsidR="00BA70B5" w:rsidRPr="005B5E02" w:rsidRDefault="00BA70B5" w:rsidP="00BA70B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71AE9" w:rsidRPr="00DB2BAE" w:rsidRDefault="00BA70B5" w:rsidP="00E71AE9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71AE9">
        <w:rPr>
          <w:rFonts w:ascii="Times New Roman" w:hAnsi="Times New Roman"/>
          <w:sz w:val="25"/>
          <w:szCs w:val="25"/>
        </w:rPr>
        <w:t>1. </w:t>
      </w:r>
      <w:r w:rsidR="00E71AE9" w:rsidRPr="00DB2BAE">
        <w:rPr>
          <w:rFonts w:ascii="Times New Roman" w:hAnsi="Times New Roman"/>
          <w:sz w:val="25"/>
          <w:szCs w:val="25"/>
        </w:rPr>
        <w:t>Утвердить Кодекс корпоративной этики и должностного поведения работников ПАО «МРСК Северного Кавказа»</w:t>
      </w:r>
      <w:r w:rsidR="00E71AE9">
        <w:rPr>
          <w:rFonts w:ascii="Times New Roman" w:hAnsi="Times New Roman"/>
          <w:sz w:val="25"/>
          <w:szCs w:val="25"/>
        </w:rPr>
        <w:t xml:space="preserve"> в соответствии с Приложением №</w:t>
      </w:r>
      <w:r w:rsidR="00E71AE9" w:rsidRPr="00DB2BAE">
        <w:rPr>
          <w:rFonts w:ascii="Times New Roman" w:hAnsi="Times New Roman"/>
          <w:sz w:val="25"/>
          <w:szCs w:val="25"/>
        </w:rPr>
        <w:t>5 к настоящему решению Совета директоров.</w:t>
      </w:r>
    </w:p>
    <w:p w:rsidR="00E71AE9" w:rsidRPr="00DB2BAE" w:rsidRDefault="00E71AE9" w:rsidP="00E71AE9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2. </w:t>
      </w:r>
      <w:r w:rsidRPr="00DB2BAE">
        <w:rPr>
          <w:rFonts w:ascii="Times New Roman" w:hAnsi="Times New Roman"/>
          <w:sz w:val="25"/>
          <w:szCs w:val="25"/>
        </w:rPr>
        <w:t>Признать утратившим силу Кодекс корпоративной этики ОАО «МРСК Северного Кавказа», утвержденный решением Совета директоров Общества от 15.03.2013 (протокол от 18.03.2013 № 127).</w:t>
      </w:r>
    </w:p>
    <w:p w:rsidR="00BA70B5" w:rsidRPr="005B5E02" w:rsidRDefault="00E71AE9" w:rsidP="00E71AE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     3. </w:t>
      </w:r>
      <w:r w:rsidRPr="00DB2BAE">
        <w:rPr>
          <w:rFonts w:ascii="Times New Roman" w:hAnsi="Times New Roman"/>
          <w:sz w:val="25"/>
          <w:szCs w:val="25"/>
        </w:rPr>
        <w:t>Поручить Генеральному директору Общества обеспечить (с проведением необходимых корпоративных процедур) принятие Кодекса корпоративной этики и должностного поведения в управляемых ПАО «МРСК Северного Кавказа» обществах в качестве единого внутреннего документа, определяющего основные нормы и правила поведения работников ПАО «МРСК Северного Кавказа» и управляемых обществ.</w:t>
      </w:r>
    </w:p>
    <w:p w:rsidR="00BA70B5" w:rsidRPr="005B5E02" w:rsidRDefault="00BA70B5" w:rsidP="00BA70B5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BA70B5" w:rsidRPr="00874F39" w:rsidRDefault="00BA70B5" w:rsidP="00BA70B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BA70B5" w:rsidRPr="00874F39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BA70B5" w:rsidRPr="00874F39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BA70B5" w:rsidRPr="005B5E02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BA70B5" w:rsidRDefault="00BA70B5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BA70B5" w:rsidRPr="005B5E02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№5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71AE9" w:rsidRPr="00E71AE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программы инновационного развития ПАО «МРСК Северного Кавказа» на период 2016-2020 гг. с перспективой до 2025 года.</w:t>
      </w:r>
    </w:p>
    <w:p w:rsidR="00BA70B5" w:rsidRPr="005B5E02" w:rsidRDefault="00BA70B5" w:rsidP="00BA70B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BA70B5" w:rsidRPr="005B5E02" w:rsidRDefault="00BA70B5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71AE9" w:rsidRPr="00E71AE9">
        <w:rPr>
          <w:rFonts w:ascii="Times New Roman" w:eastAsia="Times New Roman" w:hAnsi="Times New Roman"/>
          <w:sz w:val="25"/>
          <w:szCs w:val="25"/>
          <w:lang w:eastAsia="ru-RU"/>
        </w:rPr>
        <w:t>Перенести рассмотрение вопроса на более поздний срок.</w:t>
      </w:r>
    </w:p>
    <w:p w:rsidR="00BA70B5" w:rsidRPr="005B5E02" w:rsidRDefault="00BA70B5" w:rsidP="00BA70B5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BA70B5" w:rsidRPr="00874F39" w:rsidRDefault="00BA70B5" w:rsidP="00BA70B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BA70B5" w:rsidRPr="00874F39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BA70B5" w:rsidRPr="00874F39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BA70B5" w:rsidRPr="005B5E02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BA70B5" w:rsidRDefault="00BA70B5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BA70B5" w:rsidRPr="005B5E02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№6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71AE9" w:rsidRPr="00E71AE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единой технической политике в электросетевом комплексе.</w:t>
      </w:r>
    </w:p>
    <w:p w:rsidR="00BA70B5" w:rsidRPr="005B5E02" w:rsidRDefault="00BA70B5" w:rsidP="00BA70B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71AE9" w:rsidRPr="00DB2BAE" w:rsidRDefault="00BA70B5" w:rsidP="00E71AE9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71AE9" w:rsidRPr="00DB2BAE">
        <w:rPr>
          <w:rFonts w:ascii="Times New Roman" w:hAnsi="Times New Roman"/>
          <w:sz w:val="25"/>
          <w:szCs w:val="25"/>
        </w:rPr>
        <w:t>1. Утвердить Положение ПАО «</w:t>
      </w:r>
      <w:proofErr w:type="spellStart"/>
      <w:r w:rsidR="00E71AE9" w:rsidRPr="00DB2BAE">
        <w:rPr>
          <w:rFonts w:ascii="Times New Roman" w:hAnsi="Times New Roman"/>
          <w:sz w:val="25"/>
          <w:szCs w:val="25"/>
        </w:rPr>
        <w:t>Россети</w:t>
      </w:r>
      <w:proofErr w:type="spellEnd"/>
      <w:r w:rsidR="00E71AE9" w:rsidRPr="00DB2BAE">
        <w:rPr>
          <w:rFonts w:ascii="Times New Roman" w:hAnsi="Times New Roman"/>
          <w:sz w:val="25"/>
          <w:szCs w:val="25"/>
        </w:rPr>
        <w:t xml:space="preserve">» о единой технической политике в электросетевом комплексе в качестве внутреннего документа Общества в </w:t>
      </w:r>
      <w:r w:rsidR="00E71AE9">
        <w:rPr>
          <w:rFonts w:ascii="Times New Roman" w:hAnsi="Times New Roman"/>
          <w:sz w:val="25"/>
          <w:szCs w:val="25"/>
        </w:rPr>
        <w:t>соответствии  с Приложением №</w:t>
      </w:r>
      <w:r w:rsidR="00E71AE9" w:rsidRPr="00DB2BAE">
        <w:rPr>
          <w:rFonts w:ascii="Times New Roman" w:hAnsi="Times New Roman"/>
          <w:sz w:val="25"/>
          <w:szCs w:val="25"/>
        </w:rPr>
        <w:t>6 к настоящему решению Совета директоров.</w:t>
      </w:r>
    </w:p>
    <w:p w:rsidR="00BA70B5" w:rsidRPr="005B5E02" w:rsidRDefault="00E71AE9" w:rsidP="00E71AE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2BAE">
        <w:rPr>
          <w:rFonts w:ascii="Times New Roman" w:hAnsi="Times New Roman"/>
          <w:sz w:val="25"/>
          <w:szCs w:val="25"/>
        </w:rPr>
        <w:t xml:space="preserve">     2. Признать утратившим силу Положение ОАО «</w:t>
      </w:r>
      <w:proofErr w:type="spellStart"/>
      <w:r w:rsidRPr="00DB2BAE">
        <w:rPr>
          <w:rFonts w:ascii="Times New Roman" w:hAnsi="Times New Roman"/>
          <w:sz w:val="25"/>
          <w:szCs w:val="25"/>
        </w:rPr>
        <w:t>Россети</w:t>
      </w:r>
      <w:proofErr w:type="spellEnd"/>
      <w:r w:rsidRPr="00DB2BAE">
        <w:rPr>
          <w:rFonts w:ascii="Times New Roman" w:hAnsi="Times New Roman"/>
          <w:sz w:val="25"/>
          <w:szCs w:val="25"/>
        </w:rPr>
        <w:t>» о единой технической политике в электросетевом комплексе, утвержденное в качестве внутреннего документа Общества решением Совета директоров от 26.12.2013 (протокол от 28.12.2013 №152).</w:t>
      </w:r>
    </w:p>
    <w:p w:rsidR="00BA70B5" w:rsidRPr="005B5E02" w:rsidRDefault="00BA70B5" w:rsidP="00BA70B5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BA70B5" w:rsidRPr="00874F39" w:rsidRDefault="00BA70B5" w:rsidP="00BA70B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BA70B5" w:rsidRPr="00874F39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BA70B5" w:rsidRPr="00874F39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BA70B5" w:rsidRPr="005B5E02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BA70B5" w:rsidRDefault="00BA70B5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04C81" w:rsidRPr="005B5E02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E71AE9" w:rsidRPr="00E71AE9">
        <w:rPr>
          <w:rFonts w:ascii="Times New Roman" w:hAnsi="Times New Roman"/>
          <w:sz w:val="25"/>
          <w:szCs w:val="25"/>
        </w:rPr>
        <w:t>отчет Генерального директора Общества об управлении ключевыми операционны</w:t>
      </w:r>
      <w:r w:rsidR="00E71AE9">
        <w:rPr>
          <w:rFonts w:ascii="Times New Roman" w:hAnsi="Times New Roman"/>
          <w:sz w:val="25"/>
          <w:szCs w:val="25"/>
        </w:rPr>
        <w:t>ми рисками Общества за 2016 год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Pr="005B5E02" w:rsidRDefault="00803EC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№2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 w:rsidR="00E71AE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–</w:t>
      </w:r>
      <w:r w:rsidRPr="005B5E02">
        <w:rPr>
          <w:rFonts w:ascii="Times New Roman" w:hAnsi="Times New Roman"/>
          <w:sz w:val="25"/>
          <w:szCs w:val="25"/>
        </w:rPr>
        <w:t> </w:t>
      </w:r>
      <w:r w:rsidR="00E71AE9">
        <w:rPr>
          <w:rFonts w:ascii="Times New Roman" w:hAnsi="Times New Roman"/>
          <w:sz w:val="25"/>
          <w:szCs w:val="25"/>
        </w:rPr>
        <w:t>перечень рисков, реализованных по итогам 2016 года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Default="00B813AE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</w:t>
      </w:r>
      <w:r w:rsidR="00803ECD"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 №3</w:t>
      </w:r>
      <w:r w:rsidR="00803ECD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–</w:t>
      </w:r>
      <w:r w:rsidR="00E71AE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оценка</w:t>
      </w:r>
      <w:r w:rsidR="00E71AE9" w:rsidRPr="00E71AE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организации системы управления ключевыми операционными рисками в Обществе</w:t>
      </w:r>
      <w:r w:rsidR="00803ECD" w:rsidRPr="005B5E02">
        <w:rPr>
          <w:rFonts w:ascii="Times New Roman" w:hAnsi="Times New Roman"/>
          <w:sz w:val="25"/>
          <w:szCs w:val="25"/>
        </w:rPr>
        <w:t>*;</w:t>
      </w:r>
    </w:p>
    <w:p w:rsidR="00B813AE" w:rsidRDefault="00B813AE" w:rsidP="00B813A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№4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–</w:t>
      </w:r>
      <w:r w:rsidR="00E71AE9" w:rsidRPr="00E71AE9">
        <w:t xml:space="preserve"> </w:t>
      </w:r>
      <w:r w:rsidR="00E71AE9" w:rsidRPr="00E71AE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Соглашение по снижению уровня потерь электроэнергии в электрических сетях и дополнительном стимулировании работников филиалов Общества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№5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 w:rsidR="00B813AE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–</w:t>
      </w:r>
      <w:r w:rsidRPr="005B5E02">
        <w:rPr>
          <w:rFonts w:ascii="Times New Roman" w:hAnsi="Times New Roman"/>
          <w:sz w:val="25"/>
          <w:szCs w:val="25"/>
        </w:rPr>
        <w:t> </w:t>
      </w:r>
      <w:r w:rsidR="00E71AE9" w:rsidRPr="00E71AE9">
        <w:rPr>
          <w:rFonts w:ascii="Times New Roman" w:hAnsi="Times New Roman"/>
          <w:sz w:val="25"/>
          <w:szCs w:val="25"/>
        </w:rPr>
        <w:t>Кодекс корпоративной этики и должностного поведения работников ПАО «МРСК Северного К</w:t>
      </w:r>
      <w:r w:rsidR="00E71AE9">
        <w:rPr>
          <w:rFonts w:ascii="Times New Roman" w:hAnsi="Times New Roman"/>
          <w:sz w:val="25"/>
          <w:szCs w:val="25"/>
        </w:rPr>
        <w:t>авказа»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№6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 w:rsidR="0078104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–</w:t>
      </w:r>
      <w:r w:rsidRPr="005B5E02">
        <w:rPr>
          <w:rFonts w:ascii="Times New Roman" w:hAnsi="Times New Roman"/>
          <w:sz w:val="25"/>
          <w:szCs w:val="25"/>
        </w:rPr>
        <w:t> </w:t>
      </w:r>
      <w:r w:rsidR="004603A9" w:rsidRPr="004603A9">
        <w:rPr>
          <w:rFonts w:ascii="Times New Roman" w:hAnsi="Times New Roman"/>
          <w:sz w:val="25"/>
          <w:szCs w:val="25"/>
        </w:rPr>
        <w:t>Положение ПАО «</w:t>
      </w:r>
      <w:proofErr w:type="spellStart"/>
      <w:r w:rsidR="004603A9" w:rsidRPr="004603A9">
        <w:rPr>
          <w:rFonts w:ascii="Times New Roman" w:hAnsi="Times New Roman"/>
          <w:sz w:val="25"/>
          <w:szCs w:val="25"/>
        </w:rPr>
        <w:t>Россети</w:t>
      </w:r>
      <w:proofErr w:type="spellEnd"/>
      <w:r w:rsidR="004603A9" w:rsidRPr="004603A9">
        <w:rPr>
          <w:rFonts w:ascii="Times New Roman" w:hAnsi="Times New Roman"/>
          <w:sz w:val="25"/>
          <w:szCs w:val="25"/>
        </w:rPr>
        <w:t>» о единой технической политике в электросетевом комплексе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1374B" w:rsidRDefault="00BA0FA8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</w:t>
      </w:r>
      <w:r w:rsidR="00E71AE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№7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опросные листы членов Совета директоров, принявших участие в голосовании</w:t>
      </w:r>
      <w:r w:rsidR="000D6294" w:rsidRPr="005B5E02">
        <w:rPr>
          <w:rFonts w:ascii="Times New Roman" w:hAnsi="Times New Roman"/>
          <w:sz w:val="25"/>
          <w:szCs w:val="25"/>
        </w:rPr>
        <w:t>*.</w:t>
      </w:r>
    </w:p>
    <w:p w:rsidR="00E62791" w:rsidRPr="00E62791" w:rsidRDefault="00E62791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81374B" w:rsidRPr="004F606C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F606C">
        <w:rPr>
          <w:rFonts w:ascii="Times New Roman" w:hAnsi="Times New Roman"/>
          <w:sz w:val="20"/>
          <w:szCs w:val="20"/>
        </w:rPr>
        <w:t>*-хранится в электронном виде.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12517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>Совета директоров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С.А. Архипов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</w:t>
      </w:r>
    </w:p>
    <w:p w:rsidR="00E06703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62791" w:rsidRPr="005B5E02" w:rsidRDefault="00E62791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Корпоративный секретарь                                                   </w:t>
      </w:r>
      <w:r w:rsidR="001251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</w:t>
      </w:r>
      <w:r w:rsidR="00E06703" w:rsidRPr="005B5E02">
        <w:rPr>
          <w:rFonts w:ascii="Times New Roman" w:eastAsia="Times New Roman" w:hAnsi="Times New Roman"/>
          <w:sz w:val="25"/>
          <w:szCs w:val="25"/>
          <w:lang w:eastAsia="ru-RU"/>
        </w:rPr>
        <w:t>О.Б. Гайдей</w:t>
      </w:r>
    </w:p>
    <w:p w:rsidR="0062332B" w:rsidRPr="00AC751D" w:rsidRDefault="0062332B" w:rsidP="00C95AD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62332B" w:rsidRPr="00AC751D" w:rsidSect="00E06703">
      <w:footerReference w:type="even" r:id="rId11"/>
      <w:footerReference w:type="default" r:id="rId12"/>
      <w:pgSz w:w="11906" w:h="16838"/>
      <w:pgMar w:top="709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4E" w:rsidRDefault="00FF6B4E">
      <w:pPr>
        <w:spacing w:after="0" w:line="240" w:lineRule="auto"/>
      </w:pPr>
      <w:r>
        <w:separator/>
      </w:r>
    </w:p>
  </w:endnote>
  <w:endnote w:type="continuationSeparator" w:id="0">
    <w:p w:rsidR="00FF6B4E" w:rsidRDefault="00FF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4E" w:rsidRDefault="00FF6B4E">
      <w:pPr>
        <w:spacing w:after="0" w:line="240" w:lineRule="auto"/>
      </w:pPr>
      <w:r>
        <w:separator/>
      </w:r>
    </w:p>
  </w:footnote>
  <w:footnote w:type="continuationSeparator" w:id="0">
    <w:p w:rsidR="00FF6B4E" w:rsidRDefault="00FF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2136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2799"/>
    <w:rsid w:val="00084CE0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6B91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4F606C"/>
    <w:rsid w:val="00506A4E"/>
    <w:rsid w:val="00517CAB"/>
    <w:rsid w:val="00521850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81041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3F4F"/>
    <w:rsid w:val="00BA0FA8"/>
    <w:rsid w:val="00BA49C2"/>
    <w:rsid w:val="00BA513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2F96"/>
    <w:rsid w:val="00BD372E"/>
    <w:rsid w:val="00BE2B4A"/>
    <w:rsid w:val="00BF22E6"/>
    <w:rsid w:val="00BF483C"/>
    <w:rsid w:val="00BF4BC3"/>
    <w:rsid w:val="00BF700D"/>
    <w:rsid w:val="00C05EF4"/>
    <w:rsid w:val="00C06625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C79"/>
    <w:rsid w:val="00CC730A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58C6"/>
    <w:rsid w:val="00EA613C"/>
    <w:rsid w:val="00EA7B9D"/>
    <w:rsid w:val="00EB4039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2011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1FAA-61F3-41B0-97A0-2C88F2B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17</cp:revision>
  <cp:lastPrinted>2017-04-07T14:39:00Z</cp:lastPrinted>
  <dcterms:created xsi:type="dcterms:W3CDTF">2017-05-12T13:09:00Z</dcterms:created>
  <dcterms:modified xsi:type="dcterms:W3CDTF">2017-05-15T15:00:00Z</dcterms:modified>
</cp:coreProperties>
</file>