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E" w:rsidRPr="00415228" w:rsidRDefault="0013694E" w:rsidP="0013694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28">
        <w:rPr>
          <w:rFonts w:ascii="Times New Roman" w:hAnsi="Times New Roman" w:cs="Times New Roman"/>
          <w:b/>
          <w:sz w:val="26"/>
          <w:szCs w:val="26"/>
        </w:rPr>
        <w:t>Сообщение о существенном факте</w:t>
      </w:r>
    </w:p>
    <w:p w:rsidR="0013694E" w:rsidRPr="00415228" w:rsidRDefault="0013694E" w:rsidP="0013694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28">
        <w:rPr>
          <w:rFonts w:ascii="Times New Roman" w:hAnsi="Times New Roman" w:cs="Times New Roman"/>
          <w:b/>
          <w:sz w:val="26"/>
          <w:szCs w:val="26"/>
        </w:rPr>
        <w:t>«Об отдельных решениях, принятых советом директоров эмитента (раскрытие инсайдерской информации)»</w:t>
      </w:r>
    </w:p>
    <w:p w:rsidR="0013694E" w:rsidRPr="00415228" w:rsidRDefault="0013694E" w:rsidP="001369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4241"/>
        <w:gridCol w:w="5399"/>
      </w:tblGrid>
      <w:tr w:rsidR="0013694E" w:rsidRPr="00415228" w:rsidTr="00554A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center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Российская Федерация, г. Пятигорск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13694E" w:rsidRPr="00415228" w:rsidTr="00554A52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5228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415228" w:rsidRDefault="00BF546C" w:rsidP="00554A52">
            <w:pPr>
              <w:jc w:val="both"/>
              <w:rPr>
                <w:sz w:val="26"/>
                <w:szCs w:val="26"/>
              </w:rPr>
            </w:pPr>
            <w:hyperlink r:id="rId7" w:history="1">
              <w:r w:rsidR="0013694E" w:rsidRPr="00415228">
                <w:rPr>
                  <w:rStyle w:val="a8"/>
                  <w:sz w:val="26"/>
                  <w:szCs w:val="26"/>
                  <w:lang w:val="en-US"/>
                </w:rPr>
                <w:t>http</w:t>
              </w:r>
              <w:r w:rsidR="0013694E" w:rsidRPr="00415228">
                <w:rPr>
                  <w:rStyle w:val="a8"/>
                  <w:sz w:val="26"/>
                  <w:szCs w:val="26"/>
                </w:rPr>
                <w:t>://www.mrsk-sk.ru</w:t>
              </w:r>
            </w:hyperlink>
            <w:r w:rsidR="0013694E" w:rsidRPr="00415228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8" w:history="1">
              <w:r w:rsidR="0013694E" w:rsidRPr="00415228">
                <w:rPr>
                  <w:rStyle w:val="a8"/>
                  <w:sz w:val="26"/>
                  <w:szCs w:val="26"/>
                </w:rPr>
                <w:t>http://disclosure.skrin.ru/disclosure/2632082033</w:t>
              </w:r>
            </w:hyperlink>
          </w:p>
        </w:tc>
      </w:tr>
      <w:tr w:rsidR="0013694E" w:rsidRPr="00415228" w:rsidTr="00554A52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94E" w:rsidRPr="00415228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3694E" w:rsidRPr="00887C97" w:rsidTr="00554A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E" w:rsidRPr="00887C97" w:rsidRDefault="0013694E" w:rsidP="00554A52">
            <w:pPr>
              <w:jc w:val="center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13694E" w:rsidRPr="00887C97" w:rsidTr="00554A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2.1. Кворум заседания совета директоров эмитента – приняли участие 1</w:t>
            </w:r>
            <w:r w:rsidR="00410B3E">
              <w:rPr>
                <w:sz w:val="26"/>
                <w:szCs w:val="26"/>
                <w:lang w:eastAsia="en-US"/>
              </w:rPr>
              <w:t>1</w:t>
            </w:r>
            <w:r w:rsidRPr="00887C97">
              <w:rPr>
                <w:sz w:val="26"/>
                <w:szCs w:val="26"/>
                <w:lang w:eastAsia="en-US"/>
              </w:rPr>
              <w:t xml:space="preserve"> членов совета директоров из 11, кворум имеется.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Результаты голосования по вопросам о принятии решений: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По вопросу № 1 повестки заседания совета директоров: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Голосовали «ЗА»: 1</w:t>
            </w:r>
            <w:r w:rsidR="00410B3E">
              <w:rPr>
                <w:sz w:val="26"/>
                <w:szCs w:val="26"/>
                <w:lang w:eastAsia="en-US"/>
              </w:rPr>
              <w:t>1</w:t>
            </w:r>
            <w:r w:rsidRPr="00887C97">
              <w:rPr>
                <w:sz w:val="26"/>
                <w:szCs w:val="26"/>
                <w:lang w:eastAsia="en-US"/>
              </w:rPr>
              <w:t xml:space="preserve"> человек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«ПРОТИВ»: нет «ВОЗДЕРЖАЛСЯ»: нет</w:t>
            </w:r>
          </w:p>
          <w:p w:rsidR="0013694E" w:rsidRDefault="0013694E" w:rsidP="00554A5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87C97">
              <w:rPr>
                <w:bCs/>
                <w:sz w:val="26"/>
                <w:szCs w:val="26"/>
                <w:lang w:eastAsia="en-US"/>
              </w:rPr>
              <w:t>Решение принято единогласно.</w:t>
            </w:r>
          </w:p>
          <w:p w:rsidR="00410B3E" w:rsidRDefault="00410B3E" w:rsidP="00554A5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По вопросу № 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887C97">
              <w:rPr>
                <w:sz w:val="26"/>
                <w:szCs w:val="26"/>
                <w:lang w:eastAsia="en-US"/>
              </w:rPr>
              <w:t xml:space="preserve"> повестки заседания совета директоров: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Голосовали «ЗА»: 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87C97">
              <w:rPr>
                <w:sz w:val="26"/>
                <w:szCs w:val="26"/>
                <w:lang w:eastAsia="en-US"/>
              </w:rPr>
              <w:t xml:space="preserve"> человек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«ПРОТИВ»: нет «ВОЗДЕРЖАЛСЯ»: нет</w:t>
            </w:r>
          </w:p>
          <w:p w:rsidR="00410B3E" w:rsidRDefault="00410B3E" w:rsidP="00410B3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87C97">
              <w:rPr>
                <w:bCs/>
                <w:sz w:val="26"/>
                <w:szCs w:val="26"/>
                <w:lang w:eastAsia="en-US"/>
              </w:rPr>
              <w:t>Решение принято единогласно.</w:t>
            </w:r>
          </w:p>
          <w:p w:rsidR="00410B3E" w:rsidRDefault="00410B3E" w:rsidP="00410B3E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По вопросу № 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887C97">
              <w:rPr>
                <w:sz w:val="26"/>
                <w:szCs w:val="26"/>
                <w:lang w:eastAsia="en-US"/>
              </w:rPr>
              <w:t xml:space="preserve"> повестки заседания совета директоров: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Голосовали «ЗА»: 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87C97">
              <w:rPr>
                <w:sz w:val="26"/>
                <w:szCs w:val="26"/>
                <w:lang w:eastAsia="en-US"/>
              </w:rPr>
              <w:t xml:space="preserve"> человек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«ПРОТИВ»: нет «ВОЗДЕРЖАЛСЯ»: нет</w:t>
            </w:r>
          </w:p>
          <w:p w:rsidR="00410B3E" w:rsidRPr="00887C97" w:rsidRDefault="00410B3E" w:rsidP="00410B3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87C97">
              <w:rPr>
                <w:bCs/>
                <w:sz w:val="26"/>
                <w:szCs w:val="26"/>
                <w:lang w:eastAsia="en-US"/>
              </w:rPr>
              <w:t>Решение принято единогласно.</w:t>
            </w:r>
          </w:p>
          <w:p w:rsidR="00410B3E" w:rsidRPr="00887C97" w:rsidRDefault="00410B3E" w:rsidP="00410B3E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По вопросу №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87C97">
              <w:rPr>
                <w:sz w:val="26"/>
                <w:szCs w:val="26"/>
                <w:lang w:eastAsia="en-US"/>
              </w:rPr>
              <w:t xml:space="preserve"> повестки заседания совета директоров: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Голосовали «ЗА»: 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87C97">
              <w:rPr>
                <w:sz w:val="26"/>
                <w:szCs w:val="26"/>
                <w:lang w:eastAsia="en-US"/>
              </w:rPr>
              <w:t xml:space="preserve"> человек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«ПРОТИВ»: нет «ВОЗДЕРЖАЛСЯ»: нет</w:t>
            </w:r>
          </w:p>
          <w:p w:rsidR="00410B3E" w:rsidRPr="00887C97" w:rsidRDefault="00410B3E" w:rsidP="00410B3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87C97">
              <w:rPr>
                <w:bCs/>
                <w:sz w:val="26"/>
                <w:szCs w:val="26"/>
                <w:lang w:eastAsia="en-US"/>
              </w:rPr>
              <w:t>Решение принято единогласно.</w:t>
            </w:r>
          </w:p>
          <w:p w:rsidR="00410B3E" w:rsidRDefault="00410B3E" w:rsidP="00554A5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По вопросу № 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87C97">
              <w:rPr>
                <w:sz w:val="26"/>
                <w:szCs w:val="26"/>
                <w:lang w:eastAsia="en-US"/>
              </w:rPr>
              <w:t xml:space="preserve"> повестки заседания совета директоров: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Голосовали «ЗА»: 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87C97">
              <w:rPr>
                <w:sz w:val="26"/>
                <w:szCs w:val="26"/>
                <w:lang w:eastAsia="en-US"/>
              </w:rPr>
              <w:t xml:space="preserve"> человек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«ПРОТИВ»: нет «ВОЗДЕРЖАЛСЯ»: нет</w:t>
            </w:r>
          </w:p>
          <w:p w:rsidR="00410B3E" w:rsidRPr="00887C97" w:rsidRDefault="00410B3E" w:rsidP="00410B3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87C97">
              <w:rPr>
                <w:bCs/>
                <w:sz w:val="26"/>
                <w:szCs w:val="26"/>
                <w:lang w:eastAsia="en-US"/>
              </w:rPr>
              <w:t>Решение принято единогласно.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2.2. Содержание решений, принятых советом директоров эмитента: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По вопросу № 1 «</w:t>
            </w:r>
            <w:r w:rsidR="00410B3E" w:rsidRPr="00410B3E">
              <w:rPr>
                <w:sz w:val="26"/>
                <w:szCs w:val="26"/>
                <w:lang w:eastAsia="en-US"/>
              </w:rPr>
              <w:t>Об утверждении кандидатуры Страховщика Общества</w:t>
            </w:r>
            <w:r w:rsidRPr="00887C97">
              <w:rPr>
                <w:sz w:val="26"/>
                <w:szCs w:val="26"/>
                <w:lang w:eastAsia="en-US"/>
              </w:rPr>
              <w:t>»:</w:t>
            </w:r>
          </w:p>
          <w:p w:rsidR="00410B3E" w:rsidRPr="00F5644F" w:rsidRDefault="00410B3E" w:rsidP="00410B3E">
            <w:pPr>
              <w:jc w:val="both"/>
              <w:rPr>
                <w:bCs/>
                <w:sz w:val="26"/>
                <w:szCs w:val="26"/>
              </w:rPr>
            </w:pPr>
            <w:r w:rsidRPr="00F5644F">
              <w:rPr>
                <w:bCs/>
                <w:sz w:val="26"/>
                <w:szCs w:val="26"/>
              </w:rPr>
              <w:t xml:space="preserve">Утвердить в качестве Страховщика Общества следующую кандидатуру: </w:t>
            </w:r>
          </w:p>
          <w:tbl>
            <w:tblPr>
              <w:tblW w:w="4751" w:type="pc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72"/>
              <w:gridCol w:w="2886"/>
              <w:gridCol w:w="2487"/>
            </w:tblGrid>
            <w:tr w:rsidR="00410B3E" w:rsidRPr="00F5644F" w:rsidTr="00857B55">
              <w:trPr>
                <w:trHeight w:val="463"/>
              </w:trPr>
              <w:tc>
                <w:tcPr>
                  <w:tcW w:w="19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B3E" w:rsidRPr="00F5644F" w:rsidRDefault="00410B3E" w:rsidP="00857B55">
                  <w:pPr>
                    <w:ind w:firstLine="708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bCs/>
                      <w:iCs/>
                      <w:sz w:val="26"/>
                      <w:szCs w:val="26"/>
                    </w:rPr>
                    <w:t>Вид страхования</w:t>
                  </w: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B3E" w:rsidRPr="00F5644F" w:rsidRDefault="00410B3E" w:rsidP="00857B55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bCs/>
                      <w:iCs/>
                      <w:sz w:val="26"/>
                      <w:szCs w:val="26"/>
                    </w:rPr>
                    <w:t>Страховая компания</w:t>
                  </w:r>
                </w:p>
              </w:tc>
              <w:tc>
                <w:tcPr>
                  <w:tcW w:w="13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B3E" w:rsidRPr="00F5644F" w:rsidRDefault="00410B3E" w:rsidP="00857B55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bCs/>
                      <w:iCs/>
                      <w:sz w:val="26"/>
                      <w:szCs w:val="26"/>
                    </w:rPr>
                    <w:t>Период страхования</w:t>
                  </w:r>
                </w:p>
              </w:tc>
            </w:tr>
            <w:tr w:rsidR="00410B3E" w:rsidRPr="00F5644F" w:rsidTr="00857B55">
              <w:trPr>
                <w:trHeight w:val="714"/>
              </w:trPr>
              <w:tc>
                <w:tcPr>
                  <w:tcW w:w="19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B3E" w:rsidRPr="00F5644F" w:rsidRDefault="00410B3E" w:rsidP="00857B55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sz w:val="26"/>
                      <w:szCs w:val="26"/>
                    </w:rPr>
                    <w:t>Добровольное медицинское страхование (ДМС)</w:t>
                  </w: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B3E" w:rsidRPr="00F5644F" w:rsidRDefault="00410B3E" w:rsidP="00857B55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sz w:val="26"/>
                      <w:szCs w:val="26"/>
                    </w:rPr>
                    <w:t>АО «СОГАЗ»</w:t>
                  </w:r>
                </w:p>
              </w:tc>
              <w:tc>
                <w:tcPr>
                  <w:tcW w:w="13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0B3E" w:rsidRPr="00F5644F" w:rsidRDefault="00410B3E" w:rsidP="00857B55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bCs/>
                      <w:iCs/>
                      <w:sz w:val="26"/>
                      <w:szCs w:val="26"/>
                    </w:rPr>
                    <w:t>с 25.06.2018</w:t>
                  </w:r>
                </w:p>
                <w:p w:rsidR="00410B3E" w:rsidRPr="00F5644F" w:rsidRDefault="00410B3E" w:rsidP="00857B55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F5644F">
                    <w:rPr>
                      <w:bCs/>
                      <w:iCs/>
                      <w:sz w:val="26"/>
                      <w:szCs w:val="26"/>
                    </w:rPr>
                    <w:t>по 24.06.2019</w:t>
                  </w:r>
                </w:p>
              </w:tc>
            </w:tr>
          </w:tbl>
          <w:p w:rsidR="00410B3E" w:rsidRDefault="00410B3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10B3E" w:rsidRDefault="00410B3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По вопросу № 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887C97">
              <w:rPr>
                <w:sz w:val="26"/>
                <w:szCs w:val="26"/>
                <w:lang w:eastAsia="en-US"/>
              </w:rPr>
              <w:t xml:space="preserve"> «</w:t>
            </w:r>
            <w:r w:rsidRPr="00410B3E">
              <w:rPr>
                <w:sz w:val="26"/>
                <w:szCs w:val="26"/>
                <w:lang w:eastAsia="en-US"/>
              </w:rPr>
              <w:t>Об утверждении Методических указаний по определению резервов мощности на центрах питания ПАО «МРСК Северного Кавказа»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13694E" w:rsidRDefault="00410B3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410B3E">
              <w:rPr>
                <w:sz w:val="26"/>
                <w:szCs w:val="26"/>
                <w:lang w:eastAsia="en-US"/>
              </w:rPr>
              <w:t>Утвердить Методические указания по определению резервов мощности на центрах питания ПАО «МРСК Северного Кавказа» в соответствии с Приложением №</w:t>
            </w:r>
            <w:r w:rsidR="0070032F">
              <w:rPr>
                <w:sz w:val="26"/>
                <w:szCs w:val="26"/>
                <w:lang w:eastAsia="en-US"/>
              </w:rPr>
              <w:t xml:space="preserve"> </w:t>
            </w:r>
            <w:r w:rsidRPr="00410B3E">
              <w:rPr>
                <w:sz w:val="26"/>
                <w:szCs w:val="26"/>
                <w:lang w:eastAsia="en-US"/>
              </w:rPr>
              <w:t>1 к настоящему решению Совета директоров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410B3E" w:rsidRDefault="00410B3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10B3E" w:rsidRDefault="00410B3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По вопросу № </w:t>
            </w:r>
            <w:r>
              <w:rPr>
                <w:sz w:val="26"/>
                <w:szCs w:val="26"/>
                <w:lang w:eastAsia="en-US"/>
              </w:rPr>
              <w:t>3 «</w:t>
            </w:r>
            <w:r w:rsidRPr="00410B3E">
              <w:rPr>
                <w:sz w:val="26"/>
                <w:szCs w:val="26"/>
                <w:lang w:eastAsia="en-US"/>
              </w:rPr>
              <w:t>Об исполнении плана мероприятий по организации взаимодействия Общества с правоохранительными органами за 1 квартал 2018 года</w:t>
            </w:r>
            <w:r>
              <w:rPr>
                <w:sz w:val="26"/>
                <w:szCs w:val="26"/>
                <w:lang w:eastAsia="en-US"/>
              </w:rPr>
              <w:t>»:</w:t>
            </w:r>
          </w:p>
          <w:p w:rsidR="00410B3E" w:rsidRPr="002246E8" w:rsidRDefault="00410B3E" w:rsidP="00410B3E">
            <w:pPr>
              <w:ind w:right="2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2246E8">
              <w:rPr>
                <w:sz w:val="26"/>
                <w:szCs w:val="26"/>
              </w:rPr>
              <w:t>Принять к сведению отчет об исполнении плана мероприятий по организации взаимодействия Общества с правоохранительными органами за 1 квартал 2018 года</w:t>
            </w:r>
            <w:r>
              <w:rPr>
                <w:sz w:val="26"/>
                <w:szCs w:val="26"/>
              </w:rPr>
              <w:t xml:space="preserve"> в соответствии с Приложением №</w:t>
            </w:r>
            <w:r w:rsidR="0070032F">
              <w:rPr>
                <w:sz w:val="26"/>
                <w:szCs w:val="26"/>
              </w:rPr>
              <w:t xml:space="preserve"> </w:t>
            </w:r>
            <w:r w:rsidRPr="002246E8">
              <w:rPr>
                <w:sz w:val="26"/>
                <w:szCs w:val="26"/>
              </w:rPr>
              <w:t>2 к настоящему решения Совета директоров.</w:t>
            </w:r>
          </w:p>
          <w:p w:rsidR="00410B3E" w:rsidRDefault="00410B3E" w:rsidP="00410B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2246E8">
              <w:rPr>
                <w:sz w:val="26"/>
                <w:szCs w:val="26"/>
              </w:rPr>
              <w:t>Обеспечить исключение из отчета информации о пунктах плана, выполненных до начала отчетного периода</w:t>
            </w:r>
            <w:r>
              <w:rPr>
                <w:sz w:val="26"/>
                <w:szCs w:val="26"/>
              </w:rPr>
              <w:t>.</w:t>
            </w:r>
          </w:p>
          <w:p w:rsidR="00410B3E" w:rsidRDefault="00410B3E" w:rsidP="00410B3E">
            <w:pPr>
              <w:jc w:val="both"/>
              <w:rPr>
                <w:sz w:val="26"/>
                <w:szCs w:val="26"/>
              </w:rPr>
            </w:pPr>
          </w:p>
          <w:p w:rsidR="00410B3E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По вопросу №</w:t>
            </w:r>
            <w:r>
              <w:rPr>
                <w:sz w:val="26"/>
                <w:szCs w:val="26"/>
                <w:lang w:eastAsia="en-US"/>
              </w:rPr>
              <w:t xml:space="preserve"> 4 «</w:t>
            </w:r>
            <w:r w:rsidRPr="00410B3E">
              <w:rPr>
                <w:sz w:val="26"/>
                <w:szCs w:val="26"/>
                <w:lang w:eastAsia="en-US"/>
              </w:rPr>
              <w:t>Об утверждении кредитного плана Общества на 3 квартал 2018 года</w:t>
            </w:r>
            <w:r>
              <w:rPr>
                <w:sz w:val="26"/>
                <w:szCs w:val="26"/>
                <w:lang w:eastAsia="en-US"/>
              </w:rPr>
              <w:t>»:</w:t>
            </w:r>
          </w:p>
          <w:p w:rsidR="00410B3E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410B3E">
              <w:rPr>
                <w:sz w:val="26"/>
                <w:szCs w:val="26"/>
                <w:lang w:eastAsia="en-US"/>
              </w:rPr>
              <w:t>Утвердить кредитный план Общества на 3 квартал 2018 года в соответствии с Приложением №</w:t>
            </w:r>
            <w:r w:rsidR="0070032F">
              <w:rPr>
                <w:sz w:val="26"/>
                <w:szCs w:val="26"/>
                <w:lang w:eastAsia="en-US"/>
              </w:rPr>
              <w:t xml:space="preserve"> </w:t>
            </w:r>
            <w:r w:rsidRPr="00410B3E">
              <w:rPr>
                <w:sz w:val="26"/>
                <w:szCs w:val="26"/>
                <w:lang w:eastAsia="en-US"/>
              </w:rPr>
              <w:t>3 к настоящему решения Совета директоров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410B3E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10B3E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>По вопросу №</w:t>
            </w:r>
            <w:r>
              <w:rPr>
                <w:sz w:val="26"/>
                <w:szCs w:val="26"/>
                <w:lang w:eastAsia="en-US"/>
              </w:rPr>
              <w:t xml:space="preserve"> 5 «</w:t>
            </w:r>
            <w:r w:rsidRPr="00410B3E">
              <w:rPr>
                <w:sz w:val="26"/>
                <w:szCs w:val="26"/>
                <w:lang w:eastAsia="en-US"/>
              </w:rPr>
              <w:t>Об утверждении целевых значений квартальных ключевых показателей эффективности генерального директора ПАО «МРСК Северного Кавказа» на 2018 год</w:t>
            </w:r>
            <w:r>
              <w:rPr>
                <w:sz w:val="26"/>
                <w:szCs w:val="26"/>
                <w:lang w:eastAsia="en-US"/>
              </w:rPr>
              <w:t>»:</w:t>
            </w:r>
          </w:p>
          <w:p w:rsidR="00410B3E" w:rsidRPr="00887C97" w:rsidRDefault="00410B3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410B3E">
              <w:rPr>
                <w:sz w:val="26"/>
                <w:szCs w:val="26"/>
                <w:lang w:eastAsia="en-US"/>
              </w:rPr>
              <w:t>Утвердить целевые значения квартальных ключевых показателей эффективности Генерального директора Общества на 2018 год в соответствии с Приложением №</w:t>
            </w:r>
            <w:r w:rsidR="0070032F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Pr="00410B3E">
              <w:rPr>
                <w:sz w:val="26"/>
                <w:szCs w:val="26"/>
                <w:lang w:eastAsia="en-US"/>
              </w:rPr>
              <w:t>4 к настоящему решению Совета директоров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2.3. Дата проведения заседания совета директоров эмитента, на котором приняты соответствующие решения – 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410B3E">
              <w:rPr>
                <w:sz w:val="26"/>
                <w:szCs w:val="26"/>
                <w:lang w:eastAsia="en-US"/>
              </w:rPr>
              <w:t>6</w:t>
            </w:r>
            <w:r w:rsidRPr="00887C97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87C97">
              <w:rPr>
                <w:sz w:val="26"/>
                <w:szCs w:val="26"/>
                <w:lang w:eastAsia="en-US"/>
              </w:rPr>
              <w:t>.2018.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3694E" w:rsidRPr="00887C97" w:rsidRDefault="0013694E" w:rsidP="00410B3E">
            <w:pPr>
              <w:jc w:val="both"/>
              <w:rPr>
                <w:sz w:val="26"/>
                <w:szCs w:val="26"/>
                <w:lang w:eastAsia="en-US"/>
              </w:rPr>
            </w:pPr>
            <w:r w:rsidRPr="00887C97">
              <w:rPr>
                <w:sz w:val="26"/>
                <w:szCs w:val="26"/>
                <w:lang w:eastAsia="en-US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 – 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410B3E">
              <w:rPr>
                <w:sz w:val="26"/>
                <w:szCs w:val="26"/>
                <w:lang w:eastAsia="en-US"/>
              </w:rPr>
              <w:t>7</w:t>
            </w:r>
            <w:r w:rsidRPr="00887C97">
              <w:rPr>
                <w:sz w:val="26"/>
                <w:szCs w:val="26"/>
                <w:lang w:eastAsia="en-US"/>
              </w:rPr>
              <w:t xml:space="preserve">.07.2018 № </w:t>
            </w:r>
            <w:r>
              <w:rPr>
                <w:sz w:val="26"/>
                <w:szCs w:val="26"/>
                <w:lang w:eastAsia="en-US"/>
              </w:rPr>
              <w:t>35</w:t>
            </w:r>
            <w:r w:rsidR="00410B3E">
              <w:rPr>
                <w:sz w:val="26"/>
                <w:szCs w:val="26"/>
                <w:lang w:eastAsia="en-US"/>
              </w:rPr>
              <w:t>2</w:t>
            </w:r>
            <w:r w:rsidRPr="00887C97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13694E" w:rsidRPr="00887C97" w:rsidRDefault="0013694E" w:rsidP="0013694E">
      <w:pPr>
        <w:jc w:val="both"/>
        <w:rPr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13694E" w:rsidRPr="00887C97" w:rsidTr="00554A52">
        <w:trPr>
          <w:trHeight w:val="33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E" w:rsidRPr="00887C97" w:rsidRDefault="0013694E" w:rsidP="00554A52">
            <w:pPr>
              <w:contextualSpacing/>
              <w:jc w:val="center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>3. Подпись</w:t>
            </w:r>
          </w:p>
        </w:tc>
      </w:tr>
      <w:tr w:rsidR="0013694E" w:rsidRPr="00887C97" w:rsidTr="00554A52">
        <w:trPr>
          <w:trHeight w:val="3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E" w:rsidRPr="00887C97" w:rsidRDefault="0013694E" w:rsidP="00554A52">
            <w:pPr>
              <w:jc w:val="both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 xml:space="preserve">3.1. Директор Департамента корпоративного 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>управления и взаимодействия с акционерами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>ПАО «МРСК Северного Кавказа»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>(на основании доверенности от 01.01.201</w:t>
            </w:r>
            <w:r>
              <w:rPr>
                <w:sz w:val="26"/>
                <w:szCs w:val="26"/>
              </w:rPr>
              <w:t xml:space="preserve">8 № 108) </w:t>
            </w:r>
            <w:r w:rsidRPr="00887C97">
              <w:rPr>
                <w:sz w:val="26"/>
                <w:szCs w:val="26"/>
              </w:rPr>
              <w:t xml:space="preserve"> __________</w:t>
            </w:r>
            <w:r>
              <w:rPr>
                <w:sz w:val="26"/>
                <w:szCs w:val="26"/>
              </w:rPr>
              <w:t>__</w:t>
            </w:r>
            <w:r w:rsidRPr="00887C97">
              <w:rPr>
                <w:sz w:val="26"/>
                <w:szCs w:val="26"/>
              </w:rPr>
              <w:t>_  В.В. Волковский</w:t>
            </w:r>
          </w:p>
          <w:p w:rsidR="0013694E" w:rsidRPr="00887C97" w:rsidRDefault="0013694E" w:rsidP="00554A52">
            <w:pPr>
              <w:jc w:val="both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 xml:space="preserve">                                                                    </w:t>
            </w:r>
            <w:r w:rsidR="004035D6">
              <w:rPr>
                <w:sz w:val="26"/>
                <w:szCs w:val="26"/>
              </w:rPr>
              <w:t xml:space="preserve">             </w:t>
            </w:r>
            <w:r w:rsidRPr="00887C97">
              <w:rPr>
                <w:sz w:val="26"/>
                <w:szCs w:val="26"/>
              </w:rPr>
              <w:t>(подпись)</w:t>
            </w:r>
          </w:p>
          <w:p w:rsidR="0013694E" w:rsidRPr="00887C97" w:rsidRDefault="0013694E" w:rsidP="00410B3E">
            <w:pPr>
              <w:contextualSpacing/>
              <w:jc w:val="both"/>
              <w:rPr>
                <w:sz w:val="26"/>
                <w:szCs w:val="26"/>
              </w:rPr>
            </w:pPr>
            <w:r w:rsidRPr="00887C97">
              <w:rPr>
                <w:sz w:val="26"/>
                <w:szCs w:val="26"/>
              </w:rPr>
              <w:t>3.2. Дата «</w:t>
            </w:r>
            <w:r>
              <w:rPr>
                <w:sz w:val="26"/>
                <w:szCs w:val="26"/>
              </w:rPr>
              <w:t>1</w:t>
            </w:r>
            <w:r w:rsidR="00410B3E">
              <w:rPr>
                <w:sz w:val="26"/>
                <w:szCs w:val="26"/>
              </w:rPr>
              <w:t>7</w:t>
            </w:r>
            <w:r w:rsidRPr="00887C97">
              <w:rPr>
                <w:sz w:val="26"/>
                <w:szCs w:val="26"/>
              </w:rPr>
              <w:t xml:space="preserve">» июля 2018 г.                              </w:t>
            </w:r>
            <w:r w:rsidR="004035D6">
              <w:rPr>
                <w:sz w:val="26"/>
                <w:szCs w:val="26"/>
              </w:rPr>
              <w:t xml:space="preserve">              </w:t>
            </w:r>
            <w:r w:rsidRPr="00887C97">
              <w:rPr>
                <w:sz w:val="26"/>
                <w:szCs w:val="26"/>
              </w:rPr>
              <w:t>М.П.</w:t>
            </w:r>
          </w:p>
        </w:tc>
      </w:tr>
    </w:tbl>
    <w:p w:rsidR="000426F2" w:rsidRDefault="000426F2" w:rsidP="00410B3E"/>
    <w:sectPr w:rsidR="000426F2" w:rsidSect="00410B3E">
      <w:headerReference w:type="default" r:id="rId9"/>
      <w:footerReference w:type="even" r:id="rId10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6C" w:rsidRDefault="00BF546C">
      <w:r>
        <w:separator/>
      </w:r>
    </w:p>
  </w:endnote>
  <w:endnote w:type="continuationSeparator" w:id="0">
    <w:p w:rsidR="00BF546C" w:rsidRDefault="00B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13694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D7D22" w:rsidRDefault="00BF546C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6C" w:rsidRDefault="00BF546C">
      <w:r>
        <w:separator/>
      </w:r>
    </w:p>
  </w:footnote>
  <w:footnote w:type="continuationSeparator" w:id="0">
    <w:p w:rsidR="00BF546C" w:rsidRDefault="00BF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13694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70032F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BF5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4E"/>
    <w:rsid w:val="000426F2"/>
    <w:rsid w:val="0013694E"/>
    <w:rsid w:val="0019316F"/>
    <w:rsid w:val="0037530B"/>
    <w:rsid w:val="004035D6"/>
    <w:rsid w:val="00410B3E"/>
    <w:rsid w:val="0070032F"/>
    <w:rsid w:val="00B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69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94E"/>
  </w:style>
  <w:style w:type="paragraph" w:customStyle="1" w:styleId="1">
    <w:name w:val="Знак Знак1"/>
    <w:basedOn w:val="a"/>
    <w:rsid w:val="001369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3694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36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13694E"/>
    <w:rPr>
      <w:color w:val="0000FF"/>
      <w:u w:val="single"/>
    </w:rPr>
  </w:style>
  <w:style w:type="paragraph" w:customStyle="1" w:styleId="ConsPlusNonformat">
    <w:name w:val="ConsPlusNonformat"/>
    <w:uiPriority w:val="99"/>
    <w:rsid w:val="00136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69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94E"/>
  </w:style>
  <w:style w:type="paragraph" w:customStyle="1" w:styleId="1">
    <w:name w:val="Знак Знак1"/>
    <w:basedOn w:val="a"/>
    <w:rsid w:val="001369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3694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36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13694E"/>
    <w:rPr>
      <w:color w:val="0000FF"/>
      <w:u w:val="single"/>
    </w:rPr>
  </w:style>
  <w:style w:type="paragraph" w:customStyle="1" w:styleId="ConsPlusNonformat">
    <w:name w:val="ConsPlusNonformat"/>
    <w:uiPriority w:val="99"/>
    <w:rsid w:val="00136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5</cp:revision>
  <dcterms:created xsi:type="dcterms:W3CDTF">2018-07-13T05:49:00Z</dcterms:created>
  <dcterms:modified xsi:type="dcterms:W3CDTF">2018-07-17T09:19:00Z</dcterms:modified>
</cp:coreProperties>
</file>