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17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17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7311C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5D71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апр</w:t>
      </w:r>
      <w:r w:rsidR="00501E98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C5D71"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ля</w:t>
      </w:r>
      <w:r w:rsidR="001349B4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246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9561A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9561A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9561A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9561A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9561A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52F93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53634F" w:rsidRPr="00246860" w:rsidRDefault="0053634F" w:rsidP="0053634F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14E2C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9561A9">
        <w:rPr>
          <w:rFonts w:ascii="Times New Roman" w:hAnsi="Times New Roman"/>
          <w:sz w:val="28"/>
          <w:szCs w:val="28"/>
        </w:rPr>
        <w:t>Сасин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E55" w:rsidRPr="00B83E55" w:rsidRDefault="00F15E7D" w:rsidP="00B83E55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E7D">
        <w:rPr>
          <w:rFonts w:ascii="Times New Roman" w:hAnsi="Times New Roman"/>
          <w:sz w:val="28"/>
          <w:szCs w:val="28"/>
        </w:rPr>
        <w:t xml:space="preserve">Об </w:t>
      </w:r>
      <w:r w:rsidR="00B83E55">
        <w:rPr>
          <w:rFonts w:ascii="Times New Roman" w:hAnsi="Times New Roman"/>
          <w:sz w:val="28"/>
          <w:szCs w:val="28"/>
        </w:rPr>
        <w:t xml:space="preserve"> </w:t>
      </w:r>
      <w:r w:rsidR="00B83E55" w:rsidRPr="00B83E55">
        <w:rPr>
          <w:rFonts w:ascii="Times New Roman" w:hAnsi="Times New Roman"/>
          <w:sz w:val="28"/>
          <w:szCs w:val="28"/>
        </w:rPr>
        <w:t xml:space="preserve"> утверждении кандидатур страховщиков ПАО «Россети Северный Кавказ».</w:t>
      </w:r>
    </w:p>
    <w:p w:rsidR="00B83E55" w:rsidRPr="00B83E55" w:rsidRDefault="00B83E55" w:rsidP="00B83E55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Дирекции внутреннего аудита и контроля                        ПАО «Россети Северный Кавказ» об оценке эффективности системы внутреннего контроля, системы управления рисками в 2022 году.</w:t>
      </w:r>
    </w:p>
    <w:p w:rsidR="00B83E55" w:rsidRPr="00B83E55" w:rsidRDefault="00B83E55" w:rsidP="002657B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соблюдении Положения об информационной политике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Pr="00B83E5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за 2022 год».</w:t>
      </w:r>
    </w:p>
    <w:p w:rsidR="00B83E55" w:rsidRDefault="00B83E55" w:rsidP="00B83E55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Регламента размещения временно свободных денежных средств ПАО «Россети Северный Кавказ» в новой редакции.</w:t>
      </w:r>
    </w:p>
    <w:p w:rsidR="00B83E55" w:rsidRPr="00B83E55" w:rsidRDefault="00B83E55" w:rsidP="00B83E55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/>
          <w:bCs/>
          <w:sz w:val="28"/>
          <w:szCs w:val="28"/>
          <w:lang w:eastAsia="ru-RU"/>
        </w:rPr>
        <w:t>О текущей ситуации в деятельности ПАО «Россети Северный Кавказ» по технологическому присоединению потребителей к электрическим сетям по итогам 2022 года.</w:t>
      </w:r>
    </w:p>
    <w:p w:rsidR="00B83E55" w:rsidRDefault="00B83E55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F15E7D" w:rsidRPr="00F16004" w:rsidRDefault="00F15E7D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0F4380" w:rsidRPr="000F4380" w:rsidRDefault="007A0555" w:rsidP="000F4380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lastRenderedPageBreak/>
        <w:t>Вопрос № 1</w:t>
      </w:r>
      <w:r w:rsidRPr="00020523">
        <w:rPr>
          <w:sz w:val="28"/>
          <w:szCs w:val="28"/>
        </w:rPr>
        <w:t>.</w:t>
      </w:r>
      <w:r w:rsidR="005F0560" w:rsidRPr="00020523">
        <w:rPr>
          <w:sz w:val="28"/>
          <w:szCs w:val="28"/>
        </w:rPr>
        <w:t xml:space="preserve"> </w:t>
      </w:r>
      <w:r w:rsidR="000F4380" w:rsidRPr="000F4380">
        <w:rPr>
          <w:sz w:val="28"/>
          <w:szCs w:val="28"/>
        </w:rPr>
        <w:t>Об утверждении кандидатур страховщиков ПАО «Россети Северный Кавказ».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F4380" w:rsidRPr="000F4380" w:rsidRDefault="000F4380" w:rsidP="000F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380">
        <w:rPr>
          <w:rFonts w:ascii="Times New Roman" w:hAnsi="Times New Roman"/>
          <w:sz w:val="28"/>
          <w:szCs w:val="28"/>
        </w:rPr>
        <w:t>Утвердить в качестве страховщиков Общества следующие страховые компании: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2078"/>
        <w:gridCol w:w="2180"/>
      </w:tblGrid>
      <w:tr w:rsidR="000F4380" w:rsidRPr="000F4380" w:rsidTr="000C2D55">
        <w:trPr>
          <w:trHeight w:val="463"/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Вид страхования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Страховая компания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Период страхования</w:t>
            </w:r>
          </w:p>
        </w:tc>
      </w:tr>
      <w:tr w:rsidR="000F4380" w:rsidRPr="000F4380" w:rsidTr="000C2D55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Добровольное медицинское страхование (ДМС)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АО «СОГАЗ»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 01.01.2023 по 31.03.2023</w:t>
            </w:r>
          </w:p>
        </w:tc>
      </w:tr>
      <w:tr w:rsidR="000F4380" w:rsidRPr="000F4380" w:rsidTr="000C2D55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гражданской ответственности при причинении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САО «ВСК»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 17.02.2023 по 16.02.2024</w:t>
            </w:r>
          </w:p>
        </w:tc>
      </w:tr>
      <w:tr w:rsidR="000F4380" w:rsidRPr="000F4380" w:rsidTr="000C2D55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Страхование гражданской ответственности при причинении вреда вследствие недостатков работ по инженерным изысканиям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САО «ВСК»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380" w:rsidRPr="000F4380" w:rsidRDefault="000F4380" w:rsidP="000F438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4380">
              <w:rPr>
                <w:rFonts w:ascii="Times New Roman" w:hAnsi="Times New Roman"/>
                <w:sz w:val="28"/>
                <w:szCs w:val="28"/>
                <w:lang w:eastAsia="ru-RU"/>
              </w:rPr>
              <w:t>С 10.02.2023 по 09.02.2024</w:t>
            </w:r>
          </w:p>
        </w:tc>
      </w:tr>
    </w:tbl>
    <w:p w:rsidR="000F4380" w:rsidRDefault="000F4380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3831" w:rsidRDefault="006D3831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246860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r w:rsid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4380" w:rsidRPr="000F4380" w:rsidRDefault="007A0555" w:rsidP="000F4380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0F4380" w:rsidRPr="000F4380">
        <w:rPr>
          <w:sz w:val="28"/>
          <w:szCs w:val="28"/>
        </w:rPr>
        <w:t>О рассмотрении отчета Дирекции внутреннего аудита и контроля                        ПАО «Россети Северный Кавказ» об оценке эффективности системы внутреннего контроля, системы управления рисками в 2022 году.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F4380" w:rsidRPr="000F4380" w:rsidRDefault="000F4380" w:rsidP="000F43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380">
        <w:rPr>
          <w:rFonts w:ascii="Times New Roman" w:eastAsia="Times New Roman" w:hAnsi="Times New Roman"/>
          <w:sz w:val="28"/>
          <w:szCs w:val="28"/>
          <w:lang w:eastAsia="ru-RU"/>
        </w:rPr>
        <w:tab/>
        <w:t>1. Принять к сведению отчет внутреннего аудита ПАО «Россети Северный Кавказ» об оценке эффективности системы внутреннего контроля и системы управления рисками ПАО «Россети Северный Кавказ» за 2022 год и заключение внутреннего аудитора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ПАО «Россети Северный Кавказ» согласно приложению № 1 к настоящему решению.</w:t>
      </w:r>
    </w:p>
    <w:p w:rsidR="00020523" w:rsidRDefault="000F4380" w:rsidP="000F4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380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единоличному исполнительному органу Общества включить заключение внутреннего аудитора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</w:t>
      </w:r>
      <w:r w:rsidRPr="000F43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управления Общества в перечень материалов, предоставляемых лицам, имеющим право на участие в годовом Общем собрании акционеров Общества.</w:t>
      </w:r>
      <w:r w:rsidR="0002052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7C49" w:rsidRPr="00246860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t xml:space="preserve"> </w:t>
      </w:r>
      <w:r w:rsidR="0053634F" w:rsidRP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4380" w:rsidRPr="000F4380" w:rsidRDefault="00F15E7D" w:rsidP="000F4380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3</w:t>
      </w:r>
      <w:r w:rsidRPr="005F0560">
        <w:rPr>
          <w:sz w:val="28"/>
          <w:szCs w:val="28"/>
        </w:rPr>
        <w:t xml:space="preserve">. </w:t>
      </w:r>
      <w:r w:rsidR="000F4380" w:rsidRPr="000F4380">
        <w:rPr>
          <w:sz w:val="28"/>
          <w:szCs w:val="28"/>
        </w:rPr>
        <w:t xml:space="preserve">О соблюдении Положения об информационной политике </w:t>
      </w:r>
    </w:p>
    <w:p w:rsidR="00F15E7D" w:rsidRPr="0065176F" w:rsidRDefault="000F4380" w:rsidP="000F4380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0F4380">
        <w:rPr>
          <w:sz w:val="28"/>
          <w:szCs w:val="28"/>
        </w:rPr>
        <w:t>ПАО «Россети Северный Кавказ» за 2022 год».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F4380" w:rsidRPr="000F4380" w:rsidRDefault="000F4380" w:rsidP="000F43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F4380">
        <w:rPr>
          <w:rFonts w:ascii="Times New Roman" w:eastAsiaTheme="minorHAnsi" w:hAnsi="Times New Roman"/>
          <w:sz w:val="28"/>
          <w:szCs w:val="28"/>
        </w:rPr>
        <w:t>Принять к сведению отчет Генерального директора Общества о соблюдении Положения об информационной политике ПАО «Россети Северный Кавказ» за 2022 год согласно приложению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F4380">
        <w:rPr>
          <w:rFonts w:ascii="Times New Roman" w:eastAsiaTheme="minorHAnsi" w:hAnsi="Times New Roman"/>
          <w:sz w:val="28"/>
          <w:szCs w:val="28"/>
        </w:rPr>
        <w:t>№ 2 к настоящему решению Совета директоров Общества</w:t>
      </w:r>
      <w:r w:rsidRPr="000F4380">
        <w:rPr>
          <w:rFonts w:ascii="Times New Roman" w:hAnsi="Times New Roman"/>
          <w:sz w:val="28"/>
          <w:szCs w:val="28"/>
        </w:rPr>
        <w:t>.</w:t>
      </w:r>
    </w:p>
    <w:p w:rsidR="006D3831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6D3831" w:rsidRPr="004D38AE" w:rsidRDefault="00F15E7D" w:rsidP="006D383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4</w:t>
      </w:r>
      <w:r w:rsidRPr="005F0560">
        <w:rPr>
          <w:sz w:val="28"/>
          <w:szCs w:val="28"/>
        </w:rPr>
        <w:t xml:space="preserve">. </w:t>
      </w:r>
      <w:r w:rsidR="000F4380" w:rsidRPr="000F4380">
        <w:rPr>
          <w:sz w:val="28"/>
          <w:szCs w:val="28"/>
        </w:rPr>
        <w:t>Об утверждении Регламента размещения временно свободных денежных средств ПАО «Россети Северный Кавказ» в новой редакции.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F4380" w:rsidRPr="000F4380" w:rsidRDefault="000F4380" w:rsidP="000F4380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4380">
        <w:rPr>
          <w:rFonts w:ascii="Times New Roman" w:hAnsi="Times New Roman"/>
          <w:color w:val="000000"/>
          <w:sz w:val="28"/>
          <w:szCs w:val="28"/>
        </w:rPr>
        <w:t xml:space="preserve">Утвердить Регламент размещения временно свободных денежных средств </w:t>
      </w:r>
      <w:r w:rsidRPr="000F4380"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Pr="000F4380">
        <w:rPr>
          <w:rFonts w:ascii="Times New Roman" w:hAnsi="Times New Roman"/>
          <w:bCs/>
          <w:sz w:val="28"/>
          <w:szCs w:val="28"/>
        </w:rPr>
        <w:t>АО «Россети Северный Кавказ»</w:t>
      </w:r>
      <w:r w:rsidRPr="000F4380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0F4380">
        <w:rPr>
          <w:rFonts w:ascii="Times New Roman" w:hAnsi="Times New Roman"/>
          <w:sz w:val="28"/>
          <w:szCs w:val="28"/>
        </w:rPr>
        <w:t>в</w:t>
      </w:r>
      <w:r w:rsidRPr="000F4380">
        <w:rPr>
          <w:rFonts w:ascii="Times New Roman" w:hAnsi="Times New Roman"/>
          <w:color w:val="000000"/>
          <w:sz w:val="28"/>
          <w:szCs w:val="28"/>
        </w:rPr>
        <w:t xml:space="preserve"> новой редакции согласно приложению № 3 к настоящему решению Совета директоров Общества.</w:t>
      </w:r>
    </w:p>
    <w:p w:rsidR="000F4380" w:rsidRPr="000F4380" w:rsidRDefault="000F4380" w:rsidP="000F438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F438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Регламент размещения временно свободных денежных средств </w:t>
      </w:r>
      <w:r w:rsidRPr="000F4380"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Pr="000F4380">
        <w:rPr>
          <w:rFonts w:ascii="Times New Roman" w:hAnsi="Times New Roman"/>
          <w:bCs/>
          <w:sz w:val="28"/>
          <w:szCs w:val="28"/>
        </w:rPr>
        <w:t>АО «Россети Северный Кавказ»</w:t>
      </w:r>
      <w:r w:rsidRPr="000F4380">
        <w:rPr>
          <w:rFonts w:ascii="Times New Roman" w:hAnsi="Times New Roman"/>
          <w:color w:val="000000"/>
          <w:sz w:val="28"/>
          <w:szCs w:val="28"/>
        </w:rPr>
        <w:t>, утвержденный решением Совета директоров Общества 19.03.2021 (протокол от 22.03.2021                   № 455)</w:t>
      </w:r>
      <w:r w:rsidRPr="000F4380">
        <w:rPr>
          <w:rFonts w:ascii="Times New Roman" w:hAnsi="Times New Roman"/>
          <w:sz w:val="28"/>
          <w:szCs w:val="28"/>
        </w:rPr>
        <w:t>.</w:t>
      </w:r>
    </w:p>
    <w:p w:rsidR="006D3831" w:rsidRDefault="006D3831" w:rsidP="006D38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r w:rsid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65176F" w:rsidRDefault="00F15E7D" w:rsidP="00F15E7D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5</w:t>
      </w:r>
      <w:r w:rsidRPr="005F0560">
        <w:rPr>
          <w:sz w:val="28"/>
          <w:szCs w:val="28"/>
        </w:rPr>
        <w:t xml:space="preserve">. </w:t>
      </w:r>
      <w:r w:rsidR="000F4380" w:rsidRPr="000F4380">
        <w:rPr>
          <w:sz w:val="28"/>
          <w:szCs w:val="28"/>
        </w:rPr>
        <w:t>О текущей ситуации в деятельности ПАО «Россети Северный Кавказ» по технологическому присоединению потребителей к электрическим сетям по итогам 2022 года.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F4380" w:rsidRPr="000F4380" w:rsidRDefault="000F4380" w:rsidP="000F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4380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0F4380">
        <w:rPr>
          <w:rFonts w:ascii="Times New Roman" w:eastAsiaTheme="minorHAnsi" w:hAnsi="Times New Roman"/>
          <w:bCs/>
          <w:sz w:val="28"/>
          <w:szCs w:val="28"/>
        </w:rPr>
        <w:t>Принять к сведению отчет Генерального директора Общества</w:t>
      </w:r>
      <w:r w:rsidRPr="000F4380">
        <w:rPr>
          <w:rFonts w:ascii="Times New Roman" w:eastAsiaTheme="minorHAnsi" w:hAnsi="Times New Roman"/>
          <w:bCs/>
          <w:sz w:val="28"/>
          <w:szCs w:val="28"/>
        </w:rPr>
        <w:br/>
        <w:t>«О</w:t>
      </w:r>
      <w:r w:rsidRPr="000F4380">
        <w:rPr>
          <w:rFonts w:ascii="Times New Roman" w:eastAsiaTheme="minorHAnsi" w:hAnsi="Times New Roman"/>
          <w:sz w:val="28"/>
          <w:szCs w:val="28"/>
        </w:rPr>
        <w:t xml:space="preserve"> текущей ситуации в деятельности </w:t>
      </w:r>
      <w:r w:rsidRPr="000F4380">
        <w:rPr>
          <w:rFonts w:ascii="Times New Roman" w:eastAsiaTheme="minorHAnsi" w:hAnsi="Times New Roman"/>
          <w:bCs/>
          <w:sz w:val="28"/>
          <w:szCs w:val="28"/>
        </w:rPr>
        <w:t>ПАО «Россети Северный Кавказ»</w:t>
      </w:r>
      <w:r w:rsidRPr="000F438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4380">
        <w:rPr>
          <w:rFonts w:ascii="Times New Roman" w:eastAsiaTheme="minorHAnsi" w:hAnsi="Times New Roman"/>
          <w:sz w:val="28"/>
          <w:szCs w:val="28"/>
        </w:rPr>
        <w:br/>
        <w:t xml:space="preserve">по технологическому присоединению потребителей к электрическим сетям </w:t>
      </w:r>
      <w:r w:rsidRPr="000F4380">
        <w:rPr>
          <w:rFonts w:ascii="Times New Roman" w:eastAsiaTheme="minorHAnsi" w:hAnsi="Times New Roman"/>
          <w:sz w:val="28"/>
          <w:szCs w:val="28"/>
        </w:rPr>
        <w:br/>
        <w:t>по итогам 2022 года» в соответствии с</w:t>
      </w:r>
      <w:r w:rsidRPr="000F4380">
        <w:rPr>
          <w:rFonts w:ascii="Times New Roman" w:eastAsiaTheme="minorHAnsi" w:hAnsi="Times New Roman"/>
          <w:bCs/>
          <w:sz w:val="28"/>
          <w:szCs w:val="28"/>
        </w:rPr>
        <w:t xml:space="preserve"> приложением № 4 к настоящему решению Совета </w:t>
      </w:r>
      <w:r w:rsidRPr="000F4380">
        <w:rPr>
          <w:rFonts w:ascii="Times New Roman" w:eastAsiaTheme="minorHAnsi" w:hAnsi="Times New Roman"/>
          <w:sz w:val="28"/>
          <w:szCs w:val="28"/>
        </w:rPr>
        <w:t>директоров Общества.</w:t>
      </w:r>
    </w:p>
    <w:p w:rsidR="000F4380" w:rsidRPr="000F4380" w:rsidRDefault="000F4380" w:rsidP="000F43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F4380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F4380">
        <w:rPr>
          <w:rFonts w:ascii="Times New Roman" w:eastAsia="Courier New" w:hAnsi="Times New Roman"/>
          <w:bCs/>
          <w:color w:val="000000" w:themeColor="text1"/>
          <w:sz w:val="28"/>
          <w:szCs w:val="28"/>
          <w:lang w:eastAsia="ru-RU"/>
        </w:rPr>
        <w:t xml:space="preserve">Поручить единоличному исполнительному органу </w:t>
      </w:r>
      <w:r w:rsidRPr="000F4380">
        <w:rPr>
          <w:rFonts w:ascii="Times New Roman" w:eastAsiaTheme="minorHAnsi" w:hAnsi="Times New Roman"/>
          <w:bCs/>
          <w:sz w:val="28"/>
          <w:szCs w:val="28"/>
        </w:rPr>
        <w:t>ПАО «Россети Северный Кавказ»</w:t>
      </w:r>
      <w:r w:rsidRPr="000F4380">
        <w:rPr>
          <w:rFonts w:ascii="Times New Roman" w:eastAsia="Courier New" w:hAnsi="Times New Roman"/>
          <w:bCs/>
          <w:color w:val="000000" w:themeColor="text1"/>
          <w:sz w:val="28"/>
          <w:szCs w:val="28"/>
          <w:lang w:eastAsia="ru-RU"/>
        </w:rPr>
        <w:t xml:space="preserve"> обеспечить снижение количества просроченных по вине Общества договоров технологического присоединения </w:t>
      </w:r>
      <w:r w:rsidRPr="000F43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потребителей к электрическим сетям по итогам 2023 года</w:t>
      </w:r>
      <w:r w:rsidRPr="000F4380">
        <w:rPr>
          <w:rFonts w:ascii="Times New Roman" w:hAnsi="Times New Roman"/>
          <w:sz w:val="28"/>
          <w:szCs w:val="28"/>
        </w:rPr>
        <w:t>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r w:rsid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36E4" w:rsidRPr="009036E4" w:rsidRDefault="009036E4" w:rsidP="009036E4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6206DB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0" w:type="dxa"/>
          </w:tcPr>
          <w:p w:rsidR="009036E4" w:rsidRPr="009036E4" w:rsidRDefault="000F4380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F4380">
              <w:rPr>
                <w:sz w:val="28"/>
                <w:szCs w:val="28"/>
                <w:lang w:eastAsia="ru-RU"/>
              </w:rPr>
              <w:t>тчет внутреннего аудита ПАО «Россети Северный Кавказ» об оценке эффективности системы внутреннего контроля и системы управления рисками ПАО «Россети Северный Кавказ» за 2022 год и заключение внутреннего аудитора ПАО «Россети Северный Кавказ» по результатам оценки надежности и эффективности системы внутреннего контроля и системы управления рисками, эффективности корпоративного управления ПАО «Россети Северный Кавказ»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6206DB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0F4380" w:rsidP="0059636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0F4380">
              <w:rPr>
                <w:rFonts w:eastAsiaTheme="minorHAnsi"/>
                <w:sz w:val="28"/>
                <w:szCs w:val="28"/>
              </w:rPr>
              <w:t>тчет Генерального директора Общества о соблюдении Положения об информационной политике ПАО «Россети Северный Кавказ» за 2022 год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9036E4" w:rsidRPr="009036E4" w:rsidTr="006206DB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0F4380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4380">
              <w:rPr>
                <w:color w:val="000000"/>
                <w:sz w:val="28"/>
                <w:szCs w:val="28"/>
              </w:rPr>
              <w:t xml:space="preserve">Регламент размещения временно свободных денежных средств </w:t>
            </w:r>
            <w:r w:rsidRPr="000F4380">
              <w:rPr>
                <w:rFonts w:eastAsia="MS Mincho"/>
                <w:sz w:val="28"/>
                <w:szCs w:val="28"/>
                <w:lang w:eastAsia="ja-JP"/>
              </w:rPr>
              <w:t>П</w:t>
            </w:r>
            <w:r w:rsidRPr="000F4380">
              <w:rPr>
                <w:bCs/>
                <w:sz w:val="28"/>
                <w:szCs w:val="28"/>
              </w:rPr>
              <w:t>АО «Россети Северный Кавказ»</w:t>
            </w:r>
            <w:r w:rsidRPr="000F4380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 w:rsidRPr="000F4380">
              <w:rPr>
                <w:sz w:val="28"/>
                <w:szCs w:val="28"/>
              </w:rPr>
              <w:t>в</w:t>
            </w:r>
            <w:r w:rsidRPr="000F4380">
              <w:rPr>
                <w:color w:val="000000"/>
                <w:sz w:val="28"/>
                <w:szCs w:val="28"/>
              </w:rPr>
              <w:t xml:space="preserve"> новой редакции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F15E7D" w:rsidRPr="009036E4" w:rsidTr="006206DB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0F4380" w:rsidP="000F4380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О</w:t>
            </w:r>
            <w:r w:rsidRPr="000F4380">
              <w:rPr>
                <w:rFonts w:eastAsiaTheme="minorHAnsi"/>
                <w:bCs/>
                <w:sz w:val="28"/>
                <w:szCs w:val="28"/>
              </w:rPr>
              <w:t>тчет Генерального директора Общества</w:t>
            </w:r>
            <w:r w:rsidR="006206DB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0F4380">
              <w:rPr>
                <w:rFonts w:eastAsiaTheme="minorHAnsi"/>
                <w:bCs/>
                <w:sz w:val="28"/>
                <w:szCs w:val="28"/>
              </w:rPr>
              <w:t>«О</w:t>
            </w:r>
            <w:r w:rsidRPr="000F4380">
              <w:rPr>
                <w:rFonts w:eastAsiaTheme="minorHAnsi"/>
                <w:sz w:val="28"/>
                <w:szCs w:val="28"/>
              </w:rPr>
              <w:t xml:space="preserve"> текущей ситуации в деятельности </w:t>
            </w:r>
            <w:r w:rsidRPr="000F4380">
              <w:rPr>
                <w:rFonts w:eastAsiaTheme="minorHAnsi"/>
                <w:bCs/>
                <w:sz w:val="28"/>
                <w:szCs w:val="28"/>
              </w:rPr>
              <w:t>ПАО «Россети Северный Кавказ»</w:t>
            </w:r>
            <w:r w:rsidRPr="000F4380">
              <w:rPr>
                <w:rFonts w:eastAsiaTheme="minorHAnsi"/>
                <w:sz w:val="28"/>
                <w:szCs w:val="28"/>
              </w:rPr>
              <w:t xml:space="preserve"> по технологическому присоединению потребителей к электрическим сетям 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0F4380">
              <w:rPr>
                <w:rFonts w:eastAsiaTheme="minorHAnsi"/>
                <w:sz w:val="28"/>
                <w:szCs w:val="28"/>
              </w:rPr>
              <w:t>по итогам 2022 года»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Pr="00F16004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2D" w:rsidRDefault="001D462D">
      <w:pPr>
        <w:spacing w:after="0" w:line="240" w:lineRule="auto"/>
      </w:pPr>
      <w:r>
        <w:separator/>
      </w:r>
    </w:p>
  </w:endnote>
  <w:endnote w:type="continuationSeparator" w:id="0">
    <w:p w:rsidR="001D462D" w:rsidRDefault="001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AD1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2D" w:rsidRDefault="001D462D">
      <w:pPr>
        <w:spacing w:after="0" w:line="240" w:lineRule="auto"/>
      </w:pPr>
      <w:r>
        <w:separator/>
      </w:r>
    </w:p>
  </w:footnote>
  <w:footnote w:type="continuationSeparator" w:id="0">
    <w:p w:rsidR="001D462D" w:rsidRDefault="001D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21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22"/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11"/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23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62D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87F8D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7BF4-3AEE-483F-B032-954382A6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2</cp:revision>
  <cp:lastPrinted>2023-04-20T12:23:00Z</cp:lastPrinted>
  <dcterms:created xsi:type="dcterms:W3CDTF">2023-04-20T12:52:00Z</dcterms:created>
  <dcterms:modified xsi:type="dcterms:W3CDTF">2023-04-20T12:52:00Z</dcterms:modified>
</cp:coreProperties>
</file>