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F1115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5516B4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574022" w:rsidP="00E50AA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E50AA6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74022">
              <w:rPr>
                <w:sz w:val="24"/>
                <w:szCs w:val="24"/>
              </w:rPr>
              <w:t>11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E50AA6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521FBE">
              <w:rPr>
                <w:sz w:val="24"/>
                <w:szCs w:val="24"/>
              </w:rPr>
              <w:t>1</w:t>
            </w:r>
            <w:r w:rsidR="00574022">
              <w:rPr>
                <w:sz w:val="24"/>
                <w:szCs w:val="24"/>
              </w:rPr>
              <w:t>7</w:t>
            </w:r>
            <w:r w:rsidR="00573162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="00E50AA6">
              <w:rPr>
                <w:sz w:val="24"/>
                <w:szCs w:val="24"/>
              </w:rPr>
              <w:t>4</w:t>
            </w:r>
            <w:r w:rsidR="00573162">
              <w:rPr>
                <w:sz w:val="24"/>
                <w:szCs w:val="24"/>
              </w:rPr>
              <w:t>.202</w:t>
            </w:r>
            <w:r w:rsidR="00183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574022" w:rsidRPr="00574022" w:rsidRDefault="00E50AA6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E50AA6">
              <w:rPr>
                <w:sz w:val="24"/>
                <w:szCs w:val="24"/>
              </w:rPr>
              <w:t xml:space="preserve">1. </w:t>
            </w:r>
            <w:r w:rsidR="00574022" w:rsidRPr="00574022">
              <w:rPr>
                <w:sz w:val="24"/>
                <w:szCs w:val="24"/>
              </w:rPr>
              <w:t>Об утверждении кандидатур страховщиков ПАО «Россети</w:t>
            </w:r>
            <w:r w:rsidR="00574022">
              <w:rPr>
                <w:sz w:val="24"/>
                <w:szCs w:val="24"/>
              </w:rPr>
              <w:t xml:space="preserve"> </w:t>
            </w:r>
            <w:r w:rsidR="00574022" w:rsidRPr="00574022">
              <w:rPr>
                <w:sz w:val="24"/>
                <w:szCs w:val="24"/>
              </w:rPr>
              <w:t>Северный Кавказ».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>2. О рассмотрении отчета Дирекции внутреннего аудита и контроля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ПАО «Россети Северный Кавказ» об оценке эффективности системы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внутреннего контроля, системы у</w:t>
            </w:r>
            <w:r>
              <w:rPr>
                <w:sz w:val="24"/>
                <w:szCs w:val="24"/>
              </w:rPr>
              <w:t>п</w:t>
            </w:r>
            <w:r w:rsidRPr="00574022">
              <w:rPr>
                <w:sz w:val="24"/>
                <w:szCs w:val="24"/>
              </w:rPr>
              <w:t>равления рисками в 2022 году.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>3. О соблюдении Положения об информационной политике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ПАО «Россети Северный Кавказ» за 2022 год.</w:t>
            </w:r>
          </w:p>
          <w:p w:rsidR="00574022" w:rsidRPr="00574022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>4. Об утверждении Регламента размещения временно свободных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денежных средств ПАО</w:t>
            </w:r>
            <w:r>
              <w:rPr>
                <w:sz w:val="24"/>
                <w:szCs w:val="24"/>
              </w:rPr>
              <w:t> </w:t>
            </w:r>
            <w:r w:rsidRPr="00574022">
              <w:rPr>
                <w:sz w:val="24"/>
                <w:szCs w:val="24"/>
              </w:rPr>
              <w:t>«Россети Северный Кавказ» в новой редакции.</w:t>
            </w:r>
          </w:p>
          <w:p w:rsidR="00A44E3A" w:rsidRDefault="00574022" w:rsidP="00574022">
            <w:pPr>
              <w:ind w:left="57" w:right="57"/>
              <w:jc w:val="both"/>
              <w:rPr>
                <w:sz w:val="24"/>
                <w:szCs w:val="24"/>
              </w:rPr>
            </w:pPr>
            <w:r w:rsidRPr="00574022">
              <w:rPr>
                <w:sz w:val="24"/>
                <w:szCs w:val="24"/>
              </w:rPr>
              <w:t>5. О текущей ситуации в деятельности ПАО «Россети Северный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Кавказ» по технологическому присоединен</w:t>
            </w:r>
            <w:r>
              <w:rPr>
                <w:sz w:val="24"/>
                <w:szCs w:val="24"/>
              </w:rPr>
              <w:t>и</w:t>
            </w:r>
            <w:r w:rsidRPr="00574022">
              <w:rPr>
                <w:sz w:val="24"/>
                <w:szCs w:val="24"/>
              </w:rPr>
              <w:t>ю потребителей к электрическим</w:t>
            </w:r>
            <w:r>
              <w:rPr>
                <w:sz w:val="24"/>
                <w:szCs w:val="24"/>
              </w:rPr>
              <w:t xml:space="preserve"> </w:t>
            </w:r>
            <w:r w:rsidRPr="00574022">
              <w:rPr>
                <w:sz w:val="24"/>
                <w:szCs w:val="24"/>
              </w:rPr>
              <w:t>сетям по итогам 2022 года</w:t>
            </w:r>
            <w:r w:rsidR="00E50AA6" w:rsidRPr="00E50AA6"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693E" w:rsidRDefault="00E50AA6" w:rsidP="00A3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5A2764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CF2A9F">
              <w:rPr>
                <w:sz w:val="24"/>
                <w:szCs w:val="24"/>
              </w:rPr>
              <w:t xml:space="preserve"> Департамента</w:t>
            </w:r>
            <w:r w:rsidR="00A37EF5" w:rsidRPr="00A37EF5">
              <w:rPr>
                <w:sz w:val="24"/>
                <w:szCs w:val="24"/>
              </w:rPr>
              <w:t xml:space="preserve"> </w:t>
            </w:r>
          </w:p>
          <w:p w:rsidR="00A37EF5" w:rsidRPr="00A37EF5" w:rsidRDefault="00A37EF5" w:rsidP="00A37EF5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>корпоративно</w:t>
            </w:r>
            <w:r w:rsidR="00CF2A9F">
              <w:rPr>
                <w:sz w:val="24"/>
                <w:szCs w:val="24"/>
              </w:rPr>
              <w:t>го</w:t>
            </w:r>
            <w:r w:rsidRPr="00A37EF5">
              <w:rPr>
                <w:sz w:val="24"/>
                <w:szCs w:val="24"/>
              </w:rPr>
              <w:t xml:space="preserve"> управлени</w:t>
            </w:r>
            <w:r w:rsidR="00CF2A9F">
              <w:rPr>
                <w:sz w:val="24"/>
                <w:szCs w:val="24"/>
              </w:rPr>
              <w:t xml:space="preserve">я и взаимодействия с акционерами </w:t>
            </w:r>
            <w:r w:rsidRPr="00A37EF5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A37EF5">
              <w:rPr>
                <w:sz w:val="24"/>
                <w:szCs w:val="24"/>
              </w:rPr>
              <w:t>АО «Россети Северный Кавказ»</w:t>
            </w:r>
          </w:p>
          <w:p w:rsidR="000C0B2F" w:rsidRPr="009F0150" w:rsidRDefault="00A37EF5" w:rsidP="00E50AA6">
            <w:pPr>
              <w:rPr>
                <w:sz w:val="24"/>
                <w:szCs w:val="24"/>
              </w:rPr>
            </w:pPr>
            <w:r w:rsidRPr="00A37EF5">
              <w:rPr>
                <w:sz w:val="24"/>
                <w:szCs w:val="24"/>
              </w:rPr>
              <w:t xml:space="preserve">(на основании доверенности от </w:t>
            </w:r>
            <w:r w:rsidR="00CF2A9F">
              <w:rPr>
                <w:sz w:val="24"/>
                <w:szCs w:val="24"/>
              </w:rPr>
              <w:t>0</w:t>
            </w:r>
            <w:r w:rsidR="0018324C">
              <w:rPr>
                <w:sz w:val="24"/>
                <w:szCs w:val="24"/>
              </w:rPr>
              <w:t>1</w:t>
            </w:r>
            <w:r w:rsidRPr="00A37EF5">
              <w:rPr>
                <w:sz w:val="24"/>
                <w:szCs w:val="24"/>
              </w:rPr>
              <w:t>.</w:t>
            </w:r>
            <w:r w:rsidR="0018324C">
              <w:rPr>
                <w:sz w:val="24"/>
                <w:szCs w:val="24"/>
              </w:rPr>
              <w:t>0</w:t>
            </w:r>
            <w:r w:rsidRPr="00A37EF5">
              <w:rPr>
                <w:sz w:val="24"/>
                <w:szCs w:val="24"/>
              </w:rPr>
              <w:t>1.202</w:t>
            </w:r>
            <w:r w:rsidR="0018324C">
              <w:rPr>
                <w:sz w:val="24"/>
                <w:szCs w:val="24"/>
              </w:rPr>
              <w:t>3</w:t>
            </w:r>
            <w:r w:rsidRPr="00A37EF5">
              <w:rPr>
                <w:sz w:val="24"/>
                <w:szCs w:val="24"/>
              </w:rPr>
              <w:t xml:space="preserve"> № </w:t>
            </w:r>
            <w:r w:rsidR="0018324C">
              <w:rPr>
                <w:sz w:val="24"/>
                <w:szCs w:val="24"/>
              </w:rPr>
              <w:t>3</w:t>
            </w:r>
            <w:r w:rsidR="00E50AA6">
              <w:rPr>
                <w:sz w:val="24"/>
                <w:szCs w:val="24"/>
              </w:rPr>
              <w:t>9</w:t>
            </w:r>
            <w:r w:rsidRPr="00A37EF5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E50AA6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C3004E" w:rsidRDefault="00574022" w:rsidP="00E50A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E50AA6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18324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324C">
              <w:rPr>
                <w:sz w:val="24"/>
                <w:szCs w:val="24"/>
              </w:rPr>
              <w:t>3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574022">
      <w:headerReference w:type="default" r:id="rId8"/>
      <w:pgSz w:w="11907" w:h="16840" w:code="9"/>
      <w:pgMar w:top="1135" w:right="851" w:bottom="568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B4" w:rsidRDefault="005516B4" w:rsidP="00482518">
      <w:r>
        <w:separator/>
      </w:r>
    </w:p>
  </w:endnote>
  <w:endnote w:type="continuationSeparator" w:id="0">
    <w:p w:rsidR="005516B4" w:rsidRDefault="005516B4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B4" w:rsidRDefault="005516B4" w:rsidP="00482518">
      <w:r>
        <w:separator/>
      </w:r>
    </w:p>
  </w:footnote>
  <w:footnote w:type="continuationSeparator" w:id="0">
    <w:p w:rsidR="005516B4" w:rsidRDefault="005516B4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574022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537B4"/>
    <w:rsid w:val="0008567A"/>
    <w:rsid w:val="000B628E"/>
    <w:rsid w:val="000C0B2F"/>
    <w:rsid w:val="000F2850"/>
    <w:rsid w:val="0015639B"/>
    <w:rsid w:val="001744DA"/>
    <w:rsid w:val="0018324C"/>
    <w:rsid w:val="001B26A2"/>
    <w:rsid w:val="001D337C"/>
    <w:rsid w:val="002255F7"/>
    <w:rsid w:val="00247A40"/>
    <w:rsid w:val="00254332"/>
    <w:rsid w:val="0025614C"/>
    <w:rsid w:val="002730E4"/>
    <w:rsid w:val="002832D8"/>
    <w:rsid w:val="002917E4"/>
    <w:rsid w:val="00295AFD"/>
    <w:rsid w:val="002B7830"/>
    <w:rsid w:val="0030270E"/>
    <w:rsid w:val="00353BF0"/>
    <w:rsid w:val="00381BC6"/>
    <w:rsid w:val="00434871"/>
    <w:rsid w:val="00482518"/>
    <w:rsid w:val="004F36CB"/>
    <w:rsid w:val="0050790B"/>
    <w:rsid w:val="00521FBE"/>
    <w:rsid w:val="005440FD"/>
    <w:rsid w:val="005516B4"/>
    <w:rsid w:val="00553C0E"/>
    <w:rsid w:val="0055693E"/>
    <w:rsid w:val="00573162"/>
    <w:rsid w:val="00574022"/>
    <w:rsid w:val="005A2764"/>
    <w:rsid w:val="005A49C3"/>
    <w:rsid w:val="005A4FF6"/>
    <w:rsid w:val="005B36A1"/>
    <w:rsid w:val="005C4D0E"/>
    <w:rsid w:val="006B0767"/>
    <w:rsid w:val="006C66A4"/>
    <w:rsid w:val="00715B81"/>
    <w:rsid w:val="007944A6"/>
    <w:rsid w:val="007E5835"/>
    <w:rsid w:val="007F7FDC"/>
    <w:rsid w:val="008560A0"/>
    <w:rsid w:val="008B5328"/>
    <w:rsid w:val="008C0088"/>
    <w:rsid w:val="008C5830"/>
    <w:rsid w:val="008E0856"/>
    <w:rsid w:val="009839C8"/>
    <w:rsid w:val="00986504"/>
    <w:rsid w:val="0099684E"/>
    <w:rsid w:val="00A258EC"/>
    <w:rsid w:val="00A37EF5"/>
    <w:rsid w:val="00A44E3A"/>
    <w:rsid w:val="00AA62C9"/>
    <w:rsid w:val="00AB05E6"/>
    <w:rsid w:val="00AD5BF4"/>
    <w:rsid w:val="00AD7FCD"/>
    <w:rsid w:val="00AE047C"/>
    <w:rsid w:val="00AE06BF"/>
    <w:rsid w:val="00AF4BCD"/>
    <w:rsid w:val="00AF4DCC"/>
    <w:rsid w:val="00B253C2"/>
    <w:rsid w:val="00B50BED"/>
    <w:rsid w:val="00B67D4A"/>
    <w:rsid w:val="00B825E8"/>
    <w:rsid w:val="00B95EE5"/>
    <w:rsid w:val="00BE7E28"/>
    <w:rsid w:val="00BF441D"/>
    <w:rsid w:val="00BF469F"/>
    <w:rsid w:val="00BF54FD"/>
    <w:rsid w:val="00C1012D"/>
    <w:rsid w:val="00C1592C"/>
    <w:rsid w:val="00C206AD"/>
    <w:rsid w:val="00C3004E"/>
    <w:rsid w:val="00C33160"/>
    <w:rsid w:val="00C45E59"/>
    <w:rsid w:val="00C96E86"/>
    <w:rsid w:val="00CA643B"/>
    <w:rsid w:val="00CB0D26"/>
    <w:rsid w:val="00CB223C"/>
    <w:rsid w:val="00CB6896"/>
    <w:rsid w:val="00CB6BE2"/>
    <w:rsid w:val="00CC1B70"/>
    <w:rsid w:val="00CF2A9F"/>
    <w:rsid w:val="00D34DCA"/>
    <w:rsid w:val="00D35856"/>
    <w:rsid w:val="00D96CFA"/>
    <w:rsid w:val="00DB02FE"/>
    <w:rsid w:val="00DB2453"/>
    <w:rsid w:val="00DB41B3"/>
    <w:rsid w:val="00DB5BC9"/>
    <w:rsid w:val="00DB6225"/>
    <w:rsid w:val="00E01B38"/>
    <w:rsid w:val="00E0388D"/>
    <w:rsid w:val="00E12AC5"/>
    <w:rsid w:val="00E47272"/>
    <w:rsid w:val="00E50AA6"/>
    <w:rsid w:val="00E82639"/>
    <w:rsid w:val="00ED2648"/>
    <w:rsid w:val="00F0140A"/>
    <w:rsid w:val="00F1115F"/>
    <w:rsid w:val="00F27DA8"/>
    <w:rsid w:val="00F33EFE"/>
    <w:rsid w:val="00F4753D"/>
    <w:rsid w:val="00F54420"/>
    <w:rsid w:val="00F958CC"/>
    <w:rsid w:val="00FC5DD5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DDB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sclosure.skrin.ru/disclosure/263208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9</cp:revision>
  <dcterms:created xsi:type="dcterms:W3CDTF">2023-02-17T13:30:00Z</dcterms:created>
  <dcterms:modified xsi:type="dcterms:W3CDTF">2023-04-11T08:33:00Z</dcterms:modified>
</cp:coreProperties>
</file>