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55244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55244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55244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E50AA6" w:rsidP="00E50AA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44E3A">
              <w:rPr>
                <w:sz w:val="24"/>
                <w:szCs w:val="24"/>
              </w:rPr>
              <w:t>03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E50AA6">
              <w:rPr>
                <w:sz w:val="24"/>
                <w:szCs w:val="24"/>
              </w:rPr>
              <w:t>4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521FBE"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E50AA6">
              <w:rPr>
                <w:sz w:val="24"/>
                <w:szCs w:val="24"/>
              </w:rPr>
              <w:t>4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E50AA6" w:rsidRPr="00E50AA6" w:rsidRDefault="00E50AA6" w:rsidP="00E50AA6">
            <w:pPr>
              <w:ind w:left="57" w:right="57"/>
              <w:jc w:val="both"/>
              <w:rPr>
                <w:sz w:val="24"/>
                <w:szCs w:val="24"/>
              </w:rPr>
            </w:pPr>
            <w:r w:rsidRPr="00E50AA6">
              <w:rPr>
                <w:sz w:val="24"/>
                <w:szCs w:val="24"/>
              </w:rPr>
              <w:t xml:space="preserve">1. Об исполнении пункта 2 решения по вопросу </w:t>
            </w:r>
            <w:r>
              <w:rPr>
                <w:sz w:val="24"/>
                <w:szCs w:val="24"/>
              </w:rPr>
              <w:t>№ 3</w:t>
            </w:r>
            <w:r w:rsidRPr="00E50AA6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заседания Совета директоров ПАО «</w:t>
            </w:r>
            <w:proofErr w:type="spellStart"/>
            <w:r w:rsidRPr="00E50AA6">
              <w:rPr>
                <w:sz w:val="24"/>
                <w:szCs w:val="24"/>
              </w:rPr>
              <w:t>Россети</w:t>
            </w:r>
            <w:proofErr w:type="spellEnd"/>
            <w:r w:rsidRPr="00E50AA6">
              <w:rPr>
                <w:sz w:val="24"/>
                <w:szCs w:val="24"/>
              </w:rPr>
              <w:t xml:space="preserve"> Северный Кавказ» от 06.10.2022</w:t>
            </w:r>
            <w:r>
              <w:rPr>
                <w:sz w:val="24"/>
                <w:szCs w:val="24"/>
              </w:rPr>
              <w:t xml:space="preserve"> №</w:t>
            </w:r>
            <w:r w:rsidRPr="00E50AA6">
              <w:rPr>
                <w:sz w:val="24"/>
                <w:szCs w:val="24"/>
              </w:rPr>
              <w:t xml:space="preserve"> 513.</w:t>
            </w:r>
          </w:p>
          <w:p w:rsidR="00E50AA6" w:rsidRPr="00E50AA6" w:rsidRDefault="00E50AA6" w:rsidP="00E50AA6">
            <w:pPr>
              <w:ind w:left="57" w:right="57"/>
              <w:jc w:val="both"/>
              <w:rPr>
                <w:sz w:val="24"/>
                <w:szCs w:val="24"/>
              </w:rPr>
            </w:pPr>
            <w:r w:rsidRPr="00E50AA6">
              <w:rPr>
                <w:sz w:val="24"/>
                <w:szCs w:val="24"/>
              </w:rPr>
              <w:t>2. О рассмотрении отчета Генерального директора Общества о</w:t>
            </w:r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выполнении в 3 квартале 2022 года решений, принят</w:t>
            </w:r>
            <w:r>
              <w:rPr>
                <w:sz w:val="24"/>
                <w:szCs w:val="24"/>
              </w:rPr>
              <w:t>ы</w:t>
            </w:r>
            <w:r w:rsidRPr="00E50AA6">
              <w:rPr>
                <w:sz w:val="24"/>
                <w:szCs w:val="24"/>
              </w:rPr>
              <w:t>х на заседаниях Совета</w:t>
            </w:r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директоров Общества.</w:t>
            </w:r>
          </w:p>
          <w:p w:rsidR="00E50AA6" w:rsidRPr="00E50AA6" w:rsidRDefault="00E50AA6" w:rsidP="00E50AA6">
            <w:pPr>
              <w:ind w:left="57" w:right="57"/>
              <w:jc w:val="both"/>
              <w:rPr>
                <w:sz w:val="24"/>
                <w:szCs w:val="24"/>
              </w:rPr>
            </w:pPr>
            <w:r w:rsidRPr="00E50AA6">
              <w:rPr>
                <w:sz w:val="24"/>
                <w:szCs w:val="24"/>
              </w:rPr>
              <w:t>3. О рассмотрении отчета Генерального директора Общества о</w:t>
            </w:r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выполнении в 4 квартале 2022 года решений, принят</w:t>
            </w:r>
            <w:r>
              <w:rPr>
                <w:sz w:val="24"/>
                <w:szCs w:val="24"/>
              </w:rPr>
              <w:t>ы</w:t>
            </w:r>
            <w:r w:rsidRPr="00E50AA6">
              <w:rPr>
                <w:sz w:val="24"/>
                <w:szCs w:val="24"/>
              </w:rPr>
              <w:t>х на заседаниях Совета</w:t>
            </w:r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директоров Общества.</w:t>
            </w:r>
          </w:p>
          <w:p w:rsidR="00E50AA6" w:rsidRPr="00E50AA6" w:rsidRDefault="00E50AA6" w:rsidP="00E50AA6">
            <w:pPr>
              <w:ind w:left="57" w:right="57"/>
              <w:jc w:val="both"/>
              <w:rPr>
                <w:sz w:val="24"/>
                <w:szCs w:val="24"/>
              </w:rPr>
            </w:pPr>
            <w:r w:rsidRPr="00E50AA6">
              <w:rPr>
                <w:sz w:val="24"/>
                <w:szCs w:val="24"/>
              </w:rPr>
              <w:t>4. Об утверждении плана-графика мероприятий ПАО «</w:t>
            </w:r>
            <w:proofErr w:type="spellStart"/>
            <w:r w:rsidRPr="00E50AA6"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Северный Кавказ» по снижению просроченной дебиторской задолженности за</w:t>
            </w:r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услуги по передаче электрической энергии и урегулированию разногласий,</w:t>
            </w:r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сложившихся на 01.10.2022.</w:t>
            </w:r>
          </w:p>
          <w:p w:rsidR="00E50AA6" w:rsidRPr="00E50AA6" w:rsidRDefault="00E50AA6" w:rsidP="00E50AA6">
            <w:pPr>
              <w:ind w:left="57" w:right="57"/>
              <w:jc w:val="both"/>
              <w:rPr>
                <w:sz w:val="24"/>
                <w:szCs w:val="24"/>
              </w:rPr>
            </w:pPr>
            <w:r w:rsidRPr="00E50AA6">
              <w:rPr>
                <w:sz w:val="24"/>
                <w:szCs w:val="24"/>
              </w:rPr>
              <w:t>5. Об утверждении бюджета Комитета по надежности Совета</w:t>
            </w:r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директоров ПАО «</w:t>
            </w:r>
            <w:proofErr w:type="spellStart"/>
            <w:r w:rsidRPr="00E50AA6">
              <w:rPr>
                <w:sz w:val="24"/>
                <w:szCs w:val="24"/>
              </w:rPr>
              <w:t>Россети</w:t>
            </w:r>
            <w:proofErr w:type="spellEnd"/>
            <w:r w:rsidRPr="00E50AA6">
              <w:rPr>
                <w:sz w:val="24"/>
                <w:szCs w:val="24"/>
              </w:rPr>
              <w:t xml:space="preserve"> Северный Кавказ» на 1 полугодие 2023 года.</w:t>
            </w:r>
          </w:p>
          <w:p w:rsidR="00E50AA6" w:rsidRPr="00E50AA6" w:rsidRDefault="00E50AA6" w:rsidP="00E50AA6">
            <w:pPr>
              <w:ind w:left="57" w:right="57"/>
              <w:jc w:val="both"/>
              <w:rPr>
                <w:sz w:val="24"/>
                <w:szCs w:val="24"/>
              </w:rPr>
            </w:pPr>
            <w:r w:rsidRPr="00E50AA6">
              <w:rPr>
                <w:sz w:val="24"/>
                <w:szCs w:val="24"/>
              </w:rPr>
              <w:t xml:space="preserve">6. Об утверждении </w:t>
            </w:r>
            <w:r>
              <w:rPr>
                <w:sz w:val="24"/>
                <w:szCs w:val="24"/>
              </w:rPr>
              <w:t>п</w:t>
            </w:r>
            <w:r w:rsidRPr="00E50AA6">
              <w:rPr>
                <w:sz w:val="24"/>
                <w:szCs w:val="24"/>
              </w:rPr>
              <w:t>лана-графика мероприятий ПАО «</w:t>
            </w:r>
            <w:proofErr w:type="spellStart"/>
            <w:r w:rsidRPr="00E50AA6"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Северный Кавказ» по снижению просроченной дебиторской задолженности за</w:t>
            </w:r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услуги по передаче электрической энергии и урегулированию разногласий,</w:t>
            </w:r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сложившихся на 01.01.2023.</w:t>
            </w:r>
          </w:p>
          <w:p w:rsidR="00E50AA6" w:rsidRPr="00E50AA6" w:rsidRDefault="00E50AA6" w:rsidP="00E50AA6">
            <w:pPr>
              <w:ind w:left="57" w:right="57"/>
              <w:jc w:val="both"/>
              <w:rPr>
                <w:sz w:val="24"/>
                <w:szCs w:val="24"/>
              </w:rPr>
            </w:pPr>
            <w:r w:rsidRPr="00E50AA6">
              <w:rPr>
                <w:sz w:val="24"/>
                <w:szCs w:val="24"/>
              </w:rPr>
              <w:t>7. О рассмотрении отчета об эффективном, целевом и</w:t>
            </w:r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своевременном использовании средств финансовой поддержки Плана</w:t>
            </w:r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развития ПАО «</w:t>
            </w:r>
            <w:proofErr w:type="spellStart"/>
            <w:r w:rsidRPr="00E50AA6">
              <w:rPr>
                <w:sz w:val="24"/>
                <w:szCs w:val="24"/>
              </w:rPr>
              <w:t>Россети</w:t>
            </w:r>
            <w:proofErr w:type="spellEnd"/>
            <w:r w:rsidRPr="00E50AA6">
              <w:rPr>
                <w:sz w:val="24"/>
                <w:szCs w:val="24"/>
              </w:rPr>
              <w:t xml:space="preserve"> Северный Кавказ» за 3 квартал 2022 года.</w:t>
            </w:r>
          </w:p>
          <w:p w:rsidR="00E50AA6" w:rsidRDefault="00E50AA6" w:rsidP="00E50AA6">
            <w:pPr>
              <w:ind w:left="57" w:right="57"/>
              <w:jc w:val="both"/>
              <w:rPr>
                <w:sz w:val="24"/>
                <w:szCs w:val="24"/>
              </w:rPr>
            </w:pPr>
            <w:r w:rsidRPr="00E50AA6">
              <w:rPr>
                <w:sz w:val="24"/>
                <w:szCs w:val="24"/>
              </w:rPr>
              <w:t>8. Об утверждении кредитного плана ПАО «</w:t>
            </w:r>
            <w:proofErr w:type="spellStart"/>
            <w:r w:rsidRPr="00E50AA6">
              <w:rPr>
                <w:sz w:val="24"/>
                <w:szCs w:val="24"/>
              </w:rPr>
              <w:t>Россети</w:t>
            </w:r>
            <w:proofErr w:type="spellEnd"/>
            <w:r w:rsidRPr="00E50AA6">
              <w:rPr>
                <w:sz w:val="24"/>
                <w:szCs w:val="24"/>
              </w:rPr>
              <w:t xml:space="preserve"> Северный</w:t>
            </w:r>
            <w:r>
              <w:rPr>
                <w:sz w:val="24"/>
                <w:szCs w:val="24"/>
              </w:rPr>
              <w:t xml:space="preserve"> </w:t>
            </w:r>
            <w:r w:rsidRPr="00E50AA6">
              <w:rPr>
                <w:sz w:val="24"/>
                <w:szCs w:val="24"/>
              </w:rPr>
              <w:t>Кавказ» на 2 квартал 2023 года.</w:t>
            </w:r>
          </w:p>
          <w:p w:rsidR="00A44E3A" w:rsidRDefault="00A44E3A" w:rsidP="00521FB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E50AA6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</w:t>
            </w:r>
            <w:proofErr w:type="spellStart"/>
            <w:r w:rsidRPr="00A37EF5">
              <w:rPr>
                <w:sz w:val="24"/>
                <w:szCs w:val="24"/>
              </w:rPr>
              <w:t>Россети</w:t>
            </w:r>
            <w:proofErr w:type="spellEnd"/>
            <w:r w:rsidRPr="00A37EF5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A37EF5" w:rsidP="00E50AA6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E50AA6">
              <w:rPr>
                <w:sz w:val="24"/>
                <w:szCs w:val="24"/>
              </w:rPr>
              <w:t>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E50AA6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8B5328" w:rsidP="00F05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050AC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E50AA6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0B628E">
      <w:headerReference w:type="default" r:id="rId9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48" w:rsidRDefault="00552448" w:rsidP="00482518">
      <w:r>
        <w:separator/>
      </w:r>
    </w:p>
  </w:endnote>
  <w:endnote w:type="continuationSeparator" w:id="0">
    <w:p w:rsidR="00552448" w:rsidRDefault="00552448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48" w:rsidRDefault="00552448" w:rsidP="00482518">
      <w:r>
        <w:separator/>
      </w:r>
    </w:p>
  </w:footnote>
  <w:footnote w:type="continuationSeparator" w:id="0">
    <w:p w:rsidR="00552448" w:rsidRDefault="00552448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F050AC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567A"/>
    <w:rsid w:val="000B628E"/>
    <w:rsid w:val="000C0B2F"/>
    <w:rsid w:val="000F2850"/>
    <w:rsid w:val="0015639B"/>
    <w:rsid w:val="001744DA"/>
    <w:rsid w:val="0018324C"/>
    <w:rsid w:val="001B24B7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4F36CB"/>
    <w:rsid w:val="0050790B"/>
    <w:rsid w:val="00521FBE"/>
    <w:rsid w:val="005440FD"/>
    <w:rsid w:val="00552448"/>
    <w:rsid w:val="00553C0E"/>
    <w:rsid w:val="0055693E"/>
    <w:rsid w:val="00573162"/>
    <w:rsid w:val="005A2764"/>
    <w:rsid w:val="005A49C3"/>
    <w:rsid w:val="005B36A1"/>
    <w:rsid w:val="005C4D0E"/>
    <w:rsid w:val="006B0767"/>
    <w:rsid w:val="006C66A4"/>
    <w:rsid w:val="00715B81"/>
    <w:rsid w:val="007944A6"/>
    <w:rsid w:val="007E5835"/>
    <w:rsid w:val="007F7FDC"/>
    <w:rsid w:val="008560A0"/>
    <w:rsid w:val="008B5328"/>
    <w:rsid w:val="008C0088"/>
    <w:rsid w:val="008C5830"/>
    <w:rsid w:val="008E0856"/>
    <w:rsid w:val="00986504"/>
    <w:rsid w:val="0099684E"/>
    <w:rsid w:val="00A258EC"/>
    <w:rsid w:val="00A37EF5"/>
    <w:rsid w:val="00A44E3A"/>
    <w:rsid w:val="00AA62C9"/>
    <w:rsid w:val="00AB05E6"/>
    <w:rsid w:val="00AD5BF4"/>
    <w:rsid w:val="00AD7FCD"/>
    <w:rsid w:val="00AE047C"/>
    <w:rsid w:val="00AE06BF"/>
    <w:rsid w:val="00AF4BCD"/>
    <w:rsid w:val="00AF4DCC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DB6225"/>
    <w:rsid w:val="00E01B38"/>
    <w:rsid w:val="00E0388D"/>
    <w:rsid w:val="00E12AC5"/>
    <w:rsid w:val="00E47272"/>
    <w:rsid w:val="00E50AA6"/>
    <w:rsid w:val="00E82639"/>
    <w:rsid w:val="00ED2648"/>
    <w:rsid w:val="00F0140A"/>
    <w:rsid w:val="00F050AC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029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8</cp:revision>
  <dcterms:created xsi:type="dcterms:W3CDTF">2023-02-17T13:30:00Z</dcterms:created>
  <dcterms:modified xsi:type="dcterms:W3CDTF">2023-04-04T06:14:00Z</dcterms:modified>
</cp:coreProperties>
</file>