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1C487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C487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1C4873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531F53" w:rsidP="00292C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2C1B">
              <w:rPr>
                <w:sz w:val="24"/>
                <w:szCs w:val="24"/>
              </w:rPr>
              <w:t>9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7D7647">
              <w:rPr>
                <w:sz w:val="24"/>
                <w:szCs w:val="24"/>
              </w:rPr>
              <w:t>8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292C1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531F53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292C1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292C1B">
              <w:rPr>
                <w:sz w:val="24"/>
                <w:szCs w:val="24"/>
              </w:rPr>
              <w:t xml:space="preserve">1 и </w:t>
            </w:r>
            <w:r w:rsidR="00725296">
              <w:rPr>
                <w:sz w:val="24"/>
                <w:szCs w:val="24"/>
              </w:rPr>
              <w:t>2</w:t>
            </w:r>
            <w:r w:rsidR="008B0C52" w:rsidRPr="00D83B23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>повестки заседания со</w:t>
            </w:r>
            <w:bookmarkStart w:id="0" w:name="_GoBack"/>
            <w:bookmarkEnd w:id="0"/>
            <w:r w:rsidR="00B939F9" w:rsidRPr="00D83B23">
              <w:rPr>
                <w:sz w:val="24"/>
                <w:szCs w:val="24"/>
              </w:rPr>
              <w:t>вета директоров: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Голосовали «ЗА»: </w:t>
            </w:r>
            <w:r w:rsidR="007D7647">
              <w:rPr>
                <w:sz w:val="24"/>
                <w:szCs w:val="24"/>
              </w:rPr>
              <w:t>8</w:t>
            </w:r>
            <w:r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292C1B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292C1B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292C1B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заседания совета директоров принят</w:t>
            </w:r>
            <w:r w:rsidR="00292C1B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92C1B" w:rsidRPr="00D83B23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>
              <w:rPr>
                <w:sz w:val="24"/>
                <w:szCs w:val="24"/>
              </w:rPr>
              <w:t>1</w:t>
            </w:r>
            <w:r w:rsidRPr="00D83B23">
              <w:rPr>
                <w:sz w:val="24"/>
                <w:szCs w:val="24"/>
              </w:rPr>
              <w:t xml:space="preserve"> «</w:t>
            </w:r>
            <w:r w:rsidRPr="00292C1B">
              <w:rPr>
                <w:sz w:val="24"/>
                <w:szCs w:val="24"/>
              </w:rPr>
              <w:t>О рассмотрении предложений акционеров Общества по внесению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вопросов в повестку дня годового Общего собрания акционеров Общества и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по выдвижению кандидатов в органы управления и контроля Общества</w:t>
            </w:r>
            <w:r w:rsidRPr="00780018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1. Включить в список кандидатур для голосования по выборам в Совет директоров Общества следующих кандидатов: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№№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п/п</w:t>
            </w:r>
            <w:r>
              <w:rPr>
                <w:sz w:val="24"/>
                <w:szCs w:val="24"/>
              </w:rPr>
              <w:t> / </w:t>
            </w:r>
            <w:r w:rsidRPr="00292C1B">
              <w:rPr>
                <w:sz w:val="24"/>
                <w:szCs w:val="24"/>
              </w:rPr>
              <w:t>Кандидатура, предложенная акционером (-</w:t>
            </w:r>
            <w:proofErr w:type="spellStart"/>
            <w:r w:rsidRPr="00292C1B">
              <w:rPr>
                <w:sz w:val="24"/>
                <w:szCs w:val="24"/>
              </w:rPr>
              <w:t>ами</w:t>
            </w:r>
            <w:proofErr w:type="spellEnd"/>
            <w:r w:rsidRPr="00292C1B">
              <w:rPr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  <w:r>
              <w:rPr>
                <w:sz w:val="24"/>
                <w:szCs w:val="24"/>
              </w:rPr>
              <w:t> / </w:t>
            </w:r>
            <w:r w:rsidRPr="00292C1B">
              <w:rPr>
                <w:sz w:val="24"/>
                <w:szCs w:val="24"/>
              </w:rPr>
              <w:t>Должность, место работы кандидата, предложенного акционером (-</w:t>
            </w:r>
            <w:proofErr w:type="spellStart"/>
            <w:r w:rsidRPr="00292C1B">
              <w:rPr>
                <w:sz w:val="24"/>
                <w:szCs w:val="24"/>
              </w:rPr>
              <w:t>ами</w:t>
            </w:r>
            <w:proofErr w:type="spellEnd"/>
            <w:r w:rsidRPr="00292C1B">
              <w:rPr>
                <w:sz w:val="24"/>
                <w:szCs w:val="24"/>
              </w:rPr>
              <w:t>) для включения в список для голосования по выборам в Совет директоров Общества</w:t>
            </w:r>
            <w:r>
              <w:rPr>
                <w:sz w:val="24"/>
                <w:szCs w:val="24"/>
              </w:rPr>
              <w:t> / </w:t>
            </w:r>
            <w:r w:rsidRPr="00292C1B">
              <w:rPr>
                <w:sz w:val="24"/>
                <w:szCs w:val="24"/>
              </w:rPr>
              <w:t>Ф.И.О. /</w:t>
            </w:r>
            <w:r>
              <w:rPr>
                <w:sz w:val="24"/>
                <w:szCs w:val="24"/>
              </w:rPr>
              <w:t> </w:t>
            </w:r>
            <w:r w:rsidRPr="00292C1B">
              <w:rPr>
                <w:sz w:val="24"/>
                <w:szCs w:val="24"/>
              </w:rPr>
              <w:t>наименование акционера (-</w:t>
            </w:r>
            <w:proofErr w:type="spellStart"/>
            <w:r w:rsidRPr="00292C1B">
              <w:rPr>
                <w:sz w:val="24"/>
                <w:szCs w:val="24"/>
              </w:rPr>
              <w:t>ов</w:t>
            </w:r>
            <w:proofErr w:type="spellEnd"/>
            <w:r w:rsidRPr="00292C1B">
              <w:rPr>
                <w:sz w:val="24"/>
                <w:szCs w:val="24"/>
              </w:rPr>
              <w:t>), предложившего кандидатуру для включения в список для голосования по выбо</w:t>
            </w:r>
            <w:r>
              <w:rPr>
                <w:sz w:val="24"/>
                <w:szCs w:val="24"/>
              </w:rPr>
              <w:t>рам в Совет директоров Общества / </w:t>
            </w:r>
            <w:r w:rsidRPr="00292C1B">
              <w:rPr>
                <w:sz w:val="24"/>
                <w:szCs w:val="24"/>
              </w:rPr>
              <w:t>Количество голосующих акций Общества, принадлежащих акционеру (-</w:t>
            </w:r>
            <w:proofErr w:type="spellStart"/>
            <w:r w:rsidRPr="00292C1B">
              <w:rPr>
                <w:sz w:val="24"/>
                <w:szCs w:val="24"/>
              </w:rPr>
              <w:t>ам</w:t>
            </w:r>
            <w:proofErr w:type="spellEnd"/>
            <w:r w:rsidRPr="00292C1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(в процентах)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proofErr w:type="spellStart"/>
            <w:r>
              <w:rPr>
                <w:sz w:val="24"/>
                <w:szCs w:val="24"/>
              </w:rPr>
              <w:t>Мольский</w:t>
            </w:r>
            <w:proofErr w:type="spellEnd"/>
            <w:r>
              <w:rPr>
                <w:sz w:val="24"/>
                <w:szCs w:val="24"/>
              </w:rPr>
              <w:t xml:space="preserve"> Алексей Валерьевич / </w:t>
            </w:r>
            <w:r w:rsidRPr="00292C1B">
              <w:rPr>
                <w:sz w:val="24"/>
                <w:szCs w:val="24"/>
              </w:rPr>
              <w:t>Заместитель Генерального директора по инвестициям и капитальному строительству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</w:t>
            </w:r>
            <w:r w:rsidRPr="00292C1B">
              <w:rPr>
                <w:sz w:val="24"/>
                <w:szCs w:val="24"/>
              </w:rPr>
              <w:t>Левченко Роман Алексеевич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Андреева Елена Викторовна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Заместитель Генерального директора по реализации услуг и транспорту электроэнергии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Устюгов Дмитрий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Директор по правовым вопросам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</w:rPr>
              <w:t> </w:t>
            </w:r>
            <w:r w:rsidRPr="00292C1B">
              <w:rPr>
                <w:sz w:val="24"/>
                <w:szCs w:val="24"/>
              </w:rPr>
              <w:t>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Камышников Александр Петрович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Директор по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</w:rPr>
              <w:t> </w:t>
            </w:r>
            <w:r w:rsidRPr="00292C1B">
              <w:rPr>
                <w:sz w:val="24"/>
                <w:szCs w:val="24"/>
              </w:rPr>
              <w:t>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292C1B">
              <w:rPr>
                <w:sz w:val="24"/>
                <w:szCs w:val="24"/>
              </w:rPr>
              <w:t>Ляпунов Евгений Викторович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Заместитель Генерального директора – главный инженер     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92C1B">
              <w:rPr>
                <w:sz w:val="24"/>
                <w:szCs w:val="24"/>
              </w:rPr>
              <w:t>Лещевская</w:t>
            </w:r>
            <w:proofErr w:type="spellEnd"/>
            <w:r w:rsidRPr="00292C1B">
              <w:rPr>
                <w:sz w:val="24"/>
                <w:szCs w:val="24"/>
              </w:rPr>
              <w:t xml:space="preserve"> Юлия Александровна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Заместитель Генерального директора по стратегии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</w:t>
            </w:r>
            <w:r>
              <w:rPr>
                <w:sz w:val="24"/>
                <w:szCs w:val="24"/>
              </w:rPr>
              <w:t> </w:t>
            </w:r>
            <w:r w:rsidRPr="00292C1B">
              <w:rPr>
                <w:sz w:val="24"/>
                <w:szCs w:val="24"/>
              </w:rPr>
              <w:t>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92C1B">
              <w:rPr>
                <w:sz w:val="24"/>
                <w:szCs w:val="24"/>
              </w:rPr>
              <w:t>Баранюк</w:t>
            </w:r>
            <w:proofErr w:type="spellEnd"/>
            <w:r w:rsidRPr="00292C1B">
              <w:rPr>
                <w:sz w:val="24"/>
                <w:szCs w:val="24"/>
              </w:rPr>
              <w:t xml:space="preserve"> Наталья Николаевна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Руководитель Аппарата Председателя Совета директоров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Макаров Владимир Александрович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Директор по внутреннему контролю и управлению рисками – начальник Департамента внутреннего контроля и управления рисками ПАО</w:t>
            </w:r>
            <w:r>
              <w:rPr>
                <w:sz w:val="24"/>
                <w:szCs w:val="24"/>
              </w:rPr>
              <w:t> </w:t>
            </w:r>
            <w:r w:rsidRPr="00292C1B">
              <w:rPr>
                <w:sz w:val="24"/>
                <w:szCs w:val="24"/>
              </w:rPr>
              <w:t>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Парамонова Наталья Владимировна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Первый заместитель начальника Департамента экономики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92C1B">
              <w:rPr>
                <w:sz w:val="24"/>
                <w:szCs w:val="24"/>
              </w:rPr>
              <w:t>Сасин</w:t>
            </w:r>
            <w:proofErr w:type="spellEnd"/>
            <w:r w:rsidRPr="00292C1B">
              <w:rPr>
                <w:sz w:val="24"/>
                <w:szCs w:val="24"/>
              </w:rPr>
              <w:t xml:space="preserve"> Николай Иванович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Председатель Ставропольского краевого отделения «ОПОРА РОССИИ»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2. Включить в список кандидатур для голосования по выборам в Ревизионную комиссию Общества следующих кандидатов: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№№ п/п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Кандидатура, предложенная акционером (-</w:t>
            </w:r>
            <w:proofErr w:type="spellStart"/>
            <w:r w:rsidRPr="00292C1B">
              <w:rPr>
                <w:sz w:val="24"/>
                <w:szCs w:val="24"/>
              </w:rPr>
              <w:t>ами</w:t>
            </w:r>
            <w:proofErr w:type="spellEnd"/>
            <w:r w:rsidRPr="00292C1B">
              <w:rPr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Должность, место работы кандидата, предложенного акционером (-</w:t>
            </w:r>
            <w:proofErr w:type="spellStart"/>
            <w:r w:rsidRPr="00292C1B">
              <w:rPr>
                <w:sz w:val="24"/>
                <w:szCs w:val="24"/>
              </w:rPr>
              <w:t>ами</w:t>
            </w:r>
            <w:proofErr w:type="spellEnd"/>
            <w:r w:rsidRPr="00292C1B">
              <w:rPr>
                <w:sz w:val="24"/>
                <w:szCs w:val="24"/>
              </w:rPr>
              <w:t>) для включения в список для голосования по выборам в Ревизионную комиссию Общества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Ф.И.О. / наименование акционера (-</w:t>
            </w:r>
            <w:proofErr w:type="spellStart"/>
            <w:r w:rsidRPr="00292C1B">
              <w:rPr>
                <w:sz w:val="24"/>
                <w:szCs w:val="24"/>
              </w:rPr>
              <w:t>ов</w:t>
            </w:r>
            <w:proofErr w:type="spellEnd"/>
            <w:r w:rsidRPr="00292C1B">
              <w:rPr>
                <w:sz w:val="24"/>
                <w:szCs w:val="24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Количество голосующих акций Общества, принадлежащих акционеру (-</w:t>
            </w:r>
            <w:proofErr w:type="spellStart"/>
            <w:r w:rsidRPr="00292C1B">
              <w:rPr>
                <w:sz w:val="24"/>
                <w:szCs w:val="24"/>
              </w:rPr>
              <w:t>ам</w:t>
            </w:r>
            <w:proofErr w:type="spellEnd"/>
            <w:r w:rsidRPr="00292C1B">
              <w:rPr>
                <w:sz w:val="24"/>
                <w:szCs w:val="24"/>
              </w:rPr>
              <w:t>)(в процентах)</w:t>
            </w:r>
            <w:r>
              <w:rPr>
                <w:sz w:val="24"/>
                <w:szCs w:val="24"/>
              </w:rPr>
              <w:t>: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Pr="00292C1B">
              <w:rPr>
                <w:sz w:val="24"/>
                <w:szCs w:val="24"/>
              </w:rPr>
              <w:t>Ульянов Антон Сергеевич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Директор по внутреннему аудиту - начальник Департамента внутреннего аудита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Pr="00292C1B">
              <w:rPr>
                <w:sz w:val="24"/>
                <w:szCs w:val="24"/>
              </w:rPr>
              <w:t>Царьков Виктор Владимирович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Первый заместитель начальника Департамента внутреннего аудита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292C1B">
              <w:rPr>
                <w:sz w:val="24"/>
                <w:szCs w:val="24"/>
              </w:rPr>
              <w:t>Тришина Светлана Михайловна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Заместитель начальника Департамента внутреннего аудита - начальник управления корпоративного аудита и контроля ДО Департамента внутреннего аудита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 w:rsidRPr="00292C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P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292C1B">
              <w:rPr>
                <w:sz w:val="24"/>
                <w:szCs w:val="24"/>
              </w:rPr>
              <w:t>Рогачев Кирилл Евгеньевич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Начальник управления операционного аудита Департамента внутреннего аудита 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Default="00292C1B" w:rsidP="00292C1B">
            <w:pPr>
              <w:ind w:left="57" w:right="57"/>
              <w:jc w:val="both"/>
              <w:rPr>
                <w:sz w:val="24"/>
                <w:szCs w:val="24"/>
              </w:rPr>
            </w:pPr>
            <w:r w:rsidRPr="00292C1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292C1B">
              <w:rPr>
                <w:sz w:val="24"/>
                <w:szCs w:val="24"/>
              </w:rPr>
              <w:t>Остроухова Ольга Викторовна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Главный эксперт управления корпоративного аудита и контроля ДО Департамента внутреннего аудита</w:t>
            </w:r>
            <w:r>
              <w:rPr>
                <w:sz w:val="24"/>
                <w:szCs w:val="24"/>
              </w:rPr>
              <w:t xml:space="preserve">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ПАО «</w:t>
            </w:r>
            <w:proofErr w:type="spellStart"/>
            <w:r w:rsidRPr="00292C1B">
              <w:rPr>
                <w:sz w:val="24"/>
                <w:szCs w:val="24"/>
              </w:rPr>
              <w:t>Россети</w:t>
            </w:r>
            <w:proofErr w:type="spellEnd"/>
            <w:r w:rsidRPr="00292C1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/ </w:t>
            </w:r>
            <w:r w:rsidRPr="00292C1B">
              <w:rPr>
                <w:sz w:val="24"/>
                <w:szCs w:val="24"/>
              </w:rPr>
              <w:t>96,72 %</w:t>
            </w:r>
            <w:r>
              <w:rPr>
                <w:sz w:val="24"/>
                <w:szCs w:val="24"/>
              </w:rPr>
              <w:t>.</w:t>
            </w:r>
          </w:p>
          <w:p w:rsidR="00292C1B" w:rsidRDefault="00292C1B" w:rsidP="00531F5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16EF5" w:rsidRPr="00D83B23" w:rsidRDefault="001E47F2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725296">
              <w:rPr>
                <w:sz w:val="24"/>
                <w:szCs w:val="24"/>
              </w:rPr>
              <w:t>2</w:t>
            </w:r>
            <w:r w:rsidRPr="00D83B23">
              <w:rPr>
                <w:sz w:val="24"/>
                <w:szCs w:val="24"/>
              </w:rPr>
              <w:t xml:space="preserve"> «</w:t>
            </w:r>
            <w:r w:rsidR="00B71157" w:rsidRPr="00B71157">
              <w:rPr>
                <w:sz w:val="24"/>
                <w:szCs w:val="24"/>
              </w:rPr>
              <w:t>Об определении даты заседания Совета директоров Общества по рассмотрению вопросов, связанных с подготовкой к проведению годового Общего собрания акционеров Общества</w:t>
            </w:r>
            <w:r w:rsidR="00780018" w:rsidRPr="00780018">
              <w:rPr>
                <w:sz w:val="24"/>
                <w:szCs w:val="24"/>
              </w:rPr>
              <w:t>»</w:t>
            </w:r>
            <w:r w:rsidRPr="00D83B23">
              <w:rPr>
                <w:sz w:val="24"/>
                <w:szCs w:val="24"/>
              </w:rPr>
              <w:t>.</w:t>
            </w:r>
          </w:p>
          <w:p w:rsidR="00B275BB" w:rsidRDefault="00B71157" w:rsidP="00531F53">
            <w:pPr>
              <w:ind w:left="57" w:right="57"/>
              <w:jc w:val="both"/>
              <w:rPr>
                <w:sz w:val="24"/>
                <w:szCs w:val="24"/>
              </w:rPr>
            </w:pPr>
            <w:r w:rsidRPr="00B71157">
              <w:rPr>
                <w:sz w:val="24"/>
                <w:szCs w:val="24"/>
              </w:rPr>
              <w:t>Определить дату заседания Совета директоров Общества, проводимого для рассмотрения вопросов, связанных с подготовкой к проведению годового Общего собрания акционеров - не позднее «28» апреля 2023 года</w:t>
            </w:r>
            <w:r w:rsidR="00780018" w:rsidRPr="00780018">
              <w:rPr>
                <w:sz w:val="24"/>
                <w:szCs w:val="24"/>
              </w:rPr>
              <w:t>.</w:t>
            </w:r>
          </w:p>
          <w:p w:rsidR="009A50AD" w:rsidRPr="00D83B23" w:rsidRDefault="009A50AD" w:rsidP="009A50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A1C0F" w:rsidRPr="000B628E" w:rsidRDefault="00FA1C0F" w:rsidP="00FA1C0F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Pr="000B628E">
              <w:rPr>
                <w:sz w:val="24"/>
                <w:szCs w:val="24"/>
              </w:rPr>
              <w:t>Идентификационные признаки ценных бумаг, с осуществлением прав по которым связаны вопросы, содержащиеся в повестке дня заседания совета директоров эмитента:</w:t>
            </w:r>
          </w:p>
          <w:p w:rsidR="00FA1C0F" w:rsidRPr="000B628E" w:rsidRDefault="00FA1C0F" w:rsidP="00FA1C0F">
            <w:pPr>
              <w:ind w:right="57"/>
              <w:jc w:val="both"/>
              <w:rPr>
                <w:sz w:val="24"/>
                <w:szCs w:val="24"/>
              </w:rPr>
            </w:pPr>
            <w:r w:rsidRPr="000B628E">
              <w:rPr>
                <w:sz w:val="24"/>
                <w:szCs w:val="24"/>
              </w:rPr>
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</w:r>
          </w:p>
          <w:p w:rsidR="00FA1C0F" w:rsidRDefault="00FA1C0F" w:rsidP="00FA1C0F">
            <w:pPr>
              <w:ind w:right="57"/>
              <w:jc w:val="both"/>
              <w:rPr>
                <w:sz w:val="24"/>
                <w:szCs w:val="24"/>
              </w:rPr>
            </w:pPr>
            <w:r w:rsidRPr="000B628E">
              <w:rPr>
                <w:sz w:val="24"/>
                <w:szCs w:val="24"/>
              </w:rPr>
              <w:lastRenderedPageBreak/>
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RU000A0JPPQ7.</w:t>
            </w:r>
          </w:p>
          <w:p w:rsidR="00FA1C0F" w:rsidRDefault="00FA1C0F" w:rsidP="00FA1C0F">
            <w:pPr>
              <w:ind w:right="57"/>
              <w:jc w:val="both"/>
              <w:rPr>
                <w:sz w:val="24"/>
                <w:szCs w:val="24"/>
              </w:rPr>
            </w:pPr>
          </w:p>
          <w:p w:rsidR="002D7010" w:rsidRPr="00D83B23" w:rsidRDefault="009A50AD" w:rsidP="002D7010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A1C0F">
              <w:rPr>
                <w:sz w:val="24"/>
                <w:szCs w:val="24"/>
              </w:rPr>
              <w:t>4</w:t>
            </w:r>
            <w:r w:rsidRPr="00D83B23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D90FDE">
              <w:rPr>
                <w:sz w:val="24"/>
                <w:szCs w:val="24"/>
              </w:rPr>
              <w:t>06</w:t>
            </w:r>
            <w:r w:rsidR="00954BBD" w:rsidRPr="00D83B23">
              <w:rPr>
                <w:sz w:val="24"/>
                <w:szCs w:val="24"/>
              </w:rPr>
              <w:t> </w:t>
            </w:r>
            <w:r w:rsidR="00D90FDE">
              <w:rPr>
                <w:sz w:val="24"/>
                <w:szCs w:val="24"/>
              </w:rPr>
              <w:t>марта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2D7010" w:rsidRPr="00D83B23" w:rsidRDefault="002D7010" w:rsidP="002D7010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FA1C0F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FA1C0F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531F53">
              <w:rPr>
                <w:sz w:val="24"/>
                <w:szCs w:val="24"/>
              </w:rPr>
              <w:t>0</w:t>
            </w:r>
            <w:r w:rsidR="00D90FDE">
              <w:rPr>
                <w:sz w:val="24"/>
                <w:szCs w:val="24"/>
              </w:rPr>
              <w:t>9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531F53">
              <w:rPr>
                <w:sz w:val="24"/>
                <w:szCs w:val="24"/>
              </w:rPr>
              <w:t>марта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311DBF">
              <w:rPr>
                <w:sz w:val="24"/>
                <w:szCs w:val="24"/>
              </w:rPr>
              <w:t>2</w:t>
            </w:r>
            <w:r w:rsidR="00D90FDE">
              <w:rPr>
                <w:sz w:val="24"/>
                <w:szCs w:val="24"/>
              </w:rPr>
              <w:t>7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780018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780018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311DBF">
              <w:rPr>
                <w:sz w:val="24"/>
                <w:szCs w:val="24"/>
              </w:rPr>
              <w:t>3</w:t>
            </w:r>
            <w:r w:rsidR="00780018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780018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CC04FD">
            <w:pPr>
              <w:spacing w:after="240"/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CC04F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B1367A" w:rsidP="00976C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531F53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FA1C0F">
      <w:headerReference w:type="default" r:id="rId10"/>
      <w:pgSz w:w="11907" w:h="16840" w:code="9"/>
      <w:pgMar w:top="1135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873" w:rsidRDefault="001C4873" w:rsidP="009A433D">
      <w:r>
        <w:separator/>
      </w:r>
    </w:p>
  </w:endnote>
  <w:endnote w:type="continuationSeparator" w:id="0">
    <w:p w:rsidR="001C4873" w:rsidRDefault="001C4873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873" w:rsidRDefault="001C4873" w:rsidP="009A433D">
      <w:r>
        <w:separator/>
      </w:r>
    </w:p>
  </w:footnote>
  <w:footnote w:type="continuationSeparator" w:id="0">
    <w:p w:rsidR="001C4873" w:rsidRDefault="001C4873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FA1C0F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85A"/>
    <w:rsid w:val="00173109"/>
    <w:rsid w:val="00176092"/>
    <w:rsid w:val="0018022B"/>
    <w:rsid w:val="001A13D2"/>
    <w:rsid w:val="001A7651"/>
    <w:rsid w:val="001B7E21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820BC"/>
    <w:rsid w:val="00292C1B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3F54A1"/>
    <w:rsid w:val="0041046A"/>
    <w:rsid w:val="004104FB"/>
    <w:rsid w:val="004239F7"/>
    <w:rsid w:val="00423B10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711AE"/>
    <w:rsid w:val="00576D09"/>
    <w:rsid w:val="005B14FF"/>
    <w:rsid w:val="005D508B"/>
    <w:rsid w:val="00617184"/>
    <w:rsid w:val="0062157F"/>
    <w:rsid w:val="0062458D"/>
    <w:rsid w:val="0063533F"/>
    <w:rsid w:val="00650EBA"/>
    <w:rsid w:val="00693135"/>
    <w:rsid w:val="00694917"/>
    <w:rsid w:val="00694C1E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A6BBE"/>
    <w:rsid w:val="007D7647"/>
    <w:rsid w:val="007F06A6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921B87"/>
    <w:rsid w:val="00954BBD"/>
    <w:rsid w:val="00976C27"/>
    <w:rsid w:val="009A1DBB"/>
    <w:rsid w:val="009A433D"/>
    <w:rsid w:val="009A50AD"/>
    <w:rsid w:val="009D6013"/>
    <w:rsid w:val="009E1C90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619"/>
    <w:rsid w:val="00AF4F00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7B2F"/>
    <w:rsid w:val="00BA23EA"/>
    <w:rsid w:val="00BE7E28"/>
    <w:rsid w:val="00BF2222"/>
    <w:rsid w:val="00BF6CAA"/>
    <w:rsid w:val="00C0779A"/>
    <w:rsid w:val="00C26159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75406"/>
    <w:rsid w:val="00E76E34"/>
    <w:rsid w:val="00E92501"/>
    <w:rsid w:val="00E972E9"/>
    <w:rsid w:val="00F06440"/>
    <w:rsid w:val="00F54049"/>
    <w:rsid w:val="00F64F5F"/>
    <w:rsid w:val="00FA1C0F"/>
    <w:rsid w:val="00FD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42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29</cp:revision>
  <dcterms:created xsi:type="dcterms:W3CDTF">2022-11-25T08:44:00Z</dcterms:created>
  <dcterms:modified xsi:type="dcterms:W3CDTF">2023-03-10T07:00:00Z</dcterms:modified>
</cp:coreProperties>
</file>