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</w:t>
            </w:r>
            <w:proofErr w:type="spellStart"/>
            <w:r w:rsidRPr="00E158FC">
              <w:rPr>
                <w:sz w:val="24"/>
                <w:szCs w:val="24"/>
              </w:rPr>
              <w:t>Россети</w:t>
            </w:r>
            <w:proofErr w:type="spellEnd"/>
            <w:r w:rsidRPr="00E158FC">
              <w:rPr>
                <w:sz w:val="24"/>
                <w:szCs w:val="24"/>
              </w:rPr>
              <w:t xml:space="preserve">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84523C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84523C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84523C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294171" w:rsidP="00AD7FC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AD7FCD">
              <w:rPr>
                <w:sz w:val="24"/>
                <w:szCs w:val="24"/>
              </w:rPr>
              <w:t>2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294171">
              <w:rPr>
                <w:sz w:val="24"/>
                <w:szCs w:val="24"/>
              </w:rPr>
              <w:t>21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AD7FCD">
              <w:rPr>
                <w:sz w:val="24"/>
                <w:szCs w:val="24"/>
              </w:rPr>
              <w:t>2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AD7FCD">
              <w:rPr>
                <w:sz w:val="24"/>
                <w:szCs w:val="24"/>
              </w:rPr>
              <w:t>2</w:t>
            </w:r>
            <w:r w:rsidR="00294171">
              <w:rPr>
                <w:sz w:val="24"/>
                <w:szCs w:val="24"/>
              </w:rPr>
              <w:t>7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99684E">
              <w:rPr>
                <w:sz w:val="24"/>
                <w:szCs w:val="24"/>
              </w:rPr>
              <w:t>2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2862E0" w:rsidRPr="002862E0" w:rsidRDefault="002862E0" w:rsidP="002862E0">
            <w:pPr>
              <w:ind w:left="57" w:right="57"/>
              <w:jc w:val="both"/>
              <w:rPr>
                <w:sz w:val="24"/>
                <w:szCs w:val="24"/>
              </w:rPr>
            </w:pPr>
            <w:r w:rsidRPr="002862E0">
              <w:rPr>
                <w:sz w:val="24"/>
                <w:szCs w:val="24"/>
              </w:rPr>
              <w:t>1. Об утверждении отчета о результатах исполнения утвержденного</w:t>
            </w:r>
            <w:r>
              <w:rPr>
                <w:sz w:val="24"/>
                <w:szCs w:val="24"/>
              </w:rPr>
              <w:t xml:space="preserve"> </w:t>
            </w:r>
            <w:r w:rsidRPr="002862E0">
              <w:rPr>
                <w:sz w:val="24"/>
                <w:szCs w:val="24"/>
              </w:rPr>
              <w:t>Плана развития системы управления производственными активами</w:t>
            </w:r>
            <w:r>
              <w:rPr>
                <w:sz w:val="24"/>
                <w:szCs w:val="24"/>
              </w:rPr>
              <w:t xml:space="preserve"> </w:t>
            </w:r>
            <w:r w:rsidRPr="002862E0">
              <w:rPr>
                <w:sz w:val="24"/>
                <w:szCs w:val="24"/>
              </w:rPr>
              <w:t>ПАО «</w:t>
            </w:r>
            <w:proofErr w:type="spellStart"/>
            <w:r w:rsidRPr="002862E0">
              <w:rPr>
                <w:sz w:val="24"/>
                <w:szCs w:val="24"/>
              </w:rPr>
              <w:t>Россети</w:t>
            </w:r>
            <w:proofErr w:type="spellEnd"/>
            <w:r w:rsidRPr="002862E0">
              <w:rPr>
                <w:sz w:val="24"/>
                <w:szCs w:val="24"/>
              </w:rPr>
              <w:t xml:space="preserve"> Северный Кавказ» на 2022-2024 гг. за 2022 год.</w:t>
            </w:r>
          </w:p>
          <w:p w:rsidR="002862E0" w:rsidRPr="002862E0" w:rsidRDefault="002862E0" w:rsidP="002862E0">
            <w:pPr>
              <w:ind w:left="57" w:right="57"/>
              <w:jc w:val="both"/>
              <w:rPr>
                <w:sz w:val="24"/>
                <w:szCs w:val="24"/>
              </w:rPr>
            </w:pPr>
            <w:r w:rsidRPr="002862E0">
              <w:rPr>
                <w:sz w:val="24"/>
                <w:szCs w:val="24"/>
              </w:rPr>
              <w:t>2. Об одобрении проекта изменений, вносимых в инвестиционную</w:t>
            </w:r>
            <w:r>
              <w:rPr>
                <w:sz w:val="24"/>
                <w:szCs w:val="24"/>
              </w:rPr>
              <w:t xml:space="preserve"> </w:t>
            </w:r>
            <w:r w:rsidRPr="002862E0">
              <w:rPr>
                <w:sz w:val="24"/>
                <w:szCs w:val="24"/>
              </w:rPr>
              <w:t>программу ПАО «</w:t>
            </w:r>
            <w:proofErr w:type="spellStart"/>
            <w:r w:rsidRPr="002862E0">
              <w:rPr>
                <w:sz w:val="24"/>
                <w:szCs w:val="24"/>
              </w:rPr>
              <w:t>Россети</w:t>
            </w:r>
            <w:proofErr w:type="spellEnd"/>
            <w:r w:rsidRPr="002862E0">
              <w:rPr>
                <w:sz w:val="24"/>
                <w:szCs w:val="24"/>
              </w:rPr>
              <w:t xml:space="preserve"> Северный Кавказ» на период 2023-2027 годы,</w:t>
            </w:r>
            <w:r>
              <w:rPr>
                <w:sz w:val="24"/>
                <w:szCs w:val="24"/>
              </w:rPr>
              <w:t xml:space="preserve"> </w:t>
            </w:r>
            <w:r w:rsidRPr="002862E0">
              <w:rPr>
                <w:sz w:val="24"/>
                <w:szCs w:val="24"/>
              </w:rPr>
              <w:t xml:space="preserve">утвержденную приказом Минэнерго России от 25.11.2022 </w:t>
            </w:r>
            <w:r>
              <w:rPr>
                <w:sz w:val="24"/>
                <w:szCs w:val="24"/>
              </w:rPr>
              <w:t>№</w:t>
            </w:r>
            <w:r w:rsidRPr="002862E0">
              <w:rPr>
                <w:sz w:val="24"/>
                <w:szCs w:val="24"/>
              </w:rPr>
              <w:t xml:space="preserve"> 33@».</w:t>
            </w:r>
          </w:p>
          <w:p w:rsidR="002862E0" w:rsidRPr="002862E0" w:rsidRDefault="002862E0" w:rsidP="002862E0">
            <w:pPr>
              <w:ind w:left="57" w:right="57"/>
              <w:jc w:val="both"/>
              <w:rPr>
                <w:sz w:val="24"/>
                <w:szCs w:val="24"/>
              </w:rPr>
            </w:pPr>
            <w:r w:rsidRPr="002862E0">
              <w:rPr>
                <w:sz w:val="24"/>
                <w:szCs w:val="24"/>
              </w:rPr>
              <w:t>3. О предварительном одобрении Соглашения о внесении изменений</w:t>
            </w:r>
            <w:r>
              <w:rPr>
                <w:sz w:val="24"/>
                <w:szCs w:val="24"/>
              </w:rPr>
              <w:t xml:space="preserve"> </w:t>
            </w:r>
            <w:r w:rsidRPr="002862E0">
              <w:rPr>
                <w:sz w:val="24"/>
                <w:szCs w:val="24"/>
              </w:rPr>
              <w:t>в Коллективный договор Публичного акционерного общества «</w:t>
            </w:r>
            <w:proofErr w:type="spellStart"/>
            <w:r w:rsidRPr="002862E0">
              <w:rPr>
                <w:sz w:val="24"/>
                <w:szCs w:val="24"/>
              </w:rPr>
              <w:t>Россети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862E0">
              <w:rPr>
                <w:sz w:val="24"/>
                <w:szCs w:val="24"/>
              </w:rPr>
              <w:t>Северный Кавказ» на 2019-2021 годы с учетом продления на срок</w:t>
            </w:r>
            <w:r>
              <w:rPr>
                <w:sz w:val="24"/>
                <w:szCs w:val="24"/>
              </w:rPr>
              <w:t xml:space="preserve"> </w:t>
            </w:r>
            <w:r w:rsidRPr="002862E0">
              <w:rPr>
                <w:sz w:val="24"/>
                <w:szCs w:val="24"/>
              </w:rPr>
              <w:t>до 31.12.2024 (индексация).</w:t>
            </w:r>
          </w:p>
          <w:p w:rsidR="00AD7FCD" w:rsidRDefault="002862E0" w:rsidP="002862E0">
            <w:pPr>
              <w:ind w:left="57" w:right="57"/>
              <w:jc w:val="both"/>
              <w:rPr>
                <w:sz w:val="24"/>
                <w:szCs w:val="24"/>
              </w:rPr>
            </w:pPr>
            <w:r w:rsidRPr="002862E0">
              <w:rPr>
                <w:sz w:val="24"/>
                <w:szCs w:val="24"/>
              </w:rPr>
              <w:t>4. О предварительном одобрении Соглашения о внесении изменений</w:t>
            </w:r>
            <w:r>
              <w:rPr>
                <w:sz w:val="24"/>
                <w:szCs w:val="24"/>
              </w:rPr>
              <w:t xml:space="preserve"> </w:t>
            </w:r>
            <w:r w:rsidRPr="002862E0">
              <w:rPr>
                <w:sz w:val="24"/>
                <w:szCs w:val="24"/>
              </w:rPr>
              <w:t>в Коллективный договор Публичного акционерного общества «</w:t>
            </w:r>
            <w:proofErr w:type="spellStart"/>
            <w:r w:rsidRPr="002862E0">
              <w:rPr>
                <w:sz w:val="24"/>
                <w:szCs w:val="24"/>
              </w:rPr>
              <w:t>Россети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862E0">
              <w:rPr>
                <w:sz w:val="24"/>
                <w:szCs w:val="24"/>
              </w:rPr>
              <w:t>Северный Кавказ» на 2019-2021 годы с учетом продления на срок</w:t>
            </w:r>
            <w:r>
              <w:rPr>
                <w:sz w:val="24"/>
                <w:szCs w:val="24"/>
              </w:rPr>
              <w:t xml:space="preserve"> </w:t>
            </w:r>
            <w:r w:rsidRPr="002862E0">
              <w:rPr>
                <w:sz w:val="24"/>
                <w:szCs w:val="24"/>
              </w:rPr>
              <w:t>до 31.12.2024 (аванс).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93E" w:rsidRDefault="00294171" w:rsidP="00A37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A2764">
              <w:rPr>
                <w:sz w:val="24"/>
                <w:szCs w:val="24"/>
              </w:rPr>
              <w:t>иректор</w:t>
            </w:r>
            <w:r w:rsidR="00CF2A9F">
              <w:rPr>
                <w:sz w:val="24"/>
                <w:szCs w:val="24"/>
              </w:rPr>
              <w:t xml:space="preserve"> Департамента</w:t>
            </w:r>
            <w:r w:rsidR="00A37EF5" w:rsidRPr="00A37EF5">
              <w:rPr>
                <w:sz w:val="24"/>
                <w:szCs w:val="24"/>
              </w:rPr>
              <w:t xml:space="preserve"> </w:t>
            </w:r>
          </w:p>
          <w:p w:rsidR="00A37EF5" w:rsidRPr="00A37EF5" w:rsidRDefault="00A37EF5" w:rsidP="00A37EF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>корпоративно</w:t>
            </w:r>
            <w:r w:rsidR="00CF2A9F">
              <w:rPr>
                <w:sz w:val="24"/>
                <w:szCs w:val="24"/>
              </w:rPr>
              <w:t>го</w:t>
            </w:r>
            <w:r w:rsidRPr="00A37EF5">
              <w:rPr>
                <w:sz w:val="24"/>
                <w:szCs w:val="24"/>
              </w:rPr>
              <w:t xml:space="preserve"> управлени</w:t>
            </w:r>
            <w:r w:rsidR="00CF2A9F">
              <w:rPr>
                <w:sz w:val="24"/>
                <w:szCs w:val="24"/>
              </w:rPr>
              <w:t xml:space="preserve">я и взаимодействия с акционерами </w:t>
            </w:r>
            <w:r w:rsidRPr="00A37EF5">
              <w:rPr>
                <w:sz w:val="24"/>
                <w:szCs w:val="24"/>
              </w:rPr>
              <w:t>ПАО «</w:t>
            </w:r>
            <w:proofErr w:type="spellStart"/>
            <w:r w:rsidRPr="00A37EF5">
              <w:rPr>
                <w:sz w:val="24"/>
                <w:szCs w:val="24"/>
              </w:rPr>
              <w:t>Россети</w:t>
            </w:r>
            <w:proofErr w:type="spellEnd"/>
            <w:r w:rsidRPr="00A37EF5">
              <w:rPr>
                <w:sz w:val="24"/>
                <w:szCs w:val="24"/>
              </w:rPr>
              <w:t xml:space="preserve"> Северный Кавказ»</w:t>
            </w:r>
          </w:p>
          <w:p w:rsidR="000C0B2F" w:rsidRPr="009F0150" w:rsidRDefault="00A37EF5" w:rsidP="00294171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 xml:space="preserve">(на основании доверенности от </w:t>
            </w:r>
            <w:r w:rsidR="00CF2A9F">
              <w:rPr>
                <w:sz w:val="24"/>
                <w:szCs w:val="24"/>
              </w:rPr>
              <w:t>0</w:t>
            </w:r>
            <w:r w:rsidR="0018324C">
              <w:rPr>
                <w:sz w:val="24"/>
                <w:szCs w:val="24"/>
              </w:rPr>
              <w:t>1</w:t>
            </w:r>
            <w:r w:rsidRPr="00A37EF5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Pr="00A37EF5">
              <w:rPr>
                <w:sz w:val="24"/>
                <w:szCs w:val="24"/>
              </w:rPr>
              <w:t>1.202</w:t>
            </w:r>
            <w:r w:rsidR="0018324C">
              <w:rPr>
                <w:sz w:val="24"/>
                <w:szCs w:val="24"/>
              </w:rPr>
              <w:t>3</w:t>
            </w:r>
            <w:r w:rsidRPr="00A37EF5">
              <w:rPr>
                <w:sz w:val="24"/>
                <w:szCs w:val="24"/>
              </w:rPr>
              <w:t xml:space="preserve"> № </w:t>
            </w:r>
            <w:r w:rsidR="0018324C">
              <w:rPr>
                <w:sz w:val="24"/>
                <w:szCs w:val="24"/>
              </w:rPr>
              <w:t>3</w:t>
            </w:r>
            <w:r w:rsidR="00294171">
              <w:rPr>
                <w:sz w:val="24"/>
                <w:szCs w:val="24"/>
              </w:rPr>
              <w:t>3</w:t>
            </w:r>
            <w:r w:rsidRPr="00A37EF5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294171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М.Х. Кумукова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C3004E" w:rsidRDefault="00294171" w:rsidP="00D35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AD7FCD" w:rsidP="00AE0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18324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324C">
              <w:rPr>
                <w:sz w:val="24"/>
                <w:szCs w:val="24"/>
              </w:rPr>
              <w:t>3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E5835">
      <w:pPr>
        <w:rPr>
          <w:sz w:val="24"/>
          <w:szCs w:val="24"/>
        </w:rPr>
      </w:pPr>
    </w:p>
    <w:sectPr w:rsidR="000C0B2F" w:rsidSect="00AA62C9">
      <w:headerReference w:type="default" r:id="rId9"/>
      <w:pgSz w:w="11907" w:h="16840" w:code="9"/>
      <w:pgMar w:top="709" w:right="851" w:bottom="567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23C" w:rsidRDefault="0084523C" w:rsidP="00482518">
      <w:r>
        <w:separator/>
      </w:r>
    </w:p>
  </w:endnote>
  <w:endnote w:type="continuationSeparator" w:id="0">
    <w:p w:rsidR="0084523C" w:rsidRDefault="0084523C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23C" w:rsidRDefault="0084523C" w:rsidP="00482518">
      <w:r>
        <w:separator/>
      </w:r>
    </w:p>
  </w:footnote>
  <w:footnote w:type="continuationSeparator" w:id="0">
    <w:p w:rsidR="0084523C" w:rsidRDefault="0084523C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2862E0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501E3"/>
    <w:rsid w:val="000537B4"/>
    <w:rsid w:val="0008567A"/>
    <w:rsid w:val="000C0B2F"/>
    <w:rsid w:val="000F2850"/>
    <w:rsid w:val="0015639B"/>
    <w:rsid w:val="001744DA"/>
    <w:rsid w:val="0018324C"/>
    <w:rsid w:val="001B26A2"/>
    <w:rsid w:val="001D337C"/>
    <w:rsid w:val="002255F7"/>
    <w:rsid w:val="00247A40"/>
    <w:rsid w:val="00254332"/>
    <w:rsid w:val="0025614C"/>
    <w:rsid w:val="002730E4"/>
    <w:rsid w:val="002832D8"/>
    <w:rsid w:val="002862E0"/>
    <w:rsid w:val="002917E4"/>
    <w:rsid w:val="00294171"/>
    <w:rsid w:val="00295AFD"/>
    <w:rsid w:val="002B7830"/>
    <w:rsid w:val="0030270E"/>
    <w:rsid w:val="00353BF0"/>
    <w:rsid w:val="00381BC6"/>
    <w:rsid w:val="00434871"/>
    <w:rsid w:val="00482518"/>
    <w:rsid w:val="004F36CB"/>
    <w:rsid w:val="0050790B"/>
    <w:rsid w:val="00553C0E"/>
    <w:rsid w:val="0055693E"/>
    <w:rsid w:val="00573162"/>
    <w:rsid w:val="005A2764"/>
    <w:rsid w:val="005A49C3"/>
    <w:rsid w:val="005C4D0E"/>
    <w:rsid w:val="006B0767"/>
    <w:rsid w:val="006C66A4"/>
    <w:rsid w:val="00715B81"/>
    <w:rsid w:val="007944A6"/>
    <w:rsid w:val="007E5835"/>
    <w:rsid w:val="007F7FDC"/>
    <w:rsid w:val="0084523C"/>
    <w:rsid w:val="008560A0"/>
    <w:rsid w:val="008C0088"/>
    <w:rsid w:val="008C5830"/>
    <w:rsid w:val="008E0856"/>
    <w:rsid w:val="00986504"/>
    <w:rsid w:val="0099684E"/>
    <w:rsid w:val="00A258EC"/>
    <w:rsid w:val="00A37EF5"/>
    <w:rsid w:val="00AA62C9"/>
    <w:rsid w:val="00AB05E6"/>
    <w:rsid w:val="00AD5BF4"/>
    <w:rsid w:val="00AD7FCD"/>
    <w:rsid w:val="00AE047C"/>
    <w:rsid w:val="00AE06BF"/>
    <w:rsid w:val="00AF4BCD"/>
    <w:rsid w:val="00AF4DCC"/>
    <w:rsid w:val="00B253C2"/>
    <w:rsid w:val="00B50BED"/>
    <w:rsid w:val="00B67D4A"/>
    <w:rsid w:val="00B825E8"/>
    <w:rsid w:val="00B95EE5"/>
    <w:rsid w:val="00BE7E28"/>
    <w:rsid w:val="00BF441D"/>
    <w:rsid w:val="00BF469F"/>
    <w:rsid w:val="00BF54FD"/>
    <w:rsid w:val="00C1012D"/>
    <w:rsid w:val="00C1592C"/>
    <w:rsid w:val="00C206AD"/>
    <w:rsid w:val="00C3004E"/>
    <w:rsid w:val="00C33160"/>
    <w:rsid w:val="00C45E59"/>
    <w:rsid w:val="00C96E86"/>
    <w:rsid w:val="00CA643B"/>
    <w:rsid w:val="00CB0D26"/>
    <w:rsid w:val="00CB223C"/>
    <w:rsid w:val="00CB6896"/>
    <w:rsid w:val="00CB6BE2"/>
    <w:rsid w:val="00CC1B70"/>
    <w:rsid w:val="00CF2A9F"/>
    <w:rsid w:val="00D34DCA"/>
    <w:rsid w:val="00D35856"/>
    <w:rsid w:val="00D96CFA"/>
    <w:rsid w:val="00DB02FE"/>
    <w:rsid w:val="00DB2453"/>
    <w:rsid w:val="00DB41B3"/>
    <w:rsid w:val="00DB5BC9"/>
    <w:rsid w:val="00E01B38"/>
    <w:rsid w:val="00E0388D"/>
    <w:rsid w:val="00E12AC5"/>
    <w:rsid w:val="00E47272"/>
    <w:rsid w:val="00E82639"/>
    <w:rsid w:val="00ED2648"/>
    <w:rsid w:val="00F0140A"/>
    <w:rsid w:val="00F27DA8"/>
    <w:rsid w:val="00F33EFE"/>
    <w:rsid w:val="00F4753D"/>
    <w:rsid w:val="00F54420"/>
    <w:rsid w:val="00F958CC"/>
    <w:rsid w:val="00FC5DD5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F27E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seti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sk-s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5</cp:revision>
  <dcterms:created xsi:type="dcterms:W3CDTF">2023-02-17T13:30:00Z</dcterms:created>
  <dcterms:modified xsi:type="dcterms:W3CDTF">2023-02-21T14:54:00Z</dcterms:modified>
</cp:coreProperties>
</file>