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643738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1317392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  <w:r w:rsidR="00673669">
        <w:rPr>
          <w:rFonts w:ascii="Times New Roman" w:eastAsia="Calibri" w:hAnsi="Times New Roman" w:cs="Times New Roman"/>
          <w:b/>
        </w:rPr>
        <w:t xml:space="preserve"> (раскрытие инсайдерской информации)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24542" w:rsidRDefault="00BD4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>Сове</w:t>
      </w:r>
      <w:r>
        <w:rPr>
          <w:rFonts w:ascii="Times New Roman" w:eastAsia="Calibri" w:hAnsi="Times New Roman" w:cs="Times New Roman"/>
        </w:rPr>
        <w:t>т</w:t>
      </w:r>
      <w:r w:rsidRPr="00CB6267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>
        <w:rPr>
          <w:rFonts w:ascii="Times New Roman" w:eastAsia="Calibri" w:hAnsi="Times New Roman" w:cs="Times New Roman"/>
        </w:rPr>
        <w:t xml:space="preserve"> на заседании, проведенном </w:t>
      </w:r>
      <w:r w:rsidR="00324542">
        <w:rPr>
          <w:rFonts w:ascii="Times New Roman" w:eastAsia="Calibri" w:hAnsi="Times New Roman" w:cs="Times New Roman"/>
        </w:rPr>
        <w:t>2</w:t>
      </w:r>
      <w:r w:rsidR="008D4FE0">
        <w:rPr>
          <w:rFonts w:ascii="Times New Roman" w:eastAsia="Calibri" w:hAnsi="Times New Roman" w:cs="Times New Roman"/>
        </w:rPr>
        <w:t>1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324542">
        <w:rPr>
          <w:rFonts w:ascii="Times New Roman" w:eastAsia="Calibri" w:hAnsi="Times New Roman" w:cs="Times New Roman"/>
        </w:rPr>
        <w:t>апреля</w:t>
      </w:r>
      <w:r w:rsidR="0083685B" w:rsidRPr="00CB6267">
        <w:rPr>
          <w:rFonts w:ascii="Times New Roman" w:eastAsia="Calibri" w:hAnsi="Times New Roman" w:cs="Times New Roman"/>
        </w:rPr>
        <w:t xml:space="preserve"> </w:t>
      </w:r>
      <w:r w:rsidR="00E52A2E" w:rsidRPr="00CB6267">
        <w:rPr>
          <w:rFonts w:ascii="Times New Roman" w:eastAsia="Calibri" w:hAnsi="Times New Roman" w:cs="Times New Roman"/>
        </w:rPr>
        <w:t>201</w:t>
      </w:r>
      <w:r w:rsidR="00B35049" w:rsidRPr="00F6677A">
        <w:rPr>
          <w:rFonts w:ascii="Times New Roman" w:eastAsia="Calibri" w:hAnsi="Times New Roman" w:cs="Times New Roman"/>
        </w:rPr>
        <w:t>5</w:t>
      </w:r>
      <w:r w:rsidR="00E52A2E" w:rsidRPr="00CB6267">
        <w:rPr>
          <w:rFonts w:ascii="Times New Roman" w:eastAsia="Calibri" w:hAnsi="Times New Roman" w:cs="Times New Roman"/>
        </w:rPr>
        <w:t xml:space="preserve"> года</w:t>
      </w:r>
      <w:r>
        <w:rPr>
          <w:rFonts w:ascii="Times New Roman" w:eastAsia="Calibri" w:hAnsi="Times New Roman" w:cs="Times New Roman"/>
        </w:rPr>
        <w:t>,</w:t>
      </w:r>
      <w:r w:rsidR="005C0698">
        <w:rPr>
          <w:rFonts w:ascii="Times New Roman" w:eastAsia="Calibri" w:hAnsi="Times New Roman" w:cs="Times New Roman"/>
        </w:rPr>
        <w:t xml:space="preserve"> </w:t>
      </w:r>
      <w:r w:rsidR="00123327">
        <w:rPr>
          <w:rFonts w:ascii="Times New Roman" w:eastAsia="Calibri" w:hAnsi="Times New Roman" w:cs="Times New Roman"/>
        </w:rPr>
        <w:t>рассмотре</w:t>
      </w:r>
      <w:r>
        <w:rPr>
          <w:rFonts w:ascii="Times New Roman" w:eastAsia="Calibri" w:hAnsi="Times New Roman" w:cs="Times New Roman"/>
        </w:rPr>
        <w:t>л</w:t>
      </w:r>
      <w:r w:rsidR="00CB399A">
        <w:rPr>
          <w:rFonts w:ascii="Times New Roman" w:eastAsia="Calibri" w:hAnsi="Times New Roman" w:cs="Times New Roman"/>
        </w:rPr>
        <w:t xml:space="preserve"> </w:t>
      </w:r>
      <w:r w:rsidR="00324542">
        <w:rPr>
          <w:rFonts w:ascii="Times New Roman" w:eastAsia="Calibri" w:hAnsi="Times New Roman" w:cs="Times New Roman"/>
        </w:rPr>
        <w:t>вопрос</w:t>
      </w:r>
      <w:r w:rsidR="00123327">
        <w:rPr>
          <w:rFonts w:ascii="Times New Roman" w:eastAsia="Calibri" w:hAnsi="Times New Roman" w:cs="Times New Roman"/>
        </w:rPr>
        <w:t xml:space="preserve"> </w:t>
      </w:r>
      <w:r w:rsidR="00324542">
        <w:rPr>
          <w:rFonts w:ascii="Times New Roman" w:eastAsia="Calibri" w:hAnsi="Times New Roman" w:cs="Times New Roman"/>
        </w:rPr>
        <w:t>о</w:t>
      </w:r>
      <w:r w:rsidR="00324542" w:rsidRPr="00324542">
        <w:rPr>
          <w:rFonts w:ascii="Times New Roman" w:eastAsia="Calibri" w:hAnsi="Times New Roman" w:cs="Times New Roman"/>
          <w:lang w:val="x-none"/>
        </w:rPr>
        <w:t xml:space="preserve">б утверждении кредитного плана </w:t>
      </w:r>
      <w:r w:rsidR="00CB399A">
        <w:rPr>
          <w:rFonts w:ascii="Times New Roman" w:eastAsia="Calibri" w:hAnsi="Times New Roman" w:cs="Times New Roman"/>
        </w:rPr>
        <w:t>ОАО «МРСК Северного Кавказа»</w:t>
      </w:r>
      <w:r w:rsidR="00324542" w:rsidRPr="00324542">
        <w:rPr>
          <w:rFonts w:ascii="Times New Roman" w:eastAsia="Calibri" w:hAnsi="Times New Roman" w:cs="Times New Roman"/>
          <w:lang w:val="x-none"/>
        </w:rPr>
        <w:t xml:space="preserve"> на 2 квартал 2015 года</w:t>
      </w:r>
      <w:r w:rsidR="00324542" w:rsidRPr="00324542">
        <w:rPr>
          <w:rFonts w:ascii="Times New Roman" w:eastAsia="Calibri" w:hAnsi="Times New Roman" w:cs="Times New Roman"/>
        </w:rPr>
        <w:t>.</w:t>
      </w:r>
    </w:p>
    <w:p w:rsidR="00324542" w:rsidRDefault="00324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4542" w:rsidRDefault="00324542" w:rsidP="00634E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заседании также был рассмотрен ряд отчетов Генерального директора</w:t>
      </w:r>
      <w:r w:rsidR="00CB399A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касающихся </w:t>
      </w:r>
      <w:r w:rsidR="00634E45" w:rsidRPr="00634E45">
        <w:rPr>
          <w:rFonts w:ascii="Times New Roman" w:eastAsia="Calibri" w:hAnsi="Times New Roman" w:cs="Times New Roman"/>
        </w:rPr>
        <w:t>выполнени</w:t>
      </w:r>
      <w:r w:rsidR="00634E45">
        <w:rPr>
          <w:rFonts w:ascii="Times New Roman" w:eastAsia="Calibri" w:hAnsi="Times New Roman" w:cs="Times New Roman"/>
        </w:rPr>
        <w:t>я</w:t>
      </w:r>
      <w:r w:rsidR="00634E45" w:rsidRPr="00634E45">
        <w:rPr>
          <w:rFonts w:ascii="Times New Roman" w:eastAsia="Calibri" w:hAnsi="Times New Roman" w:cs="Times New Roman"/>
        </w:rPr>
        <w:t xml:space="preserve"> в 4 квартале 2014 года решений, принятых Советом директоров</w:t>
      </w:r>
      <w:r w:rsidR="00634E45">
        <w:rPr>
          <w:rFonts w:ascii="Times New Roman" w:eastAsia="Calibri" w:hAnsi="Times New Roman" w:cs="Times New Roman"/>
        </w:rPr>
        <w:t xml:space="preserve">, </w:t>
      </w:r>
      <w:r w:rsidR="00634E45" w:rsidRPr="00634E45">
        <w:rPr>
          <w:rFonts w:ascii="Times New Roman" w:eastAsia="Calibri" w:hAnsi="Times New Roman" w:cs="Times New Roman"/>
        </w:rPr>
        <w:t>эффективности системы внутреннего контроля в 2014 году</w:t>
      </w:r>
      <w:r w:rsidR="00634E45">
        <w:rPr>
          <w:rFonts w:ascii="Times New Roman" w:eastAsia="Calibri" w:hAnsi="Times New Roman" w:cs="Times New Roman"/>
        </w:rPr>
        <w:t>, а также финансово-экономического состояния</w:t>
      </w:r>
      <w:r>
        <w:rPr>
          <w:rFonts w:ascii="Times New Roman" w:eastAsia="Calibri" w:hAnsi="Times New Roman" w:cs="Times New Roman"/>
        </w:rPr>
        <w:t xml:space="preserve"> </w:t>
      </w:r>
      <w:r w:rsidR="00CB399A">
        <w:rPr>
          <w:rFonts w:ascii="Times New Roman" w:eastAsia="Calibri" w:hAnsi="Times New Roman" w:cs="Times New Roman"/>
        </w:rPr>
        <w:t>компании.</w:t>
      </w:r>
    </w:p>
    <w:p w:rsidR="00324542" w:rsidRDefault="00324542" w:rsidP="00324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4542" w:rsidRDefault="00324542" w:rsidP="00324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7C34">
        <w:rPr>
          <w:rFonts w:ascii="Times New Roman" w:eastAsia="Calibri" w:hAnsi="Times New Roman" w:cs="Times New Roman"/>
        </w:rPr>
        <w:t xml:space="preserve">Кроме того, Совет директоров </w:t>
      </w:r>
      <w:r w:rsidR="00E43B42">
        <w:rPr>
          <w:rFonts w:ascii="Times New Roman" w:eastAsia="Calibri" w:hAnsi="Times New Roman" w:cs="Times New Roman"/>
        </w:rPr>
        <w:t>рассмотрел</w:t>
      </w:r>
      <w:r>
        <w:rPr>
          <w:rFonts w:ascii="Times New Roman" w:eastAsia="Calibri" w:hAnsi="Times New Roman" w:cs="Times New Roman"/>
        </w:rPr>
        <w:t xml:space="preserve"> ряд вопросов в части внесения изменений в ранее </w:t>
      </w:r>
      <w:r w:rsidR="00CB399A">
        <w:rPr>
          <w:rFonts w:ascii="Times New Roman" w:eastAsia="Calibri" w:hAnsi="Times New Roman" w:cs="Times New Roman"/>
        </w:rPr>
        <w:t>принятые</w:t>
      </w:r>
      <w:r>
        <w:rPr>
          <w:rFonts w:ascii="Times New Roman" w:eastAsia="Calibri" w:hAnsi="Times New Roman" w:cs="Times New Roman"/>
        </w:rPr>
        <w:t xml:space="preserve"> решения Совета директоров </w:t>
      </w:r>
      <w:r w:rsidR="00CB399A">
        <w:rPr>
          <w:rFonts w:ascii="Times New Roman" w:eastAsia="Calibri" w:hAnsi="Times New Roman" w:cs="Times New Roman"/>
        </w:rPr>
        <w:t>к</w:t>
      </w:r>
      <w:r>
        <w:rPr>
          <w:rFonts w:ascii="Times New Roman" w:eastAsia="Calibri" w:hAnsi="Times New Roman" w:cs="Times New Roman"/>
        </w:rPr>
        <w:t xml:space="preserve">омпании, а также вопрос о внесении изменений </w:t>
      </w:r>
      <w:r w:rsidR="00634E45" w:rsidRPr="00634E45">
        <w:rPr>
          <w:rFonts w:ascii="Times New Roman" w:eastAsia="Calibri" w:hAnsi="Times New Roman" w:cs="Times New Roman"/>
        </w:rPr>
        <w:t>в Положение о закупках товаров, работ, услуг для нужд ОАО «МРСК Северного Кавказа».</w:t>
      </w:r>
    </w:p>
    <w:p w:rsidR="00E43B42" w:rsidRDefault="00E43B42" w:rsidP="00324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4542" w:rsidRDefault="00E43B42" w:rsidP="00324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повестке дня</w:t>
      </w:r>
      <w:r w:rsidR="00324542">
        <w:rPr>
          <w:rFonts w:ascii="Times New Roman" w:eastAsia="Times New Roman" w:hAnsi="Times New Roman" w:cs="Times New Roman"/>
          <w:color w:val="000000"/>
          <w:lang w:eastAsia="ru-RU"/>
        </w:rPr>
        <w:t xml:space="preserve"> был также рассмотрен вопрос об одобрении сделки, в совершении которой имеется заинтересованность.</w:t>
      </w:r>
    </w:p>
    <w:p w:rsidR="00072E07" w:rsidRDefault="00072E0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</w:t>
      </w:r>
      <w:proofErr w:type="spellStart"/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кВ</w:t>
      </w:r>
      <w:proofErr w:type="spellEnd"/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643738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643738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325C7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37700"/>
    <w:rsid w:val="000428EC"/>
    <w:rsid w:val="00070EBF"/>
    <w:rsid w:val="00072E07"/>
    <w:rsid w:val="00082579"/>
    <w:rsid w:val="00123327"/>
    <w:rsid w:val="001A5EC8"/>
    <w:rsid w:val="001B6938"/>
    <w:rsid w:val="001F490C"/>
    <w:rsid w:val="002615B3"/>
    <w:rsid w:val="002B71F7"/>
    <w:rsid w:val="002E36E2"/>
    <w:rsid w:val="00315824"/>
    <w:rsid w:val="003202BF"/>
    <w:rsid w:val="00324542"/>
    <w:rsid w:val="00325C71"/>
    <w:rsid w:val="00341C7E"/>
    <w:rsid w:val="00356D6E"/>
    <w:rsid w:val="00373A32"/>
    <w:rsid w:val="00377229"/>
    <w:rsid w:val="003C0C34"/>
    <w:rsid w:val="00411EF2"/>
    <w:rsid w:val="00453278"/>
    <w:rsid w:val="004A39C9"/>
    <w:rsid w:val="004F7C34"/>
    <w:rsid w:val="00575E92"/>
    <w:rsid w:val="00585416"/>
    <w:rsid w:val="005B5755"/>
    <w:rsid w:val="005C0698"/>
    <w:rsid w:val="005E2AD7"/>
    <w:rsid w:val="005F0C8B"/>
    <w:rsid w:val="00634E45"/>
    <w:rsid w:val="00635BE6"/>
    <w:rsid w:val="00643738"/>
    <w:rsid w:val="00673669"/>
    <w:rsid w:val="006917CD"/>
    <w:rsid w:val="006A2C78"/>
    <w:rsid w:val="006F4604"/>
    <w:rsid w:val="00743397"/>
    <w:rsid w:val="007A35B5"/>
    <w:rsid w:val="007A7A2C"/>
    <w:rsid w:val="007B3D38"/>
    <w:rsid w:val="007B5D9A"/>
    <w:rsid w:val="007C7C6B"/>
    <w:rsid w:val="007D2C6D"/>
    <w:rsid w:val="007D4F3A"/>
    <w:rsid w:val="007E62C5"/>
    <w:rsid w:val="0083685B"/>
    <w:rsid w:val="0083688D"/>
    <w:rsid w:val="0088195F"/>
    <w:rsid w:val="00892C87"/>
    <w:rsid w:val="008A73CB"/>
    <w:rsid w:val="008D4FE0"/>
    <w:rsid w:val="008F409E"/>
    <w:rsid w:val="00943BD3"/>
    <w:rsid w:val="00996C97"/>
    <w:rsid w:val="009B1D85"/>
    <w:rsid w:val="009B75AF"/>
    <w:rsid w:val="009C37A8"/>
    <w:rsid w:val="009E2057"/>
    <w:rsid w:val="00A20A4C"/>
    <w:rsid w:val="00A37947"/>
    <w:rsid w:val="00A878BB"/>
    <w:rsid w:val="00AA1370"/>
    <w:rsid w:val="00B322F6"/>
    <w:rsid w:val="00B35049"/>
    <w:rsid w:val="00BD4B05"/>
    <w:rsid w:val="00BF3D6C"/>
    <w:rsid w:val="00C120F9"/>
    <w:rsid w:val="00C147C3"/>
    <w:rsid w:val="00C15B74"/>
    <w:rsid w:val="00C35D82"/>
    <w:rsid w:val="00C42B6D"/>
    <w:rsid w:val="00C60C6E"/>
    <w:rsid w:val="00C6573F"/>
    <w:rsid w:val="00C958F4"/>
    <w:rsid w:val="00CB399A"/>
    <w:rsid w:val="00CB6267"/>
    <w:rsid w:val="00CD6C14"/>
    <w:rsid w:val="00CF182D"/>
    <w:rsid w:val="00D05330"/>
    <w:rsid w:val="00D217CD"/>
    <w:rsid w:val="00D331F4"/>
    <w:rsid w:val="00D41EC1"/>
    <w:rsid w:val="00D43138"/>
    <w:rsid w:val="00D50CCC"/>
    <w:rsid w:val="00D53B51"/>
    <w:rsid w:val="00D571AF"/>
    <w:rsid w:val="00D65029"/>
    <w:rsid w:val="00D66460"/>
    <w:rsid w:val="00D87FFD"/>
    <w:rsid w:val="00DC3051"/>
    <w:rsid w:val="00DD3CD7"/>
    <w:rsid w:val="00E435EB"/>
    <w:rsid w:val="00E43B42"/>
    <w:rsid w:val="00E52A2E"/>
    <w:rsid w:val="00E72A2B"/>
    <w:rsid w:val="00E86C7B"/>
    <w:rsid w:val="00E966F5"/>
    <w:rsid w:val="00EF040F"/>
    <w:rsid w:val="00F42687"/>
    <w:rsid w:val="00F6677A"/>
    <w:rsid w:val="00F92790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F921-455F-45AE-AFED-1DA3E5FC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2015-04-21T15:23:00Z</cp:lastPrinted>
  <dcterms:created xsi:type="dcterms:W3CDTF">2015-04-23T15:03:00Z</dcterms:created>
  <dcterms:modified xsi:type="dcterms:W3CDTF">2015-04-23T15:03:00Z</dcterms:modified>
</cp:coreProperties>
</file>