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B0197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B0197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B0197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2832D8" w:rsidP="00B67D4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67D4A">
              <w:rPr>
                <w:sz w:val="24"/>
                <w:szCs w:val="24"/>
              </w:rPr>
              <w:t>3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832D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67D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832D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B67D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8C5830" w:rsidRDefault="00B67D4A" w:rsidP="002832D8">
            <w:pPr>
              <w:ind w:left="57" w:right="57"/>
              <w:jc w:val="both"/>
              <w:rPr>
                <w:sz w:val="24"/>
                <w:szCs w:val="24"/>
              </w:rPr>
            </w:pPr>
            <w:r w:rsidRPr="00B67D4A">
              <w:rPr>
                <w:sz w:val="24"/>
                <w:szCs w:val="24"/>
              </w:rPr>
              <w:t>1.</w:t>
            </w:r>
            <w:r w:rsidR="00C1592C">
              <w:rPr>
                <w:sz w:val="24"/>
                <w:szCs w:val="24"/>
              </w:rPr>
              <w:t xml:space="preserve"> </w:t>
            </w:r>
            <w:r w:rsidR="002832D8" w:rsidRPr="002832D8">
              <w:rPr>
                <w:sz w:val="24"/>
                <w:szCs w:val="24"/>
              </w:rPr>
              <w:t>О присоединении к изменениям в «Единый стандарт закупок</w:t>
            </w:r>
            <w:r w:rsidR="002832D8">
              <w:rPr>
                <w:sz w:val="24"/>
                <w:szCs w:val="24"/>
              </w:rPr>
              <w:t xml:space="preserve"> </w:t>
            </w:r>
            <w:r w:rsidR="002832D8" w:rsidRPr="002832D8">
              <w:rPr>
                <w:sz w:val="24"/>
                <w:szCs w:val="24"/>
              </w:rPr>
              <w:t>ПАО «</w:t>
            </w:r>
            <w:proofErr w:type="spellStart"/>
            <w:r w:rsidR="002832D8" w:rsidRPr="002832D8">
              <w:rPr>
                <w:sz w:val="24"/>
                <w:szCs w:val="24"/>
              </w:rPr>
              <w:t>Россети</w:t>
            </w:r>
            <w:proofErr w:type="spellEnd"/>
            <w:r w:rsidR="002832D8" w:rsidRPr="002832D8">
              <w:rPr>
                <w:sz w:val="24"/>
                <w:szCs w:val="24"/>
              </w:rPr>
              <w:t>» (Положение о закупке)», утвержденным решением Совета</w:t>
            </w:r>
            <w:r w:rsidR="002832D8">
              <w:rPr>
                <w:sz w:val="24"/>
                <w:szCs w:val="24"/>
              </w:rPr>
              <w:t xml:space="preserve"> </w:t>
            </w:r>
            <w:r w:rsidR="002832D8" w:rsidRPr="002832D8">
              <w:rPr>
                <w:sz w:val="24"/>
                <w:szCs w:val="24"/>
              </w:rPr>
              <w:t>директоров ПАО «</w:t>
            </w:r>
            <w:proofErr w:type="spellStart"/>
            <w:r w:rsidR="002832D8" w:rsidRPr="002832D8">
              <w:rPr>
                <w:sz w:val="24"/>
                <w:szCs w:val="24"/>
              </w:rPr>
              <w:t>Россети</w:t>
            </w:r>
            <w:proofErr w:type="spellEnd"/>
            <w:r w:rsidR="002832D8" w:rsidRPr="002832D8">
              <w:rPr>
                <w:sz w:val="24"/>
                <w:szCs w:val="24"/>
              </w:rPr>
              <w:t xml:space="preserve">» 28.02.2022 (протокол от </w:t>
            </w:r>
            <w:r w:rsidR="002832D8">
              <w:rPr>
                <w:sz w:val="24"/>
                <w:szCs w:val="24"/>
              </w:rPr>
              <w:t>01.03.2022 № 485</w:t>
            </w:r>
            <w:r w:rsidR="002832D8" w:rsidRPr="002832D8">
              <w:rPr>
                <w:sz w:val="24"/>
                <w:szCs w:val="24"/>
              </w:rPr>
              <w:t>)</w:t>
            </w:r>
            <w:r w:rsidR="008C5830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AE047C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AE047C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AE047C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832D8" w:rsidP="005C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B67D4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C0B2F"/>
    <w:rsid w:val="002730E4"/>
    <w:rsid w:val="002832D8"/>
    <w:rsid w:val="00381BC6"/>
    <w:rsid w:val="005C4D0E"/>
    <w:rsid w:val="006447C1"/>
    <w:rsid w:val="008C5830"/>
    <w:rsid w:val="00AB05E6"/>
    <w:rsid w:val="00AE047C"/>
    <w:rsid w:val="00B67D4A"/>
    <w:rsid w:val="00BE7E28"/>
    <w:rsid w:val="00BF54FD"/>
    <w:rsid w:val="00C1592C"/>
    <w:rsid w:val="00C206AD"/>
    <w:rsid w:val="00CB6896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18</cp:revision>
  <dcterms:created xsi:type="dcterms:W3CDTF">2021-10-05T06:50:00Z</dcterms:created>
  <dcterms:modified xsi:type="dcterms:W3CDTF">2022-03-31T13:16:00Z</dcterms:modified>
</cp:coreProperties>
</file>