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330" w:rsidRDefault="0036115E">
      <w:bookmarkStart w:id="0" w:name="_GoBack"/>
      <w:bookmarkEnd w:id="0"/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.5pt;margin-top:-29pt;width:473.6pt;height:196.4pt;z-index:-251658752">
            <v:imagedata r:id="rId5" o:title=""/>
          </v:shape>
          <o:OLEObject Type="Embed" ProgID="CorelDRAW.Graphic.11" ShapeID="_x0000_s1026" DrawAspect="Content" ObjectID="_1479824259" r:id="rId6"/>
        </w:pict>
      </w:r>
    </w:p>
    <w:p w:rsidR="00D05330" w:rsidRPr="00D05330" w:rsidRDefault="00D05330" w:rsidP="00D05330"/>
    <w:p w:rsidR="00D05330" w:rsidRPr="00D05330" w:rsidRDefault="00D05330" w:rsidP="00D05330"/>
    <w:p w:rsidR="00D05330" w:rsidRPr="00D05330" w:rsidRDefault="00D05330" w:rsidP="00D05330"/>
    <w:p w:rsidR="00D05330" w:rsidRDefault="00D05330" w:rsidP="00D05330">
      <w:pPr>
        <w:spacing w:after="0" w:line="240" w:lineRule="auto"/>
        <w:jc w:val="both"/>
      </w:pPr>
    </w:p>
    <w:p w:rsidR="00D05330" w:rsidRPr="00D05330" w:rsidRDefault="00D05330" w:rsidP="00D05330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D05330">
        <w:rPr>
          <w:rFonts w:ascii="Times New Roman" w:eastAsia="Calibri" w:hAnsi="Times New Roman" w:cs="Times New Roman"/>
          <w:b/>
        </w:rPr>
        <w:t>СОСТОЯЛОСЬ ЗАСЕДАНИЕ СОВЕТА ДИРЕКТОРОВ МРСК СЕВЕРНОГО КАВКАЗА</w:t>
      </w:r>
    </w:p>
    <w:p w:rsidR="00D05330" w:rsidRPr="00D05330" w:rsidRDefault="00D05330" w:rsidP="00D05330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7047FF" w:rsidRDefault="00686F42" w:rsidP="00D0533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10</w:t>
      </w:r>
      <w:r w:rsidR="00D05330" w:rsidRPr="0075076D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декабря</w:t>
      </w:r>
      <w:r w:rsidR="005A75F3" w:rsidRPr="0075076D">
        <w:rPr>
          <w:rFonts w:ascii="Times New Roman" w:eastAsia="Calibri" w:hAnsi="Times New Roman" w:cs="Times New Roman"/>
        </w:rPr>
        <w:t xml:space="preserve"> </w:t>
      </w:r>
      <w:r w:rsidR="00123AD4">
        <w:rPr>
          <w:rFonts w:ascii="Times New Roman" w:eastAsia="Calibri" w:hAnsi="Times New Roman" w:cs="Times New Roman"/>
        </w:rPr>
        <w:t>2014 года</w:t>
      </w:r>
      <w:r w:rsidR="0060218C">
        <w:rPr>
          <w:rFonts w:ascii="Times New Roman" w:eastAsia="Calibri" w:hAnsi="Times New Roman" w:cs="Times New Roman"/>
        </w:rPr>
        <w:t xml:space="preserve"> состоялось заседание </w:t>
      </w:r>
      <w:r w:rsidR="00D05330" w:rsidRPr="0075076D">
        <w:rPr>
          <w:rFonts w:ascii="Times New Roman" w:eastAsia="Calibri" w:hAnsi="Times New Roman" w:cs="Times New Roman"/>
        </w:rPr>
        <w:t>Совет</w:t>
      </w:r>
      <w:r w:rsidR="0060218C">
        <w:rPr>
          <w:rFonts w:ascii="Times New Roman" w:eastAsia="Calibri" w:hAnsi="Times New Roman" w:cs="Times New Roman"/>
        </w:rPr>
        <w:t>а</w:t>
      </w:r>
      <w:r w:rsidR="00D05330" w:rsidRPr="0075076D">
        <w:rPr>
          <w:rFonts w:ascii="Times New Roman" w:eastAsia="Calibri" w:hAnsi="Times New Roman" w:cs="Times New Roman"/>
        </w:rPr>
        <w:t xml:space="preserve"> директоров ОАО «МРСК Северного Кавказа»</w:t>
      </w:r>
      <w:r w:rsidR="00C86D2C">
        <w:rPr>
          <w:rFonts w:ascii="Times New Roman" w:eastAsia="Calibri" w:hAnsi="Times New Roman" w:cs="Times New Roman"/>
        </w:rPr>
        <w:t>, на котором</w:t>
      </w:r>
      <w:r w:rsidR="002550F6">
        <w:rPr>
          <w:rFonts w:ascii="Times New Roman" w:eastAsia="Calibri" w:hAnsi="Times New Roman" w:cs="Times New Roman"/>
        </w:rPr>
        <w:t xml:space="preserve"> были рассмотрены вопросы о переизбрании</w:t>
      </w:r>
      <w:r w:rsidR="007047FF">
        <w:rPr>
          <w:rFonts w:ascii="Times New Roman" w:eastAsia="Calibri" w:hAnsi="Times New Roman" w:cs="Times New Roman"/>
        </w:rPr>
        <w:t xml:space="preserve"> Председателя и заместителя Председателя Совета директоров</w:t>
      </w:r>
      <w:r w:rsidR="00E47043">
        <w:rPr>
          <w:rFonts w:ascii="Times New Roman" w:eastAsia="Calibri" w:hAnsi="Times New Roman" w:cs="Times New Roman"/>
        </w:rPr>
        <w:t>.</w:t>
      </w:r>
    </w:p>
    <w:p w:rsidR="007047FF" w:rsidRDefault="007047FF" w:rsidP="00D0533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7047FF" w:rsidRDefault="007047FF" w:rsidP="00D0533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Кроме того, Советом директоров был рассмотрен</w:t>
      </w:r>
      <w:r w:rsidR="006929E5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ряд отчетов Генерального директора ОАО «МРСК Северного Кавказа»</w:t>
      </w:r>
      <w:r w:rsidR="00B34170">
        <w:rPr>
          <w:rFonts w:ascii="Times New Roman" w:eastAsia="Calibri" w:hAnsi="Times New Roman" w:cs="Times New Roman"/>
        </w:rPr>
        <w:t>,</w:t>
      </w:r>
      <w:r>
        <w:rPr>
          <w:rFonts w:ascii="Times New Roman" w:eastAsia="Calibri" w:hAnsi="Times New Roman" w:cs="Times New Roman"/>
        </w:rPr>
        <w:t xml:space="preserve"> </w:t>
      </w:r>
      <w:r w:rsidR="00696C83">
        <w:rPr>
          <w:rFonts w:ascii="Times New Roman" w:eastAsia="Calibri" w:hAnsi="Times New Roman" w:cs="Times New Roman"/>
        </w:rPr>
        <w:t>касающихся</w:t>
      </w:r>
      <w:r w:rsidR="005378ED">
        <w:rPr>
          <w:rFonts w:ascii="Times New Roman" w:eastAsia="Calibri" w:hAnsi="Times New Roman" w:cs="Times New Roman"/>
        </w:rPr>
        <w:t xml:space="preserve"> инвестиционной деятельности</w:t>
      </w:r>
      <w:r w:rsidR="00696C83">
        <w:rPr>
          <w:rFonts w:ascii="Times New Roman" w:eastAsia="Calibri" w:hAnsi="Times New Roman" w:cs="Times New Roman"/>
        </w:rPr>
        <w:t xml:space="preserve"> компании</w:t>
      </w:r>
      <w:r w:rsidR="006F6860">
        <w:rPr>
          <w:rFonts w:ascii="Times New Roman" w:eastAsia="Calibri" w:hAnsi="Times New Roman" w:cs="Times New Roman"/>
        </w:rPr>
        <w:t xml:space="preserve">. В повестке дня также </w:t>
      </w:r>
      <w:r w:rsidR="002550F6">
        <w:rPr>
          <w:rFonts w:ascii="Times New Roman" w:eastAsia="Calibri" w:hAnsi="Times New Roman" w:cs="Times New Roman"/>
        </w:rPr>
        <w:t>значится</w:t>
      </w:r>
      <w:r w:rsidR="00696C83">
        <w:rPr>
          <w:rFonts w:ascii="Times New Roman" w:eastAsia="Calibri" w:hAnsi="Times New Roman" w:cs="Times New Roman"/>
        </w:rPr>
        <w:t xml:space="preserve"> вопрос</w:t>
      </w:r>
      <w:r w:rsidR="005378ED">
        <w:rPr>
          <w:rFonts w:ascii="Times New Roman" w:eastAsia="Calibri" w:hAnsi="Times New Roman" w:cs="Times New Roman"/>
        </w:rPr>
        <w:t xml:space="preserve"> </w:t>
      </w:r>
      <w:r w:rsidR="002550F6">
        <w:rPr>
          <w:rFonts w:ascii="Times New Roman" w:eastAsia="Calibri" w:hAnsi="Times New Roman" w:cs="Times New Roman"/>
        </w:rPr>
        <w:t xml:space="preserve">о </w:t>
      </w:r>
      <w:r w:rsidR="005378ED">
        <w:rPr>
          <w:rFonts w:ascii="Times New Roman" w:eastAsia="Calibri" w:hAnsi="Times New Roman" w:cs="Times New Roman"/>
        </w:rPr>
        <w:t>внесени</w:t>
      </w:r>
      <w:r w:rsidR="002550F6">
        <w:rPr>
          <w:rFonts w:ascii="Times New Roman" w:eastAsia="Calibri" w:hAnsi="Times New Roman" w:cs="Times New Roman"/>
        </w:rPr>
        <w:t>и</w:t>
      </w:r>
      <w:r w:rsidR="005378ED">
        <w:rPr>
          <w:rFonts w:ascii="Times New Roman" w:eastAsia="Calibri" w:hAnsi="Times New Roman" w:cs="Times New Roman"/>
        </w:rPr>
        <w:t xml:space="preserve"> изменений во внутренний документ, регулирующий страховую защиту ОАО «МРСК Северного Кавказа».</w:t>
      </w:r>
    </w:p>
    <w:p w:rsidR="00686F42" w:rsidRDefault="00686F42" w:rsidP="00D05330">
      <w:pPr>
        <w:spacing w:after="0" w:line="240" w:lineRule="auto"/>
        <w:jc w:val="both"/>
        <w:rPr>
          <w:rFonts w:ascii="Times New Roman" w:eastAsia="Calibri" w:hAnsi="Times New Roman" w:cs="Times New Roman"/>
          <w:i/>
          <w:kern w:val="36"/>
          <w:sz w:val="18"/>
          <w:szCs w:val="26"/>
        </w:rPr>
      </w:pPr>
    </w:p>
    <w:p w:rsidR="00686F42" w:rsidRPr="00D05330" w:rsidRDefault="00686F42" w:rsidP="00D05330">
      <w:pPr>
        <w:spacing w:after="0" w:line="240" w:lineRule="auto"/>
        <w:jc w:val="both"/>
        <w:rPr>
          <w:rFonts w:ascii="Times New Roman" w:eastAsia="Calibri" w:hAnsi="Times New Roman" w:cs="Times New Roman"/>
          <w:i/>
          <w:kern w:val="36"/>
          <w:sz w:val="18"/>
          <w:szCs w:val="26"/>
        </w:rPr>
      </w:pPr>
    </w:p>
    <w:p w:rsidR="00D05330" w:rsidRPr="00D05330" w:rsidRDefault="00D05330" w:rsidP="00D05330">
      <w:pPr>
        <w:spacing w:after="0" w:line="240" w:lineRule="auto"/>
        <w:jc w:val="both"/>
        <w:rPr>
          <w:rFonts w:ascii="Times New Roman" w:eastAsia="Calibri" w:hAnsi="Times New Roman" w:cs="Times New Roman"/>
          <w:i/>
          <w:kern w:val="36"/>
          <w:sz w:val="18"/>
          <w:szCs w:val="26"/>
        </w:rPr>
      </w:pPr>
    </w:p>
    <w:p w:rsidR="00D05330" w:rsidRPr="00D05330" w:rsidRDefault="00D05330" w:rsidP="00D05330">
      <w:pPr>
        <w:spacing w:after="0" w:line="240" w:lineRule="auto"/>
        <w:jc w:val="both"/>
        <w:rPr>
          <w:rFonts w:ascii="Times New Roman" w:eastAsia="Calibri" w:hAnsi="Times New Roman" w:cs="Times New Roman"/>
          <w:i/>
          <w:kern w:val="36"/>
          <w:sz w:val="18"/>
          <w:szCs w:val="26"/>
        </w:rPr>
      </w:pPr>
      <w:r w:rsidRPr="00D05330">
        <w:rPr>
          <w:rFonts w:ascii="Times New Roman" w:eastAsia="Calibri" w:hAnsi="Times New Roman" w:cs="Times New Roman"/>
          <w:i/>
          <w:kern w:val="36"/>
          <w:sz w:val="18"/>
          <w:szCs w:val="26"/>
        </w:rPr>
        <w:t>ОАО «МРСК Северного Кавказа» (MRKK) - функционирующая в секторе электроэнергетики Российской Федерации операционная межрегиональная распределительная сетевая компания. Обеспечивает передачу электроэнергии по сетям напряжением от 110 до 0,4 кВ; осуществляет технологическое присоединение потребителей к сетевой инфраструктуре на территории Северо-Кавказского федерального округа в рамках 6 филиалов</w:t>
      </w:r>
      <w:r w:rsidR="00626627" w:rsidRPr="00626627">
        <w:rPr>
          <w:rFonts w:ascii="Times New Roman" w:eastAsia="Calibri" w:hAnsi="Times New Roman" w:cs="Times New Roman"/>
          <w:i/>
          <w:kern w:val="36"/>
          <w:sz w:val="18"/>
          <w:szCs w:val="26"/>
        </w:rPr>
        <w:t xml:space="preserve"> </w:t>
      </w:r>
      <w:r w:rsidRPr="00D05330">
        <w:rPr>
          <w:rFonts w:ascii="Times New Roman" w:eastAsia="Calibri" w:hAnsi="Times New Roman" w:cs="Times New Roman"/>
          <w:i/>
          <w:kern w:val="36"/>
          <w:sz w:val="18"/>
          <w:szCs w:val="26"/>
        </w:rPr>
        <w:t xml:space="preserve">и 1 </w:t>
      </w:r>
      <w:r w:rsidR="006929E5">
        <w:rPr>
          <w:rFonts w:ascii="Times New Roman" w:eastAsia="Calibri" w:hAnsi="Times New Roman" w:cs="Times New Roman"/>
          <w:i/>
          <w:kern w:val="36"/>
          <w:sz w:val="18"/>
          <w:szCs w:val="26"/>
        </w:rPr>
        <w:t>дочернего общества</w:t>
      </w:r>
      <w:r w:rsidRPr="00D05330">
        <w:rPr>
          <w:rFonts w:ascii="Times New Roman" w:eastAsia="Calibri" w:hAnsi="Times New Roman" w:cs="Times New Roman"/>
          <w:i/>
          <w:kern w:val="36"/>
          <w:sz w:val="18"/>
          <w:szCs w:val="26"/>
        </w:rPr>
        <w:t>.</w:t>
      </w:r>
    </w:p>
    <w:p w:rsidR="00D05330" w:rsidRPr="00D05330" w:rsidRDefault="00D05330" w:rsidP="00D05330">
      <w:pPr>
        <w:spacing w:after="0" w:line="240" w:lineRule="auto"/>
        <w:jc w:val="both"/>
        <w:rPr>
          <w:rFonts w:ascii="Times New Roman" w:eastAsia="Calibri" w:hAnsi="Times New Roman" w:cs="Times New Roman"/>
          <w:i/>
          <w:kern w:val="36"/>
          <w:sz w:val="18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852"/>
        <w:gridCol w:w="3161"/>
      </w:tblGrid>
      <w:tr w:rsidR="00D05330" w:rsidRPr="00D05330" w:rsidTr="002A2A41">
        <w:trPr>
          <w:trHeight w:val="61"/>
        </w:trPr>
        <w:tc>
          <w:tcPr>
            <w:tcW w:w="5013" w:type="dxa"/>
            <w:gridSpan w:val="2"/>
          </w:tcPr>
          <w:p w:rsidR="00D05330" w:rsidRPr="00D05330" w:rsidRDefault="00D05330" w:rsidP="00D05330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8"/>
                <w:szCs w:val="26"/>
                <w:u w:val="single"/>
              </w:rPr>
            </w:pPr>
            <w:r w:rsidRPr="00D05330">
              <w:rPr>
                <w:rFonts w:ascii="Times New Roman" w:eastAsia="Calibri" w:hAnsi="Times New Roman" w:cs="Times New Roman"/>
                <w:sz w:val="18"/>
                <w:szCs w:val="26"/>
                <w:u w:val="single"/>
              </w:rPr>
              <w:t xml:space="preserve">Контакты </w:t>
            </w:r>
            <w:r w:rsidRPr="00D05330">
              <w:rPr>
                <w:rFonts w:ascii="Times New Roman" w:eastAsia="Calibri" w:hAnsi="Times New Roman" w:cs="Times New Roman"/>
                <w:sz w:val="18"/>
                <w:szCs w:val="26"/>
                <w:u w:val="single"/>
                <w:lang w:val="en-US"/>
              </w:rPr>
              <w:t>IR</w:t>
            </w:r>
            <w:r w:rsidRPr="00D05330">
              <w:rPr>
                <w:rFonts w:ascii="Times New Roman" w:eastAsia="Calibri" w:hAnsi="Times New Roman" w:cs="Times New Roman"/>
                <w:sz w:val="18"/>
                <w:szCs w:val="26"/>
                <w:u w:val="single"/>
              </w:rPr>
              <w:t>-службы:</w:t>
            </w:r>
          </w:p>
        </w:tc>
      </w:tr>
      <w:tr w:rsidR="00D05330" w:rsidRPr="00D05330" w:rsidTr="002A2A41">
        <w:tc>
          <w:tcPr>
            <w:tcW w:w="1852" w:type="dxa"/>
          </w:tcPr>
          <w:p w:rsidR="00D05330" w:rsidRPr="00D05330" w:rsidRDefault="00D05330" w:rsidP="00D05330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8"/>
                <w:szCs w:val="26"/>
              </w:rPr>
            </w:pPr>
            <w:r w:rsidRPr="00D05330">
              <w:rPr>
                <w:rFonts w:ascii="Times New Roman" w:eastAsia="Calibri" w:hAnsi="Times New Roman" w:cs="Times New Roman"/>
                <w:sz w:val="18"/>
                <w:szCs w:val="26"/>
              </w:rPr>
              <w:t>веб-сайт:</w:t>
            </w:r>
          </w:p>
        </w:tc>
        <w:tc>
          <w:tcPr>
            <w:tcW w:w="3161" w:type="dxa"/>
          </w:tcPr>
          <w:p w:rsidR="00D05330" w:rsidRPr="00D05330" w:rsidRDefault="0036115E" w:rsidP="00D05330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8"/>
                <w:szCs w:val="26"/>
              </w:rPr>
            </w:pPr>
            <w:hyperlink r:id="rId7" w:history="1"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  <w:lang w:val="en-US"/>
                </w:rPr>
                <w:t>http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</w:rPr>
                <w:t>://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  <w:lang w:val="en-US"/>
                </w:rPr>
                <w:t>www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</w:rPr>
                <w:t>.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  <w:lang w:val="en-US"/>
                </w:rPr>
                <w:t>mrsk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</w:rPr>
                <w:t>-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  <w:lang w:val="en-US"/>
                </w:rPr>
                <w:t>sk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</w:rPr>
                <w:t>.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  <w:lang w:val="en-US"/>
                </w:rPr>
                <w:t>ru</w:t>
              </w:r>
            </w:hyperlink>
          </w:p>
        </w:tc>
      </w:tr>
      <w:tr w:rsidR="00D05330" w:rsidRPr="00D05330" w:rsidTr="002A2A41">
        <w:tc>
          <w:tcPr>
            <w:tcW w:w="1852" w:type="dxa"/>
          </w:tcPr>
          <w:p w:rsidR="00D05330" w:rsidRPr="00D05330" w:rsidRDefault="00D05330" w:rsidP="00D05330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8"/>
                <w:szCs w:val="26"/>
              </w:rPr>
            </w:pPr>
            <w:r w:rsidRPr="00D05330">
              <w:rPr>
                <w:rFonts w:ascii="Times New Roman" w:eastAsia="Calibri" w:hAnsi="Times New Roman" w:cs="Times New Roman"/>
                <w:sz w:val="18"/>
                <w:szCs w:val="26"/>
              </w:rPr>
              <w:t>контактное лицо:</w:t>
            </w:r>
          </w:p>
        </w:tc>
        <w:tc>
          <w:tcPr>
            <w:tcW w:w="3161" w:type="dxa"/>
          </w:tcPr>
          <w:p w:rsidR="00D05330" w:rsidRPr="00D05330" w:rsidRDefault="00D05330" w:rsidP="00D05330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8"/>
                <w:szCs w:val="26"/>
              </w:rPr>
            </w:pPr>
            <w:r w:rsidRPr="00D05330">
              <w:rPr>
                <w:rFonts w:ascii="Times New Roman" w:eastAsia="Calibri" w:hAnsi="Times New Roman" w:cs="Times New Roman"/>
                <w:sz w:val="18"/>
                <w:szCs w:val="26"/>
              </w:rPr>
              <w:t>Анна Куцевич,</w:t>
            </w:r>
          </w:p>
          <w:p w:rsidR="00D05330" w:rsidRPr="00D05330" w:rsidRDefault="00D05330" w:rsidP="00D05330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8"/>
                <w:szCs w:val="26"/>
              </w:rPr>
            </w:pPr>
            <w:r w:rsidRPr="00D05330">
              <w:rPr>
                <w:rFonts w:ascii="Times New Roman" w:eastAsia="Calibri" w:hAnsi="Times New Roman" w:cs="Times New Roman"/>
                <w:sz w:val="18"/>
                <w:szCs w:val="26"/>
              </w:rPr>
              <w:t>начальник отдела взаимодействия с акционерами</w:t>
            </w:r>
          </w:p>
        </w:tc>
      </w:tr>
      <w:tr w:rsidR="00D05330" w:rsidRPr="00D05330" w:rsidTr="002A2A41">
        <w:tc>
          <w:tcPr>
            <w:tcW w:w="1852" w:type="dxa"/>
          </w:tcPr>
          <w:p w:rsidR="00D05330" w:rsidRPr="00D05330" w:rsidRDefault="00D05330" w:rsidP="00D05330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8"/>
                <w:szCs w:val="26"/>
              </w:rPr>
            </w:pPr>
            <w:r w:rsidRPr="00D05330">
              <w:rPr>
                <w:rFonts w:ascii="Times New Roman" w:eastAsia="Calibri" w:hAnsi="Times New Roman" w:cs="Times New Roman"/>
                <w:sz w:val="18"/>
                <w:szCs w:val="26"/>
                <w:lang w:val="en-US"/>
              </w:rPr>
              <w:t>e</w:t>
            </w:r>
            <w:r w:rsidRPr="00D05330">
              <w:rPr>
                <w:rFonts w:ascii="Times New Roman" w:eastAsia="Calibri" w:hAnsi="Times New Roman" w:cs="Times New Roman"/>
                <w:sz w:val="18"/>
                <w:szCs w:val="26"/>
              </w:rPr>
              <w:t>-</w:t>
            </w:r>
            <w:r w:rsidRPr="00D05330">
              <w:rPr>
                <w:rFonts w:ascii="Times New Roman" w:eastAsia="Calibri" w:hAnsi="Times New Roman" w:cs="Times New Roman"/>
                <w:sz w:val="18"/>
                <w:szCs w:val="26"/>
                <w:lang w:val="en-US"/>
              </w:rPr>
              <w:t>mail</w:t>
            </w:r>
            <w:r w:rsidRPr="00D05330">
              <w:rPr>
                <w:rFonts w:ascii="Times New Roman" w:eastAsia="Calibri" w:hAnsi="Times New Roman" w:cs="Times New Roman"/>
                <w:sz w:val="18"/>
                <w:szCs w:val="26"/>
              </w:rPr>
              <w:t>:</w:t>
            </w:r>
          </w:p>
        </w:tc>
        <w:tc>
          <w:tcPr>
            <w:tcW w:w="3161" w:type="dxa"/>
          </w:tcPr>
          <w:p w:rsidR="00D05330" w:rsidRPr="00D05330" w:rsidRDefault="0036115E" w:rsidP="00D05330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8"/>
                <w:szCs w:val="26"/>
              </w:rPr>
            </w:pPr>
            <w:hyperlink r:id="rId8" w:history="1"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  <w:lang w:val="en-US"/>
                </w:rPr>
                <w:t>kucevich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</w:rPr>
                <w:t>-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  <w:lang w:val="en-US"/>
                </w:rPr>
                <w:t>af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</w:rPr>
                <w:t>@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  <w:lang w:val="en-US"/>
                </w:rPr>
                <w:t>mrsk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</w:rPr>
                <w:t>-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  <w:lang w:val="en-US"/>
                </w:rPr>
                <w:t>sk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</w:rPr>
                <w:t>.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  <w:lang w:val="en-US"/>
                </w:rPr>
                <w:t>ru</w:t>
              </w:r>
            </w:hyperlink>
            <w:r w:rsidR="00D05330" w:rsidRPr="00D05330">
              <w:rPr>
                <w:rFonts w:ascii="Times New Roman" w:eastAsia="Calibri" w:hAnsi="Times New Roman" w:cs="Times New Roman"/>
                <w:sz w:val="18"/>
                <w:szCs w:val="26"/>
              </w:rPr>
              <w:t xml:space="preserve">; </w:t>
            </w:r>
            <w:hyperlink r:id="rId9" w:history="1"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  <w:lang w:val="en-US"/>
                </w:rPr>
                <w:t>ir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</w:rPr>
                <w:t>@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  <w:lang w:val="en-US"/>
                </w:rPr>
                <w:t>mrsk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</w:rPr>
                <w:t>-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  <w:lang w:val="en-US"/>
                </w:rPr>
                <w:t>sk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</w:rPr>
                <w:t>.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  <w:lang w:val="en-US"/>
                </w:rPr>
                <w:t>ru</w:t>
              </w:r>
            </w:hyperlink>
            <w:r w:rsidR="00D05330" w:rsidRPr="00D05330">
              <w:rPr>
                <w:rFonts w:ascii="Times New Roman" w:eastAsia="Calibri" w:hAnsi="Times New Roman" w:cs="Times New Roman"/>
                <w:sz w:val="18"/>
                <w:szCs w:val="26"/>
              </w:rPr>
              <w:t xml:space="preserve"> </w:t>
            </w:r>
          </w:p>
        </w:tc>
      </w:tr>
      <w:tr w:rsidR="00D05330" w:rsidRPr="00D05330" w:rsidTr="002A2A41">
        <w:trPr>
          <w:trHeight w:val="80"/>
        </w:trPr>
        <w:tc>
          <w:tcPr>
            <w:tcW w:w="1852" w:type="dxa"/>
          </w:tcPr>
          <w:p w:rsidR="00D05330" w:rsidRPr="00D05330" w:rsidRDefault="00D05330" w:rsidP="00D05330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8"/>
                <w:szCs w:val="26"/>
              </w:rPr>
            </w:pPr>
            <w:r w:rsidRPr="00D05330">
              <w:rPr>
                <w:rFonts w:ascii="Times New Roman" w:eastAsia="Calibri" w:hAnsi="Times New Roman" w:cs="Times New Roman"/>
                <w:sz w:val="18"/>
                <w:szCs w:val="26"/>
              </w:rPr>
              <w:t>телефон:</w:t>
            </w:r>
          </w:p>
        </w:tc>
        <w:tc>
          <w:tcPr>
            <w:tcW w:w="3161" w:type="dxa"/>
          </w:tcPr>
          <w:p w:rsidR="00D05330" w:rsidRPr="00D05330" w:rsidRDefault="00D05330" w:rsidP="00D05330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8"/>
                <w:szCs w:val="26"/>
              </w:rPr>
            </w:pPr>
            <w:r w:rsidRPr="00D05330">
              <w:rPr>
                <w:rFonts w:ascii="Times New Roman" w:eastAsia="Calibri" w:hAnsi="Times New Roman" w:cs="Times New Roman"/>
                <w:sz w:val="18"/>
                <w:szCs w:val="26"/>
              </w:rPr>
              <w:t>+7 (8793) 40-17-90</w:t>
            </w:r>
          </w:p>
        </w:tc>
      </w:tr>
    </w:tbl>
    <w:p w:rsidR="00E86C7B" w:rsidRPr="00D05330" w:rsidRDefault="00E86C7B" w:rsidP="00D05330"/>
    <w:sectPr w:rsidR="00E86C7B" w:rsidRPr="00D05330" w:rsidSect="00D0533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330"/>
    <w:rsid w:val="00005630"/>
    <w:rsid w:val="0006088C"/>
    <w:rsid w:val="00123AD4"/>
    <w:rsid w:val="001B567E"/>
    <w:rsid w:val="002550F6"/>
    <w:rsid w:val="002B00A8"/>
    <w:rsid w:val="0036115E"/>
    <w:rsid w:val="005378ED"/>
    <w:rsid w:val="005A75F3"/>
    <w:rsid w:val="0060218C"/>
    <w:rsid w:val="00626627"/>
    <w:rsid w:val="00635BE6"/>
    <w:rsid w:val="00686F42"/>
    <w:rsid w:val="006929E5"/>
    <w:rsid w:val="00696C83"/>
    <w:rsid w:val="006F6860"/>
    <w:rsid w:val="007047FF"/>
    <w:rsid w:val="0075076D"/>
    <w:rsid w:val="008A372F"/>
    <w:rsid w:val="009A0582"/>
    <w:rsid w:val="009C1FE4"/>
    <w:rsid w:val="00AA1370"/>
    <w:rsid w:val="00AE645F"/>
    <w:rsid w:val="00B34170"/>
    <w:rsid w:val="00B53F65"/>
    <w:rsid w:val="00C86D2C"/>
    <w:rsid w:val="00D05330"/>
    <w:rsid w:val="00E47043"/>
    <w:rsid w:val="00E8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1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13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1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13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cevich-af@mrsk-s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rsk-s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r@mrsk-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Рубачев Алексей Владимирович</dc:creator>
  <cp:lastModifiedBy>Губченко Олег Владимирович</cp:lastModifiedBy>
  <cp:revision>2</cp:revision>
  <cp:lastPrinted>2014-11-28T08:11:00Z</cp:lastPrinted>
  <dcterms:created xsi:type="dcterms:W3CDTF">2014-12-11T14:31:00Z</dcterms:created>
  <dcterms:modified xsi:type="dcterms:W3CDTF">2014-12-11T14:31:00Z</dcterms:modified>
</cp:coreProperties>
</file>