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E81" w:rsidRDefault="00AD0E81" w:rsidP="00C14EAC">
      <w:pPr>
        <w:spacing w:after="120"/>
        <w:ind w:left="6407"/>
        <w:jc w:val="center"/>
      </w:pPr>
      <w:bookmarkStart w:id="0" w:name="_GoBack"/>
      <w:bookmarkEnd w:id="0"/>
      <w:r>
        <w:t>Приложение № 5</w:t>
      </w:r>
      <w:r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AD0E81" w:rsidRDefault="00AD0E81" w:rsidP="00C14EAC">
      <w:pPr>
        <w:spacing w:after="480"/>
        <w:ind w:left="6407"/>
        <w:jc w:val="center"/>
        <w:rPr>
          <w:sz w:val="18"/>
          <w:szCs w:val="18"/>
        </w:rPr>
      </w:pPr>
      <w:r w:rsidRPr="00B57743">
        <w:rPr>
          <w:sz w:val="18"/>
          <w:szCs w:val="18"/>
          <w:shd w:val="clear" w:color="auto" w:fill="FFFFFF"/>
        </w:rPr>
        <w:t>(в ред. Постановлени</w:t>
      </w:r>
      <w:r w:rsidR="00393891" w:rsidRPr="00B57743">
        <w:rPr>
          <w:sz w:val="18"/>
          <w:szCs w:val="18"/>
          <w:shd w:val="clear" w:color="auto" w:fill="FFFFFF"/>
        </w:rPr>
        <w:t>й</w:t>
      </w:r>
      <w:r w:rsidRPr="00B57743">
        <w:rPr>
          <w:sz w:val="18"/>
          <w:szCs w:val="18"/>
          <w:shd w:val="clear" w:color="auto" w:fill="FFFFFF"/>
        </w:rPr>
        <w:t xml:space="preserve"> Правительства РФ</w:t>
      </w:r>
      <w:r w:rsidRPr="00B57743">
        <w:rPr>
          <w:sz w:val="18"/>
          <w:szCs w:val="18"/>
          <w:shd w:val="clear" w:color="auto" w:fill="FFFFFF"/>
        </w:rPr>
        <w:br/>
        <w:t>от 11.06.2015 № 588</w:t>
      </w:r>
      <w:r w:rsidR="00393891" w:rsidRPr="00B57743">
        <w:rPr>
          <w:sz w:val="18"/>
          <w:szCs w:val="18"/>
          <w:shd w:val="clear" w:color="auto" w:fill="FFFFFF"/>
        </w:rPr>
        <w:t>, от 30.06.2022 № 1178</w:t>
      </w:r>
      <w:r w:rsidR="00A500D7" w:rsidRPr="00B57743">
        <w:rPr>
          <w:sz w:val="18"/>
          <w:szCs w:val="18"/>
          <w:shd w:val="clear" w:color="auto" w:fill="FFFFFF"/>
        </w:rPr>
        <w:t>,</w:t>
      </w:r>
      <w:r w:rsidR="00A500D7" w:rsidRPr="00B57743">
        <w:rPr>
          <w:sz w:val="18"/>
          <w:szCs w:val="18"/>
          <w:shd w:val="clear" w:color="auto" w:fill="FFFFFF"/>
        </w:rPr>
        <w:br/>
        <w:t>от 19.03.2024 № 330</w:t>
      </w:r>
      <w:r w:rsidR="00CE6990" w:rsidRPr="00B57743">
        <w:rPr>
          <w:sz w:val="18"/>
          <w:szCs w:val="18"/>
          <w:shd w:val="clear" w:color="auto" w:fill="FFFFFF"/>
        </w:rPr>
        <w:t xml:space="preserve">, </w:t>
      </w:r>
      <w:r w:rsidR="00CE6990" w:rsidRPr="00B57743">
        <w:rPr>
          <w:sz w:val="18"/>
          <w:szCs w:val="18"/>
        </w:rPr>
        <w:t>от 06.05.2024 № 594</w:t>
      </w:r>
      <w:r w:rsidR="00393891" w:rsidRPr="00B57743">
        <w:rPr>
          <w:sz w:val="18"/>
          <w:szCs w:val="18"/>
          <w:shd w:val="clear" w:color="auto" w:fill="FFFFFF"/>
        </w:rPr>
        <w:t>)</w:t>
      </w:r>
    </w:p>
    <w:p w:rsidR="00AD0E81" w:rsidRDefault="00AD0E81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AD0E81" w:rsidRDefault="00AD0E81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>физического лица на временное присоединение</w:t>
      </w:r>
      <w:r>
        <w:rPr>
          <w:b/>
          <w:bCs/>
          <w:sz w:val="26"/>
          <w:szCs w:val="26"/>
        </w:rPr>
        <w:br/>
        <w:t>энергопринимающих устройств</w:t>
      </w:r>
    </w:p>
    <w:p w:rsidR="00AD0E81" w:rsidRDefault="00AD0E81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AD0E81" w:rsidRDefault="00AD0E81" w:rsidP="00582018">
      <w:pPr>
        <w:pBdr>
          <w:top w:val="single" w:sz="4" w:space="1" w:color="auto"/>
        </w:pBdr>
        <w:tabs>
          <w:tab w:val="right" w:pos="9923"/>
        </w:tabs>
        <w:ind w:left="851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spacing w:after="240"/>
        <w:ind w:right="113"/>
        <w:jc w:val="center"/>
      </w:pPr>
      <w:r>
        <w:t>(полное наименование заявителя – юридического лица;</w:t>
      </w:r>
      <w:r>
        <w:br/>
        <w:t>фамилия, имя, отчество заявителя – индивидуального предпринимателя)</w:t>
      </w:r>
    </w:p>
    <w:p w:rsidR="00AD0E81" w:rsidRDefault="00AD0E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AD0E81" w:rsidRDefault="00AD0E81" w:rsidP="00582018">
      <w:pPr>
        <w:pBdr>
          <w:top w:val="single" w:sz="4" w:space="1" w:color="auto"/>
        </w:pBdr>
        <w:ind w:left="936"/>
        <w:rPr>
          <w:sz w:val="2"/>
          <w:szCs w:val="2"/>
        </w:rPr>
      </w:pPr>
    </w:p>
    <w:p w:rsidR="00AD0E81" w:rsidRDefault="00AD0E81">
      <w:pPr>
        <w:rPr>
          <w:sz w:val="24"/>
          <w:szCs w:val="24"/>
        </w:rPr>
      </w:pPr>
    </w:p>
    <w:p w:rsidR="00AD0E81" w:rsidRDefault="00AD0E81">
      <w:pPr>
        <w:pBdr>
          <w:top w:val="single" w:sz="4" w:space="1" w:color="auto"/>
        </w:pBdr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AD0E81">
        <w:tblPrEx>
          <w:tblCellMar>
            <w:top w:w="0" w:type="dxa"/>
            <w:bottom w:w="0" w:type="dxa"/>
          </w:tblCellMar>
        </w:tblPrEx>
        <w:tc>
          <w:tcPr>
            <w:tcW w:w="3686" w:type="dxa"/>
            <w:vAlign w:val="bottom"/>
          </w:tcPr>
          <w:p w:rsidR="00AD0E81" w:rsidRDefault="00AD0E81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AD0E81" w:rsidRDefault="00AD0E81" w:rsidP="00F42AAC">
      <w:pPr>
        <w:rPr>
          <w:sz w:val="24"/>
          <w:szCs w:val="24"/>
        </w:rPr>
      </w:pPr>
      <w:r>
        <w:rPr>
          <w:sz w:val="24"/>
          <w:szCs w:val="24"/>
        </w:rPr>
        <w:t>выдан (кем, когда</w:t>
      </w:r>
      <w:r w:rsidR="00A500D7" w:rsidRPr="00DE7D34">
        <w:rPr>
          <w:sz w:val="24"/>
          <w:szCs w:val="24"/>
        </w:rPr>
        <w:t>, дата и место рождения</w:t>
      </w:r>
      <w:r w:rsidRPr="00DE7D34">
        <w:rPr>
          <w:sz w:val="24"/>
          <w:szCs w:val="24"/>
        </w:rPr>
        <w:t xml:space="preserve">)  </w:t>
      </w:r>
    </w:p>
    <w:p w:rsidR="00AD0E81" w:rsidRDefault="00AD0E81" w:rsidP="00A500D7">
      <w:pPr>
        <w:pBdr>
          <w:top w:val="single" w:sz="4" w:space="1" w:color="auto"/>
        </w:pBdr>
        <w:ind w:left="4480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AD0E81" w:rsidRDefault="00AD0E81" w:rsidP="00582018">
      <w:pPr>
        <w:pBdr>
          <w:top w:val="single" w:sz="4" w:space="1" w:color="auto"/>
        </w:pBdr>
        <w:ind w:left="7229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 w:rsidP="00393891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393891" w:rsidRPr="00582018" w:rsidRDefault="00393891" w:rsidP="00393891">
      <w:pPr>
        <w:ind w:firstLine="567"/>
        <w:jc w:val="both"/>
        <w:rPr>
          <w:sz w:val="2"/>
          <w:szCs w:val="2"/>
        </w:rPr>
      </w:pPr>
      <w:r w:rsidRPr="00582018">
        <w:rPr>
          <w:sz w:val="24"/>
          <w:szCs w:val="24"/>
        </w:rPr>
        <w:t>3</w:t>
      </w:r>
      <w:r w:rsidR="00887CD0" w:rsidRPr="00582018">
        <w:rPr>
          <w:sz w:val="24"/>
          <w:szCs w:val="24"/>
        </w:rPr>
        <w:t>(1)</w:t>
      </w:r>
      <w:r w:rsidRPr="00582018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Pr="00582018">
        <w:rPr>
          <w:sz w:val="24"/>
          <w:szCs w:val="24"/>
        </w:rPr>
        <w:br/>
      </w:r>
    </w:p>
    <w:p w:rsidR="00393891" w:rsidRDefault="00393891" w:rsidP="00393891">
      <w:pPr>
        <w:tabs>
          <w:tab w:val="right" w:pos="9923"/>
        </w:tabs>
        <w:rPr>
          <w:sz w:val="24"/>
          <w:szCs w:val="24"/>
        </w:rPr>
      </w:pPr>
      <w:r w:rsidRPr="00582018">
        <w:rPr>
          <w:sz w:val="24"/>
          <w:szCs w:val="24"/>
        </w:rPr>
        <w:tab/>
        <w:t>.</w:t>
      </w:r>
    </w:p>
    <w:p w:rsidR="00393891" w:rsidRDefault="00393891" w:rsidP="0039389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E6990" w:rsidRDefault="00CE6990" w:rsidP="00300CEF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C14EAC">
        <w:rPr>
          <w:sz w:val="24"/>
          <w:szCs w:val="24"/>
        </w:rPr>
        <w:t xml:space="preserve">3(2). Согласие заявителя (для юридических лиц – физического лица, </w:t>
      </w:r>
      <w:r w:rsidRPr="00C14EAC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C14EAC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B57743">
        <w:rPr>
          <w:sz w:val="24"/>
          <w:szCs w:val="24"/>
        </w:rPr>
        <w:br/>
      </w:r>
      <w:r>
        <w:rPr>
          <w:sz w:val="24"/>
          <w:szCs w:val="24"/>
        </w:rPr>
        <w:tab/>
      </w:r>
      <w:r w:rsidRPr="00BE17FB">
        <w:rPr>
          <w:sz w:val="24"/>
          <w:szCs w:val="24"/>
        </w:rPr>
        <w:t>.</w:t>
      </w:r>
    </w:p>
    <w:p w:rsidR="00CE6990" w:rsidRDefault="00CE6990" w:rsidP="00B57743">
      <w:pPr>
        <w:pBdr>
          <w:top w:val="single" w:sz="4" w:space="1" w:color="auto"/>
        </w:pBdr>
        <w:spacing w:after="240"/>
        <w:ind w:right="4156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</w:p>
    <w:p w:rsidR="00AD0E81" w:rsidRDefault="00AD0E81" w:rsidP="000F55A0">
      <w:pPr>
        <w:pBdr>
          <w:top w:val="single" w:sz="4" w:space="1" w:color="auto"/>
        </w:pBdr>
        <w:ind w:left="1860"/>
        <w:rPr>
          <w:sz w:val="2"/>
          <w:szCs w:val="2"/>
        </w:rPr>
      </w:pPr>
    </w:p>
    <w:p w:rsidR="00AD0E81" w:rsidRDefault="00AD0E81">
      <w:pPr>
        <w:rPr>
          <w:sz w:val="24"/>
          <w:szCs w:val="24"/>
        </w:rPr>
      </w:pPr>
    </w:p>
    <w:p w:rsidR="00AD0E81" w:rsidRDefault="00AD0E81">
      <w:pPr>
        <w:pBdr>
          <w:top w:val="single" w:sz="4" w:space="1" w:color="auto"/>
        </w:pBdr>
        <w:jc w:val="center"/>
      </w:pPr>
      <w:r>
        <w:t>(временное технологическое присоединение передвижного объекта и другое – указать нужное)</w:t>
      </w:r>
    </w:p>
    <w:p w:rsidR="00AD0E81" w:rsidRDefault="00AD0E81">
      <w:pPr>
        <w:rPr>
          <w:sz w:val="24"/>
          <w:szCs w:val="24"/>
        </w:rPr>
      </w:pPr>
      <w:r>
        <w:rPr>
          <w:sz w:val="24"/>
          <w:szCs w:val="24"/>
        </w:rPr>
        <w:t>просит осуществить технологическое присоединение:</w:t>
      </w: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0E81" w:rsidRDefault="00AD0E81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устройств для присоединения)</w:t>
      </w:r>
    </w:p>
    <w:p w:rsidR="00AD0E81" w:rsidRDefault="00AD0E8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  <w:t>.</w:t>
      </w:r>
    </w:p>
    <w:p w:rsidR="00AD0E81" w:rsidRDefault="00AD0E81" w:rsidP="000F55A0">
      <w:pPr>
        <w:pBdr>
          <w:top w:val="single" w:sz="4" w:space="1" w:color="auto"/>
        </w:pBdr>
        <w:spacing w:after="120"/>
        <w:ind w:left="1746" w:right="113"/>
        <w:jc w:val="center"/>
      </w:pPr>
      <w:r>
        <w:t>(место нахождения энергопринимающих устройств)</w:t>
      </w:r>
    </w:p>
    <w:p w:rsidR="00AD0E81" w:rsidRPr="00393891" w:rsidRDefault="00AD0E81" w:rsidP="007D77CC">
      <w:pPr>
        <w:keepNext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5. Максимальная мощность энергопринимающих устройств составляет </w:t>
      </w:r>
      <w:r>
        <w:rPr>
          <w:rStyle w:val="a9"/>
          <w:sz w:val="24"/>
          <w:szCs w:val="24"/>
        </w:rPr>
        <w:endnoteReference w:customMarkFollows="1" w:id="3"/>
        <w:t>3</w:t>
      </w:r>
      <w:r w:rsidRPr="00393891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680"/>
      </w:tblGrid>
      <w:tr w:rsidR="00AD0E81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 w:rsidP="007D77CC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 w:rsidP="007D77CC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AD0E81" w:rsidRDefault="00AD0E81" w:rsidP="007D77CC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Характер нагрузки  </w:t>
      </w:r>
    </w:p>
    <w:p w:rsidR="00AD0E81" w:rsidRDefault="00AD0E81" w:rsidP="007D77CC">
      <w:pPr>
        <w:keepNext/>
        <w:pBdr>
          <w:top w:val="single" w:sz="4" w:space="1" w:color="auto"/>
        </w:pBdr>
        <w:ind w:left="2863"/>
        <w:rPr>
          <w:sz w:val="2"/>
          <w:szCs w:val="2"/>
        </w:rPr>
      </w:pPr>
    </w:p>
    <w:p w:rsidR="00AD0E81" w:rsidRDefault="00AD0E81" w:rsidP="007D77CC">
      <w:pPr>
        <w:keepNext/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AD0E81" w:rsidRDefault="00AD0E81" w:rsidP="007D77CC">
      <w:pPr>
        <w:keepNext/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 w:rsidP="007D77CC">
      <w:pPr>
        <w:keepNext/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7. Срок электроснабжения по временной схеме </w:t>
      </w:r>
      <w:r>
        <w:rPr>
          <w:rStyle w:val="a9"/>
          <w:sz w:val="24"/>
          <w:szCs w:val="24"/>
        </w:rPr>
        <w:endnoteReference w:customMarkFollows="1" w:id="5"/>
        <w:t>5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AD0E81" w:rsidRDefault="00AD0E81" w:rsidP="000F55A0">
      <w:pPr>
        <w:pBdr>
          <w:top w:val="single" w:sz="4" w:space="1" w:color="auto"/>
        </w:pBdr>
        <w:ind w:left="5659" w:right="113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8. Реквизиты договора на технологическое присоединение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AD0E81" w:rsidRDefault="00AD0E81" w:rsidP="000F55A0">
      <w:pPr>
        <w:pBdr>
          <w:top w:val="single" w:sz="4" w:space="1" w:color="auto"/>
        </w:pBdr>
        <w:tabs>
          <w:tab w:val="right" w:pos="9923"/>
        </w:tabs>
        <w:ind w:left="6832" w:right="113"/>
        <w:rPr>
          <w:sz w:val="2"/>
          <w:szCs w:val="2"/>
        </w:rPr>
      </w:pPr>
    </w:p>
    <w:p w:rsidR="00AD0E81" w:rsidRDefault="00AD0E81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</w:t>
      </w:r>
      <w:r w:rsidRPr="00393891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AD0E81" w:rsidRDefault="00AD0E8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AD0E81" w:rsidRDefault="00AD0E81" w:rsidP="006147D6">
      <w:pPr>
        <w:keepNext/>
        <w:spacing w:before="360" w:after="60"/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AD0E81" w:rsidRDefault="00AD0E81" w:rsidP="006147D6">
      <w:pPr>
        <w:spacing w:after="120"/>
        <w:ind w:firstLine="567"/>
      </w:pPr>
      <w:r>
        <w:t>(указать перечень прилагаемых документов)</w:t>
      </w: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AD0E81" w:rsidRDefault="00AD0E81" w:rsidP="007D77CC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AD0E81" w:rsidRDefault="00AD0E8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AD0E81" w:rsidRDefault="00AD0E81" w:rsidP="007D77CC">
      <w:pPr>
        <w:pBdr>
          <w:top w:val="single" w:sz="4" w:space="1" w:color="auto"/>
        </w:pBdr>
        <w:spacing w:after="360"/>
        <w:ind w:left="868"/>
        <w:rPr>
          <w:sz w:val="2"/>
          <w:szCs w:val="2"/>
        </w:rPr>
      </w:pPr>
    </w:p>
    <w:p w:rsidR="00AD0E81" w:rsidRDefault="00AD0E81">
      <w:pPr>
        <w:ind w:right="4818"/>
        <w:rPr>
          <w:sz w:val="24"/>
          <w:szCs w:val="24"/>
        </w:rPr>
      </w:pPr>
      <w:r>
        <w:rPr>
          <w:sz w:val="24"/>
          <w:szCs w:val="24"/>
        </w:rPr>
        <w:t>Руководитель организации (заявитель)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</w:tblGrid>
      <w:tr w:rsidR="00AD0E81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(фамилия, имя, отчество)</w:t>
            </w:r>
          </w:p>
        </w:tc>
      </w:tr>
      <w:tr w:rsidR="00AD0E81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blPrEx>
          <w:tblCellMar>
            <w:top w:w="0" w:type="dxa"/>
            <w:bottom w:w="0" w:type="dxa"/>
          </w:tblCellMar>
        </w:tblPrEx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393891">
            <w:pPr>
              <w:jc w:val="center"/>
            </w:pPr>
            <w:r w:rsidRPr="00582018">
              <w:t xml:space="preserve">(выделенный оператором подвижной радиотелефонной связи абонентский номер и адрес электронной </w:t>
            </w:r>
            <w:r w:rsidRPr="00582018">
              <w:br/>
              <w:t>почты заявителя)</w:t>
            </w:r>
          </w:p>
        </w:tc>
      </w:tr>
      <w:tr w:rsidR="00AD0E81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</w:tr>
      <w:tr w:rsidR="00AD0E81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D0E81" w:rsidRDefault="00AD0E81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0E81" w:rsidRDefault="00AD0E81">
            <w:pPr>
              <w:jc w:val="center"/>
            </w:pPr>
            <w:r>
              <w:t>(подпись)</w:t>
            </w:r>
          </w:p>
        </w:tc>
      </w:tr>
    </w:tbl>
    <w:p w:rsidR="00AD0E81" w:rsidRDefault="00AD0E8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AD0E81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9253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925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0E81" w:rsidRDefault="00AD0E81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0E81" w:rsidRDefault="00AD0E8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0E81" w:rsidRPr="005F01CE" w:rsidRDefault="00AD0E81">
      <w:pPr>
        <w:spacing w:before="240" w:after="480"/>
        <w:rPr>
          <w:sz w:val="22"/>
          <w:szCs w:val="22"/>
        </w:rPr>
      </w:pPr>
      <w:r w:rsidRPr="005F01CE">
        <w:rPr>
          <w:sz w:val="22"/>
          <w:szCs w:val="22"/>
        </w:rPr>
        <w:t>М.П.</w:t>
      </w:r>
    </w:p>
    <w:sectPr w:rsidR="00AD0E81" w:rsidRPr="005F01CE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4FB" w:rsidRDefault="009B04FB">
      <w:r>
        <w:separator/>
      </w:r>
    </w:p>
  </w:endnote>
  <w:endnote w:type="continuationSeparator" w:id="0">
    <w:p w:rsidR="009B04FB" w:rsidRDefault="009B04FB">
      <w:r>
        <w:continuationSeparator/>
      </w:r>
    </w:p>
  </w:endnote>
  <w:endnote w:id="1">
    <w:p w:rsidR="00000000" w:rsidRDefault="00AD0E81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000000" w:rsidRDefault="00AD0E81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000000" w:rsidRDefault="00AD0E81">
      <w:pPr>
        <w:pStyle w:val="a7"/>
        <w:ind w:firstLine="567"/>
        <w:jc w:val="both"/>
      </w:pPr>
      <w:r>
        <w:rPr>
          <w:rStyle w:val="a9"/>
        </w:rPr>
        <w:t>3</w:t>
      </w:r>
      <w:r>
        <w:t> В случае технологического присоединения передвижных объектов максимальная мощность не должна превышать 150 кВт включительно.</w:t>
      </w:r>
    </w:p>
  </w:endnote>
  <w:endnote w:id="4">
    <w:p w:rsidR="00000000" w:rsidRDefault="00AD0E81">
      <w:pPr>
        <w:pStyle w:val="a7"/>
        <w:ind w:firstLine="567"/>
        <w:jc w:val="both"/>
      </w:pPr>
      <w:r>
        <w:rPr>
          <w:rStyle w:val="a9"/>
        </w:rPr>
        <w:t>4</w:t>
      </w:r>
      <w:r>
        <w:t> Классы напряжения (0,4; 6; 10) кВ.</w:t>
      </w:r>
    </w:p>
  </w:endnote>
  <w:endnote w:id="5">
    <w:p w:rsidR="00AD0E81" w:rsidRDefault="00AD0E81">
      <w:pPr>
        <w:ind w:firstLine="567"/>
        <w:jc w:val="both"/>
      </w:pPr>
      <w:r>
        <w:rPr>
          <w:rStyle w:val="a9"/>
        </w:rPr>
        <w:t>5</w:t>
      </w:r>
      <w:r>
        <w:t> 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электроснабжения.</w:t>
      </w:r>
    </w:p>
    <w:p w:rsidR="00AD0E81" w:rsidRDefault="00AD0E81">
      <w:pPr>
        <w:ind w:firstLine="567"/>
        <w:jc w:val="both"/>
      </w:pPr>
      <w: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присоединения.</w:t>
      </w:r>
    </w:p>
    <w:p w:rsidR="00000000" w:rsidRDefault="00AD0E81">
      <w:pPr>
        <w:pStyle w:val="a7"/>
        <w:ind w:firstLine="567"/>
        <w:jc w:val="both"/>
      </w:pPr>
      <w: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</w:endnote>
  <w:endnote w:id="6">
    <w:p w:rsidR="00000000" w:rsidRDefault="00AD0E81">
      <w:pPr>
        <w:pStyle w:val="a7"/>
        <w:ind w:firstLine="567"/>
        <w:jc w:val="both"/>
      </w:pPr>
      <w:r>
        <w:rPr>
          <w:rStyle w:val="a9"/>
        </w:rPr>
        <w:t>6</w:t>
      </w:r>
      <w:r>
        <w:t> Информация о реквизитах договора не предоставляется заявителями, энергопринимающие устройства которых являются передвижными и имеют максимальную мощность до 150 кВт включительно.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4FB" w:rsidRDefault="009B04FB">
      <w:r>
        <w:separator/>
      </w:r>
    </w:p>
  </w:footnote>
  <w:footnote w:type="continuationSeparator" w:id="0">
    <w:p w:rsidR="009B04FB" w:rsidRDefault="009B0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E81" w:rsidRDefault="00AD0E81" w:rsidP="00022D1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81"/>
    <w:rsid w:val="00022D13"/>
    <w:rsid w:val="000F55A0"/>
    <w:rsid w:val="00300CEF"/>
    <w:rsid w:val="00393891"/>
    <w:rsid w:val="003B5522"/>
    <w:rsid w:val="0052085F"/>
    <w:rsid w:val="00582018"/>
    <w:rsid w:val="005F01CE"/>
    <w:rsid w:val="006147D6"/>
    <w:rsid w:val="006D08A9"/>
    <w:rsid w:val="006E712A"/>
    <w:rsid w:val="007D77CC"/>
    <w:rsid w:val="0082748E"/>
    <w:rsid w:val="00887CD0"/>
    <w:rsid w:val="009253FA"/>
    <w:rsid w:val="009B04FB"/>
    <w:rsid w:val="00A500D7"/>
    <w:rsid w:val="00AD0E81"/>
    <w:rsid w:val="00B57743"/>
    <w:rsid w:val="00BE17FB"/>
    <w:rsid w:val="00C14EAC"/>
    <w:rsid w:val="00CE6990"/>
    <w:rsid w:val="00DE7D34"/>
    <w:rsid w:val="00F4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AB90BA-DBB5-4733-AD07-E2EF7991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note text"/>
    <w:basedOn w:val="a"/>
    <w:link w:val="ab"/>
    <w:uiPriority w:val="99"/>
    <w:semiHidden/>
    <w:rsid w:val="000F55A0"/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rsid w:val="000F55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2015-06-22T11:26:00Z</cp:lastPrinted>
  <dcterms:created xsi:type="dcterms:W3CDTF">2025-03-25T07:37:00Z</dcterms:created>
  <dcterms:modified xsi:type="dcterms:W3CDTF">2025-03-25T07:37:00Z</dcterms:modified>
</cp:coreProperties>
</file>