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D726F" w14:textId="77777777"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14:paraId="662BF752" w14:textId="77777777" w:rsidR="000C0B2F" w:rsidRPr="003E3ADE" w:rsidRDefault="000C0B2F" w:rsidP="003E3ADE">
      <w:pPr>
        <w:ind w:left="1134" w:right="1134"/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3E3ADE">
        <w:rPr>
          <w:b/>
          <w:bCs/>
          <w:sz w:val="26"/>
          <w:szCs w:val="26"/>
        </w:rPr>
        <w:t>О</w:t>
      </w:r>
      <w:r w:rsidR="003E3ADE" w:rsidRPr="003E3ADE">
        <w:rPr>
          <w:b/>
          <w:bCs/>
          <w:sz w:val="26"/>
          <w:szCs w:val="26"/>
        </w:rPr>
        <w:t xml:space="preserve"> проведении общего собрания участников (акционеров) эмитент</w:t>
      </w:r>
      <w:r w:rsidR="003E3ADE">
        <w:rPr>
          <w:b/>
          <w:bCs/>
          <w:sz w:val="26"/>
          <w:szCs w:val="26"/>
        </w:rPr>
        <w:t>а и</w:t>
      </w:r>
      <w:r w:rsidR="003E3ADE" w:rsidRPr="003E3ADE">
        <w:rPr>
          <w:b/>
          <w:bCs/>
          <w:sz w:val="26"/>
          <w:szCs w:val="26"/>
        </w:rPr>
        <w:t xml:space="preserve"> о </w:t>
      </w:r>
      <w:r w:rsidR="00AE572F" w:rsidRPr="00AE572F">
        <w:rPr>
          <w:b/>
          <w:bCs/>
          <w:sz w:val="26"/>
          <w:szCs w:val="26"/>
        </w:rPr>
        <w:t>принятых им решениях</w:t>
      </w:r>
      <w:r w:rsidR="00AE572F" w:rsidRPr="00AE572F" w:rsidDel="00AE572F">
        <w:rPr>
          <w:b/>
          <w:bCs/>
          <w:sz w:val="26"/>
          <w:szCs w:val="26"/>
        </w:rPr>
        <w:t xml:space="preserve"> </w:t>
      </w:r>
      <w:r w:rsidRPr="00A2592F">
        <w:rPr>
          <w:b/>
          <w:bCs/>
          <w:sz w:val="26"/>
          <w:szCs w:val="26"/>
        </w:rPr>
        <w:t>(раскрытие инсайдерской информации)»</w:t>
      </w:r>
    </w:p>
    <w:p w14:paraId="3FBBED50" w14:textId="77777777" w:rsidR="000C0B2F" w:rsidRPr="00A2592F" w:rsidRDefault="000C0B2F" w:rsidP="000614B5">
      <w:pPr>
        <w:pBdr>
          <w:top w:val="single" w:sz="4" w:space="1" w:color="auto"/>
        </w:pBdr>
        <w:ind w:left="1389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14:paraId="40BB48DB" w14:textId="77777777" w:rsidTr="00CC04FD">
        <w:trPr>
          <w:cantSplit/>
        </w:trPr>
        <w:tc>
          <w:tcPr>
            <w:tcW w:w="9979" w:type="dxa"/>
            <w:gridSpan w:val="2"/>
          </w:tcPr>
          <w:p w14:paraId="278BFED0" w14:textId="77777777"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14:paraId="768085CA" w14:textId="77777777" w:rsidTr="00CC04FD">
        <w:tc>
          <w:tcPr>
            <w:tcW w:w="5557" w:type="dxa"/>
          </w:tcPr>
          <w:p w14:paraId="6BE6C47C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0F0CBB77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A2592F" w14:paraId="1674A000" w14:textId="77777777" w:rsidTr="00CC04FD">
        <w:tc>
          <w:tcPr>
            <w:tcW w:w="5557" w:type="dxa"/>
          </w:tcPr>
          <w:p w14:paraId="3B99941D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0DD3EE96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A2592F" w14:paraId="7D2994B2" w14:textId="77777777" w:rsidTr="00CC04FD">
        <w:tc>
          <w:tcPr>
            <w:tcW w:w="5557" w:type="dxa"/>
          </w:tcPr>
          <w:p w14:paraId="132AD99F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6DEB7663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1062632029778</w:t>
            </w:r>
          </w:p>
        </w:tc>
      </w:tr>
      <w:tr w:rsidR="000C0B2F" w:rsidRPr="00A2592F" w14:paraId="65460D0A" w14:textId="77777777" w:rsidTr="00CC04FD">
        <w:tc>
          <w:tcPr>
            <w:tcW w:w="5557" w:type="dxa"/>
          </w:tcPr>
          <w:p w14:paraId="3F3A5DAF" w14:textId="77777777" w:rsidR="000C0B2F" w:rsidRPr="002B7A4B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1.4. Идент</w:t>
            </w:r>
            <w:r w:rsidR="00C206AD" w:rsidRPr="002B7A4B">
              <w:rPr>
                <w:sz w:val="24"/>
                <w:szCs w:val="24"/>
              </w:rPr>
              <w:t>ификационный номер налогоплательщ</w:t>
            </w:r>
            <w:r w:rsidRPr="002B7A4B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3D28E781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2632082033</w:t>
            </w:r>
          </w:p>
        </w:tc>
      </w:tr>
      <w:tr w:rsidR="000C0B2F" w:rsidRPr="00A2592F" w14:paraId="069B69DA" w14:textId="77777777" w:rsidTr="00CC04FD">
        <w:tc>
          <w:tcPr>
            <w:tcW w:w="5557" w:type="dxa"/>
          </w:tcPr>
          <w:p w14:paraId="4B6F15EB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7FA8B7AD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34747-E</w:t>
            </w:r>
          </w:p>
        </w:tc>
      </w:tr>
      <w:tr w:rsidR="000C0B2F" w:rsidRPr="00A2592F" w14:paraId="6E91FD71" w14:textId="77777777" w:rsidTr="00CC04FD">
        <w:tc>
          <w:tcPr>
            <w:tcW w:w="5557" w:type="dxa"/>
          </w:tcPr>
          <w:p w14:paraId="1338895E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7AFAA553" w14:textId="77777777" w:rsidR="000C0B2F" w:rsidRPr="002B7A4B" w:rsidRDefault="00E60CC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2B7A4B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2B7A4B">
              <w:rPr>
                <w:sz w:val="24"/>
                <w:szCs w:val="24"/>
              </w:rPr>
              <w:t>;</w:t>
            </w:r>
          </w:p>
          <w:p w14:paraId="7CA55A9C" w14:textId="77777777" w:rsidR="000C0B2F" w:rsidRPr="002B7A4B" w:rsidRDefault="00E60CC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2B7A4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A2592F" w14:paraId="6B6E49D1" w14:textId="77777777" w:rsidTr="00C82C4D">
        <w:tc>
          <w:tcPr>
            <w:tcW w:w="5557" w:type="dxa"/>
          </w:tcPr>
          <w:p w14:paraId="71B4D21B" w14:textId="77777777" w:rsidR="000C0B2F" w:rsidRPr="00C82C4D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40ED51F7" w14:textId="77777777" w:rsidR="000C0B2F" w:rsidRPr="00C82C4D" w:rsidRDefault="00C82C4D" w:rsidP="00D96DF2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2</w:t>
            </w:r>
            <w:r w:rsidR="001C7645">
              <w:rPr>
                <w:sz w:val="24"/>
                <w:szCs w:val="24"/>
              </w:rPr>
              <w:t>9</w:t>
            </w:r>
            <w:r w:rsidR="00A820FF" w:rsidRPr="00C82C4D">
              <w:rPr>
                <w:sz w:val="24"/>
                <w:szCs w:val="24"/>
              </w:rPr>
              <w:t>.0</w:t>
            </w:r>
            <w:r w:rsidR="00D96DF2">
              <w:rPr>
                <w:sz w:val="24"/>
                <w:szCs w:val="24"/>
              </w:rPr>
              <w:t>9</w:t>
            </w:r>
            <w:r w:rsidR="00F16C03" w:rsidRPr="00C82C4D">
              <w:rPr>
                <w:sz w:val="24"/>
                <w:szCs w:val="24"/>
              </w:rPr>
              <w:t>.202</w:t>
            </w:r>
            <w:r w:rsidR="001C7645">
              <w:rPr>
                <w:sz w:val="24"/>
                <w:szCs w:val="24"/>
              </w:rPr>
              <w:t>6</w:t>
            </w:r>
          </w:p>
        </w:tc>
      </w:tr>
    </w:tbl>
    <w:p w14:paraId="0112D602" w14:textId="77777777" w:rsidR="000C0B2F" w:rsidRPr="00A2592F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A2592F" w14:paraId="46F19E6D" w14:textId="77777777" w:rsidTr="00CC04FD">
        <w:tc>
          <w:tcPr>
            <w:tcW w:w="9979" w:type="dxa"/>
          </w:tcPr>
          <w:p w14:paraId="4AA8C09A" w14:textId="77777777"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2F1FCB" w14:paraId="14ABE70A" w14:textId="77777777" w:rsidTr="00CC04FD">
        <w:tc>
          <w:tcPr>
            <w:tcW w:w="9979" w:type="dxa"/>
          </w:tcPr>
          <w:p w14:paraId="3E578FAB" w14:textId="77777777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2.1. Вид общего </w:t>
            </w:r>
            <w:r w:rsidRPr="00D529CB">
              <w:rPr>
                <w:sz w:val="24"/>
                <w:szCs w:val="24"/>
              </w:rPr>
              <w:t xml:space="preserve">собрания участников (акционеров) эмитента (годовое (очередное), внеочередное): </w:t>
            </w:r>
            <w:r w:rsidR="00D96DF2" w:rsidRPr="00D529CB">
              <w:rPr>
                <w:sz w:val="24"/>
                <w:szCs w:val="24"/>
              </w:rPr>
              <w:t>внеочередное</w:t>
            </w:r>
            <w:r w:rsidR="009D152F" w:rsidRPr="00D529CB">
              <w:rPr>
                <w:sz w:val="24"/>
                <w:szCs w:val="24"/>
              </w:rPr>
              <w:t>.</w:t>
            </w:r>
          </w:p>
          <w:p w14:paraId="402F6551" w14:textId="77777777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754EB83A" w14:textId="5CBE998F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 xml:space="preserve">2.2. Форма проведения общего собрания участников (акционеров) эмитента (собрание (совместное присутствие) или заочное голосование): </w:t>
            </w:r>
            <w:r w:rsidR="00D96DF2" w:rsidRPr="00D529CB">
              <w:rPr>
                <w:sz w:val="24"/>
                <w:szCs w:val="24"/>
              </w:rPr>
              <w:t>заочное голосование для принятия решений Общим собранием акционеров ПАО «Россети Северный Кавказ» (определено решением Совета директоров ПАО «Россети Северный Кавказ» от 24.08.2026 (протокол от 27.08.2026 №</w:t>
            </w:r>
            <w:r w:rsidR="00BF05BB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D96DF2" w:rsidRPr="00D529CB">
              <w:rPr>
                <w:sz w:val="24"/>
                <w:szCs w:val="24"/>
              </w:rPr>
              <w:t>615)</w:t>
            </w:r>
            <w:r w:rsidR="009D152F" w:rsidRPr="00D529CB">
              <w:rPr>
                <w:sz w:val="24"/>
                <w:szCs w:val="24"/>
              </w:rPr>
              <w:t>.</w:t>
            </w:r>
          </w:p>
          <w:p w14:paraId="67FE872C" w14:textId="77777777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2A9497CD" w14:textId="77777777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 xml:space="preserve">2.3. Дата, место, время проведения общего собрания участников (акционеров) эмитента: </w:t>
            </w:r>
          </w:p>
          <w:p w14:paraId="21904DC5" w14:textId="77777777" w:rsidR="00D96DF2" w:rsidRPr="00D529CB" w:rsidRDefault="00D96DF2" w:rsidP="00D96DF2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дата проведения Общего собрания акционеров эмитента – 28 сентября 2026 года;</w:t>
            </w:r>
          </w:p>
          <w:p w14:paraId="38043E2E" w14:textId="77777777" w:rsidR="00D96DF2" w:rsidRPr="00D529CB" w:rsidRDefault="00D96DF2" w:rsidP="00D96DF2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15D24CB8" w14:textId="77777777" w:rsidR="00D96DF2" w:rsidRPr="00D529CB" w:rsidRDefault="00D96DF2" w:rsidP="00D96DF2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место проведения Общего собрания акционеров эмитента – проводится без определения места проведения и возможности присутствия в этом месте лиц, имеющих право голоса при принятии решений Общим собранием акционеров ПАО «Россети Северный Кавказ»;</w:t>
            </w:r>
          </w:p>
          <w:p w14:paraId="3FD5F8CC" w14:textId="77777777" w:rsidR="00D96DF2" w:rsidRPr="00D529CB" w:rsidRDefault="00D96DF2" w:rsidP="00D96DF2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0EB68EAB" w14:textId="77777777" w:rsidR="003E3ADE" w:rsidRPr="00D529CB" w:rsidRDefault="00D96DF2" w:rsidP="00D96DF2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время проведения Общего собрания акционеров эмитента – проводится без определения времени заочного голосования для принятия решений Общим собранием акционеров ПАО</w:t>
            </w:r>
            <w:r w:rsidR="000614B5"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«Россети Северный Кавказ».</w:t>
            </w:r>
          </w:p>
          <w:p w14:paraId="0C8BE076" w14:textId="77777777" w:rsidR="009D152F" w:rsidRPr="00D529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6D2EB407" w14:textId="77777777" w:rsidR="003E3ADE" w:rsidRPr="00D529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 xml:space="preserve">2.4. Сведения о кворуме общего собрания участников (акционеров) эмитента: </w:t>
            </w:r>
            <w:r w:rsidR="00510B0C" w:rsidRPr="00510B0C">
              <w:rPr>
                <w:sz w:val="24"/>
                <w:szCs w:val="24"/>
              </w:rPr>
              <w:t xml:space="preserve">98.984054 </w:t>
            </w:r>
            <w:r w:rsidRPr="00D529CB">
              <w:rPr>
                <w:sz w:val="24"/>
                <w:szCs w:val="24"/>
              </w:rPr>
              <w:t>%, кворум имеется.</w:t>
            </w:r>
          </w:p>
          <w:p w14:paraId="33BD7458" w14:textId="77777777"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06251AEE" w14:textId="77777777" w:rsidR="003E3ADE" w:rsidRPr="002F1FCB" w:rsidRDefault="003E3ADE" w:rsidP="00D21C70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2.5. Повестка дня общего собрания участников (акционеров) эмитента:</w:t>
            </w:r>
          </w:p>
          <w:p w14:paraId="5886D076" w14:textId="77777777"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  <w:lang w:bidi="ru-RU"/>
              </w:rPr>
            </w:pPr>
            <w:r w:rsidRPr="00864F84">
              <w:rPr>
                <w:sz w:val="24"/>
                <w:szCs w:val="24"/>
              </w:rPr>
              <w:t xml:space="preserve">1. </w:t>
            </w:r>
            <w:r w:rsidR="00D96DF2" w:rsidRPr="00D96DF2">
              <w:rPr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</w:t>
            </w:r>
            <w:r w:rsidRPr="00864F84">
              <w:rPr>
                <w:sz w:val="24"/>
                <w:szCs w:val="24"/>
                <w:lang w:bidi="ru-RU"/>
              </w:rPr>
              <w:t>.</w:t>
            </w:r>
          </w:p>
          <w:p w14:paraId="46F81AF4" w14:textId="77777777" w:rsidR="009D152F" w:rsidRPr="002F1FCB" w:rsidRDefault="009D152F" w:rsidP="009D152F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372EE58C" w14:textId="77777777"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2.6. Результаты голосования по вопросам повестки дня общего собрания участников (акционеров) эмитента, по которым имелся кворум, и формулировки решений, принятых общим собранием участников (акционеров) эмитента по указанным вопросам:</w:t>
            </w:r>
          </w:p>
          <w:p w14:paraId="1D28FCB6" w14:textId="77777777"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48738538" w14:textId="77777777"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Результаты голосования по вопросу № 1 повестки дня – «</w:t>
            </w:r>
            <w:r w:rsidR="00D96DF2" w:rsidRPr="00D96DF2">
              <w:rPr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</w:t>
            </w:r>
            <w:r w:rsidRPr="002F1FCB">
              <w:rPr>
                <w:sz w:val="24"/>
                <w:szCs w:val="24"/>
              </w:rPr>
              <w:t>»:</w:t>
            </w:r>
          </w:p>
          <w:p w14:paraId="12CA8A8A" w14:textId="77777777"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lastRenderedPageBreak/>
              <w:t>Число голосов, отданных за каждый из вариантов голосования («за», «против», «воздержался»).</w:t>
            </w:r>
          </w:p>
          <w:p w14:paraId="7F3197C3" w14:textId="77777777" w:rsidR="004F14E2" w:rsidRPr="00F46337" w:rsidRDefault="004F14E2" w:rsidP="004F14E2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Вариант голосования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Число голосов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% от принявших участие в заседании и заочном голосовании</w:t>
            </w:r>
          </w:p>
          <w:p w14:paraId="2C98068E" w14:textId="77777777" w:rsidR="004F14E2" w:rsidRPr="00F46337" w:rsidRDefault="004F14E2" w:rsidP="004F14E2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7 002 220</w:t>
            </w:r>
            <w:r>
              <w:rPr>
                <w:sz w:val="24"/>
                <w:szCs w:val="24"/>
              </w:rPr>
              <w:t> </w:t>
            </w:r>
            <w:r w:rsidRPr="00F46337">
              <w:rPr>
                <w:sz w:val="24"/>
                <w:szCs w:val="24"/>
              </w:rPr>
              <w:t>349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99.999963</w:t>
            </w:r>
          </w:p>
          <w:p w14:paraId="5F405305" w14:textId="77777777" w:rsidR="004F14E2" w:rsidRPr="00F46337" w:rsidRDefault="004F14E2" w:rsidP="004F14E2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F46337">
              <w:rPr>
                <w:sz w:val="24"/>
                <w:szCs w:val="24"/>
              </w:rPr>
              <w:t>493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0.000036</w:t>
            </w:r>
          </w:p>
          <w:p w14:paraId="41BDD410" w14:textId="77777777" w:rsidR="004F14E2" w:rsidRDefault="004F14E2" w:rsidP="004F14E2">
            <w:pPr>
              <w:ind w:left="57" w:right="57"/>
              <w:jc w:val="both"/>
              <w:rPr>
                <w:sz w:val="24"/>
                <w:szCs w:val="24"/>
              </w:rPr>
            </w:pPr>
            <w:r w:rsidRPr="00F46337">
              <w:rPr>
                <w:sz w:val="24"/>
                <w:szCs w:val="24"/>
              </w:rPr>
              <w:t>ВОЗДЕРЖАЛСЯ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130</w:t>
            </w:r>
            <w:r>
              <w:rPr>
                <w:sz w:val="24"/>
                <w:szCs w:val="24"/>
              </w:rPr>
              <w:t xml:space="preserve"> / </w:t>
            </w:r>
            <w:r w:rsidRPr="00F46337">
              <w:rPr>
                <w:sz w:val="24"/>
                <w:szCs w:val="24"/>
              </w:rPr>
              <w:t>0.000002</w:t>
            </w:r>
          </w:p>
          <w:p w14:paraId="2A7D3D36" w14:textId="77777777"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Решение, принятое по вопросу № 1 повестки дня:</w:t>
            </w:r>
          </w:p>
          <w:p w14:paraId="21A1FA77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Увеличить уставный капитал ПАО «Россети Северный Кавказ» путем размещения дополнительных обыкновенных акций ПАО «Россети Северный Кавказ» в количестве 1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299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324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755 (Один миллиард двести девяносто девять миллионов триста двадцать четыре тысячи семьсот пятьдесят пять) штук номинальной стоимостью 1 (Один) рубль каждая на общую сумму по номинальной стоимости акций 1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299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324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 xml:space="preserve">755 (Один миллиард двести девяносто девять миллионов триста двадцать четыре тысячи семьсот пятьдесят пять) рублей на следующих основных условиях: </w:t>
            </w:r>
          </w:p>
          <w:p w14:paraId="5E126365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1. Способ размещения до</w:t>
            </w:r>
            <w:r>
              <w:rPr>
                <w:sz w:val="24"/>
                <w:szCs w:val="24"/>
              </w:rPr>
              <w:t xml:space="preserve">полнительных обыкновенных акций </w:t>
            </w:r>
            <w:r w:rsidRPr="00D529CB">
              <w:rPr>
                <w:sz w:val="24"/>
                <w:szCs w:val="24"/>
              </w:rPr>
              <w:t>ПАО «Россети Северный Кавказ» – закрытая подписка.</w:t>
            </w:r>
          </w:p>
          <w:p w14:paraId="027C146E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2. Цена размещения дополнительных обыкновенных акций</w:t>
            </w:r>
            <w:r>
              <w:rPr>
                <w:sz w:val="24"/>
                <w:szCs w:val="24"/>
              </w:rPr>
              <w:t xml:space="preserve"> </w:t>
            </w:r>
            <w:r w:rsidRPr="00D529CB">
              <w:rPr>
                <w:sz w:val="24"/>
                <w:szCs w:val="24"/>
              </w:rPr>
              <w:t>ПАО «Россети Северный Кавказ» (в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том числе при осуществлении преимущественного права приобретения размещаемых дополнительных обыкновенных акций ПАО «Россети Северный Кавказ»): 18 (Восемнадцать) рублей 26 (Двадцать шесть) копеек за 1 (Одну) дополнительную обыкновенную акцию ПАО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«Россети Северный Кавказ».</w:t>
            </w:r>
          </w:p>
          <w:p w14:paraId="6D28614D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3. Круг лиц, среди которых предполагается осуществить размещение дополнительных обыкновенных акций ПАО «Россети Северный Кавказ»:</w:t>
            </w:r>
          </w:p>
          <w:p w14:paraId="4129C0A9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1) Публичное акционерное общество «Федеральная сетевая компания – Россети» (ОГРН</w:t>
            </w:r>
            <w:r>
              <w:rPr>
                <w:sz w:val="24"/>
                <w:szCs w:val="24"/>
              </w:rPr>
              <w:t> </w:t>
            </w:r>
            <w:r w:rsidRPr="00D529CB">
              <w:rPr>
                <w:sz w:val="24"/>
                <w:szCs w:val="24"/>
              </w:rPr>
              <w:t>1024701893336);</w:t>
            </w:r>
          </w:p>
          <w:p w14:paraId="79D0DD58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2) Публичное акционерное общество «Россети Ленэнерго» (ОГРН 1027809170300);</w:t>
            </w:r>
          </w:p>
          <w:p w14:paraId="5CC883E2" w14:textId="77777777" w:rsidR="00D529CB" w:rsidRPr="00D529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3) Акционерное общество «Россети Янтарь» (ОГРН 1023900764832).</w:t>
            </w:r>
          </w:p>
          <w:p w14:paraId="13786C51" w14:textId="77777777" w:rsidR="003E3ADE" w:rsidRPr="002F1FCB" w:rsidRDefault="00D529CB" w:rsidP="00D529CB">
            <w:pPr>
              <w:ind w:left="57" w:right="57"/>
              <w:jc w:val="both"/>
              <w:rPr>
                <w:sz w:val="24"/>
                <w:szCs w:val="24"/>
              </w:rPr>
            </w:pPr>
            <w:r w:rsidRPr="00D529CB">
              <w:rPr>
                <w:sz w:val="24"/>
                <w:szCs w:val="24"/>
              </w:rPr>
              <w:t>4. Форма оплаты дополнительных обыкновенных акций ПАО «Россети Северный Кавказ» – дополнительные обыкновенные акции ПАО «Россети Северный Кавказ» могут быть оплачены денежными средствами в рублях Российской Федерации в безналичной форме</w:t>
            </w:r>
            <w:r>
              <w:rPr>
                <w:sz w:val="24"/>
                <w:szCs w:val="24"/>
              </w:rPr>
              <w:t>.</w:t>
            </w:r>
          </w:p>
          <w:p w14:paraId="0DE01288" w14:textId="77777777" w:rsidR="009D152F" w:rsidRPr="002F1F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68339A3C" w14:textId="77777777" w:rsidR="000E3BC7" w:rsidRPr="002F1FCB" w:rsidRDefault="003E3ADE" w:rsidP="003E3ADE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2.7. Дата составления и номер протокола общего собрания участников (акционеров) эмитента: </w:t>
            </w:r>
            <w:r w:rsidR="005013D2">
              <w:rPr>
                <w:sz w:val="24"/>
                <w:szCs w:val="24"/>
              </w:rPr>
              <w:t>29</w:t>
            </w:r>
            <w:r w:rsidR="009B3617" w:rsidRPr="002F1FCB">
              <w:rPr>
                <w:sz w:val="24"/>
                <w:szCs w:val="24"/>
              </w:rPr>
              <w:t>.0</w:t>
            </w:r>
            <w:r w:rsidR="00D96DF2">
              <w:rPr>
                <w:sz w:val="24"/>
                <w:szCs w:val="24"/>
              </w:rPr>
              <w:t>9</w:t>
            </w:r>
            <w:r w:rsidRPr="002F1FCB">
              <w:rPr>
                <w:sz w:val="24"/>
                <w:szCs w:val="24"/>
              </w:rPr>
              <w:t>.202</w:t>
            </w:r>
            <w:r w:rsidR="005013D2">
              <w:rPr>
                <w:sz w:val="24"/>
                <w:szCs w:val="24"/>
              </w:rPr>
              <w:t xml:space="preserve">6 № </w:t>
            </w:r>
            <w:r w:rsidR="00D96DF2">
              <w:rPr>
                <w:sz w:val="24"/>
                <w:szCs w:val="24"/>
              </w:rPr>
              <w:t>30</w:t>
            </w:r>
            <w:r w:rsidRPr="002F1FCB">
              <w:rPr>
                <w:sz w:val="24"/>
                <w:szCs w:val="24"/>
              </w:rPr>
              <w:t>.</w:t>
            </w:r>
          </w:p>
          <w:p w14:paraId="1EB0DDCB" w14:textId="77777777" w:rsidR="003E3ADE" w:rsidRPr="002F1FCB" w:rsidRDefault="003E3ADE" w:rsidP="003E3ADE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</w:p>
          <w:p w14:paraId="0239811A" w14:textId="77777777"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2.</w:t>
            </w:r>
            <w:r w:rsidR="003E3ADE" w:rsidRPr="002F1FCB">
              <w:rPr>
                <w:sz w:val="24"/>
                <w:szCs w:val="24"/>
              </w:rPr>
              <w:t>8</w:t>
            </w:r>
            <w:r w:rsidRPr="002F1FCB">
              <w:rPr>
                <w:sz w:val="24"/>
                <w:szCs w:val="24"/>
              </w:rPr>
              <w:t xml:space="preserve">. </w:t>
            </w:r>
            <w:r w:rsidR="005C2EC2" w:rsidRPr="002F1FCB">
              <w:rPr>
                <w:sz w:val="24"/>
                <w:szCs w:val="24"/>
              </w:rPr>
              <w:t>Идентификационные признаки ценных бумаг (акций, владельцы которых имеют право на участие в общем собрании акционеров эмитента)</w:t>
            </w:r>
            <w:r w:rsidRPr="002F1FCB">
              <w:rPr>
                <w:sz w:val="24"/>
                <w:szCs w:val="24"/>
              </w:rPr>
              <w:t>:</w:t>
            </w:r>
          </w:p>
          <w:p w14:paraId="731A7971" w14:textId="3565D2B3"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14:paraId="59B1CA54" w14:textId="5F455302"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- 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</w:tc>
      </w:tr>
    </w:tbl>
    <w:p w14:paraId="21CB1B0A" w14:textId="77777777" w:rsidR="00FC370D" w:rsidRPr="002F1FCB" w:rsidRDefault="00FC370D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0C0B2F" w:rsidRPr="002F1FCB" w14:paraId="2D26E758" w14:textId="77777777" w:rsidTr="00573162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0F26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 Подпись</w:t>
            </w:r>
          </w:p>
        </w:tc>
      </w:tr>
      <w:tr w:rsidR="000C0B2F" w:rsidRPr="002F1FCB" w14:paraId="6AEF3A9A" w14:textId="77777777" w:rsidTr="00573162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85D9D5" w14:textId="77777777"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02A96D" w14:textId="77777777"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14:paraId="4B2AADC3" w14:textId="77777777"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14:paraId="3F58F2A6" w14:textId="77777777" w:rsidR="000C0B2F" w:rsidRPr="002F1FCB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526197DB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0B8654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262CE8DC" w14:textId="77777777"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EDF712" w14:textId="77777777" w:rsidR="000C0B2F" w:rsidRPr="002F1FCB" w:rsidRDefault="001511B8" w:rsidP="00272E08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B2C3B63" w14:textId="77777777"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2F1FCB" w14:paraId="46DCF849" w14:textId="77777777" w:rsidTr="00F97538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76A806AD" w14:textId="77777777"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271507DF" w14:textId="77777777" w:rsidR="000C0B2F" w:rsidRPr="002F1FCB" w:rsidRDefault="000C0B2F" w:rsidP="00CC04FD">
            <w:pPr>
              <w:spacing w:after="240"/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6CDBB493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43AB5EF1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206620FD" w14:textId="77777777"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090C50CC" w14:textId="77777777"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38844F24" w14:textId="77777777"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A2592F" w14:paraId="07FAC0B5" w14:textId="77777777" w:rsidTr="00573162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2DEB0D" w14:textId="77777777"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F2617" w14:textId="77777777"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852E6D" w14:textId="77777777" w:rsidR="000C0B2F" w:rsidRPr="002F1FCB" w:rsidRDefault="00D641C6" w:rsidP="000E3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2DEEB" w14:textId="77777777" w:rsidR="000C0B2F" w:rsidRPr="002F1FCB" w:rsidRDefault="000C0B2F" w:rsidP="00CC04FD">
            <w:pPr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3EB69C" w14:textId="77777777" w:rsidR="000C0B2F" w:rsidRPr="002F1FCB" w:rsidRDefault="00D529CB" w:rsidP="00E54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06552" w14:textId="77777777"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6BF525" w14:textId="77777777" w:rsidR="000C0B2F" w:rsidRPr="002F1FCB" w:rsidRDefault="000C0B2F" w:rsidP="001A7180">
            <w:pPr>
              <w:ind w:right="-30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</w:t>
            </w:r>
            <w:r w:rsidR="005013D2">
              <w:rPr>
                <w:sz w:val="24"/>
                <w:szCs w:val="24"/>
              </w:rPr>
              <w:t>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A87E1C" w14:textId="77777777" w:rsidR="000C0B2F" w:rsidRPr="002B7A4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г.</w:t>
            </w:r>
          </w:p>
        </w:tc>
      </w:tr>
      <w:tr w:rsidR="000C0B2F" w:rsidRPr="00A2592F" w14:paraId="04831B7D" w14:textId="77777777" w:rsidTr="00573162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8CA3" w14:textId="77777777" w:rsidR="000C0B2F" w:rsidRPr="002B7A4B" w:rsidRDefault="000C0B2F" w:rsidP="00CC04FD">
            <w:pPr>
              <w:rPr>
                <w:sz w:val="24"/>
                <w:szCs w:val="24"/>
              </w:rPr>
            </w:pPr>
          </w:p>
        </w:tc>
      </w:tr>
    </w:tbl>
    <w:p w14:paraId="34C24ED2" w14:textId="77777777"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D529CB">
      <w:headerReference w:type="default" r:id="rId10"/>
      <w:pgSz w:w="11907" w:h="16840" w:code="9"/>
      <w:pgMar w:top="426" w:right="851" w:bottom="284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C2DA8" w14:textId="77777777" w:rsidR="00E60CC0" w:rsidRDefault="00E60CC0" w:rsidP="00482518">
      <w:r>
        <w:separator/>
      </w:r>
    </w:p>
  </w:endnote>
  <w:endnote w:type="continuationSeparator" w:id="0">
    <w:p w14:paraId="36FB01E6" w14:textId="77777777" w:rsidR="00E60CC0" w:rsidRDefault="00E60CC0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59038" w14:textId="77777777" w:rsidR="00E60CC0" w:rsidRDefault="00E60CC0" w:rsidP="00482518">
      <w:r>
        <w:separator/>
      </w:r>
    </w:p>
  </w:footnote>
  <w:footnote w:type="continuationSeparator" w:id="0">
    <w:p w14:paraId="0E47FDBA" w14:textId="77777777" w:rsidR="00E60CC0" w:rsidRDefault="00E60CC0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03760989" w14:textId="6FE9A3E7"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BF05BB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14:paraId="62588F3B" w14:textId="77777777"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228F8"/>
    <w:rsid w:val="00035FD0"/>
    <w:rsid w:val="00036A13"/>
    <w:rsid w:val="000406B2"/>
    <w:rsid w:val="000501E3"/>
    <w:rsid w:val="000537B4"/>
    <w:rsid w:val="000614B5"/>
    <w:rsid w:val="00071143"/>
    <w:rsid w:val="00075859"/>
    <w:rsid w:val="000803DC"/>
    <w:rsid w:val="0008567A"/>
    <w:rsid w:val="000B628E"/>
    <w:rsid w:val="000C0A1F"/>
    <w:rsid w:val="000C0B2F"/>
    <w:rsid w:val="000D2779"/>
    <w:rsid w:val="000E3BC7"/>
    <w:rsid w:val="000E4A79"/>
    <w:rsid w:val="000E56D4"/>
    <w:rsid w:val="000F2850"/>
    <w:rsid w:val="001055D8"/>
    <w:rsid w:val="00107767"/>
    <w:rsid w:val="0012499A"/>
    <w:rsid w:val="00137717"/>
    <w:rsid w:val="001511B8"/>
    <w:rsid w:val="0015639B"/>
    <w:rsid w:val="0017137C"/>
    <w:rsid w:val="001744DA"/>
    <w:rsid w:val="00174CB2"/>
    <w:rsid w:val="0017683B"/>
    <w:rsid w:val="0018324C"/>
    <w:rsid w:val="00196FD9"/>
    <w:rsid w:val="001A7180"/>
    <w:rsid w:val="001B1E2D"/>
    <w:rsid w:val="001B26A2"/>
    <w:rsid w:val="001B4326"/>
    <w:rsid w:val="001C7645"/>
    <w:rsid w:val="001D337C"/>
    <w:rsid w:val="001D7F3B"/>
    <w:rsid w:val="001E30F9"/>
    <w:rsid w:val="00220A87"/>
    <w:rsid w:val="002255F7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832D8"/>
    <w:rsid w:val="002917E4"/>
    <w:rsid w:val="00292E79"/>
    <w:rsid w:val="00295AFD"/>
    <w:rsid w:val="002B7830"/>
    <w:rsid w:val="002B7A4B"/>
    <w:rsid w:val="002C4188"/>
    <w:rsid w:val="002E6F45"/>
    <w:rsid w:val="002F1FCB"/>
    <w:rsid w:val="0030270E"/>
    <w:rsid w:val="00347D7E"/>
    <w:rsid w:val="00353BF0"/>
    <w:rsid w:val="00374C49"/>
    <w:rsid w:val="003756EF"/>
    <w:rsid w:val="00381BC6"/>
    <w:rsid w:val="003868F1"/>
    <w:rsid w:val="0038764B"/>
    <w:rsid w:val="003B2383"/>
    <w:rsid w:val="003B604A"/>
    <w:rsid w:val="003E0FEE"/>
    <w:rsid w:val="003E3ADE"/>
    <w:rsid w:val="003F6DEC"/>
    <w:rsid w:val="00406A5C"/>
    <w:rsid w:val="004106DB"/>
    <w:rsid w:val="00415EB6"/>
    <w:rsid w:val="00432AFD"/>
    <w:rsid w:val="00434871"/>
    <w:rsid w:val="00482518"/>
    <w:rsid w:val="004C0BC0"/>
    <w:rsid w:val="004C43FA"/>
    <w:rsid w:val="004C4BF6"/>
    <w:rsid w:val="004D28B1"/>
    <w:rsid w:val="004D3C2D"/>
    <w:rsid w:val="004E4FF3"/>
    <w:rsid w:val="004F14E2"/>
    <w:rsid w:val="004F36CB"/>
    <w:rsid w:val="005013D2"/>
    <w:rsid w:val="0050790B"/>
    <w:rsid w:val="00510B0C"/>
    <w:rsid w:val="00521FBE"/>
    <w:rsid w:val="005440FD"/>
    <w:rsid w:val="005516B4"/>
    <w:rsid w:val="0055366C"/>
    <w:rsid w:val="00553C0E"/>
    <w:rsid w:val="0055480C"/>
    <w:rsid w:val="0055693E"/>
    <w:rsid w:val="00573162"/>
    <w:rsid w:val="00574022"/>
    <w:rsid w:val="00597288"/>
    <w:rsid w:val="005A2764"/>
    <w:rsid w:val="005A49C3"/>
    <w:rsid w:val="005A4FF6"/>
    <w:rsid w:val="005B36A1"/>
    <w:rsid w:val="005C2EC2"/>
    <w:rsid w:val="005C4D0E"/>
    <w:rsid w:val="00601F6D"/>
    <w:rsid w:val="00630DEF"/>
    <w:rsid w:val="006B0767"/>
    <w:rsid w:val="006C66A4"/>
    <w:rsid w:val="006F13D8"/>
    <w:rsid w:val="00715B81"/>
    <w:rsid w:val="007445A6"/>
    <w:rsid w:val="00756A8D"/>
    <w:rsid w:val="00765DD3"/>
    <w:rsid w:val="007855A0"/>
    <w:rsid w:val="007944A6"/>
    <w:rsid w:val="007B2E4B"/>
    <w:rsid w:val="007B5B6F"/>
    <w:rsid w:val="007B6110"/>
    <w:rsid w:val="007E5835"/>
    <w:rsid w:val="007F0DF5"/>
    <w:rsid w:val="007F7FDC"/>
    <w:rsid w:val="00842F38"/>
    <w:rsid w:val="00845AF5"/>
    <w:rsid w:val="008560A0"/>
    <w:rsid w:val="00864F84"/>
    <w:rsid w:val="0088085E"/>
    <w:rsid w:val="00892F5F"/>
    <w:rsid w:val="008A3FC1"/>
    <w:rsid w:val="008A5E97"/>
    <w:rsid w:val="008B5328"/>
    <w:rsid w:val="008B7B32"/>
    <w:rsid w:val="008C0088"/>
    <w:rsid w:val="008C5830"/>
    <w:rsid w:val="008D3ACE"/>
    <w:rsid w:val="008E0856"/>
    <w:rsid w:val="008E1824"/>
    <w:rsid w:val="00930B35"/>
    <w:rsid w:val="00941566"/>
    <w:rsid w:val="009839C8"/>
    <w:rsid w:val="00986504"/>
    <w:rsid w:val="009878D4"/>
    <w:rsid w:val="0099684E"/>
    <w:rsid w:val="009B069F"/>
    <w:rsid w:val="009B3617"/>
    <w:rsid w:val="009C5507"/>
    <w:rsid w:val="009D152F"/>
    <w:rsid w:val="00A231D7"/>
    <w:rsid w:val="00A258EC"/>
    <w:rsid w:val="00A2592F"/>
    <w:rsid w:val="00A37EF5"/>
    <w:rsid w:val="00A44E3A"/>
    <w:rsid w:val="00A46608"/>
    <w:rsid w:val="00A53210"/>
    <w:rsid w:val="00A57BE4"/>
    <w:rsid w:val="00A759CD"/>
    <w:rsid w:val="00A820FF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E572F"/>
    <w:rsid w:val="00AF198D"/>
    <w:rsid w:val="00AF2BF1"/>
    <w:rsid w:val="00AF4BB5"/>
    <w:rsid w:val="00AF4BCD"/>
    <w:rsid w:val="00AF4DCC"/>
    <w:rsid w:val="00AF693D"/>
    <w:rsid w:val="00B03BBB"/>
    <w:rsid w:val="00B142D6"/>
    <w:rsid w:val="00B253C2"/>
    <w:rsid w:val="00B50BED"/>
    <w:rsid w:val="00B67D4A"/>
    <w:rsid w:val="00B825E8"/>
    <w:rsid w:val="00B95EE5"/>
    <w:rsid w:val="00BB1D96"/>
    <w:rsid w:val="00BC0734"/>
    <w:rsid w:val="00BC7E72"/>
    <w:rsid w:val="00BE3063"/>
    <w:rsid w:val="00BE7E28"/>
    <w:rsid w:val="00BF05BB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7788"/>
    <w:rsid w:val="00C64158"/>
    <w:rsid w:val="00C81773"/>
    <w:rsid w:val="00C82C4D"/>
    <w:rsid w:val="00C96E86"/>
    <w:rsid w:val="00CA643B"/>
    <w:rsid w:val="00CB0D26"/>
    <w:rsid w:val="00CB223C"/>
    <w:rsid w:val="00CB6896"/>
    <w:rsid w:val="00CB6BE2"/>
    <w:rsid w:val="00CC1B70"/>
    <w:rsid w:val="00CC6C94"/>
    <w:rsid w:val="00CF2A9F"/>
    <w:rsid w:val="00CF6E51"/>
    <w:rsid w:val="00D0206D"/>
    <w:rsid w:val="00D21BCB"/>
    <w:rsid w:val="00D21C70"/>
    <w:rsid w:val="00D27FFE"/>
    <w:rsid w:val="00D33C7A"/>
    <w:rsid w:val="00D33DE9"/>
    <w:rsid w:val="00D34DCA"/>
    <w:rsid w:val="00D35856"/>
    <w:rsid w:val="00D42565"/>
    <w:rsid w:val="00D529CB"/>
    <w:rsid w:val="00D5407A"/>
    <w:rsid w:val="00D641C6"/>
    <w:rsid w:val="00D90FFC"/>
    <w:rsid w:val="00D96CFA"/>
    <w:rsid w:val="00D96DF2"/>
    <w:rsid w:val="00DB02FE"/>
    <w:rsid w:val="00DB2453"/>
    <w:rsid w:val="00DB41B3"/>
    <w:rsid w:val="00DB5BC9"/>
    <w:rsid w:val="00DB6225"/>
    <w:rsid w:val="00DD5D0B"/>
    <w:rsid w:val="00DE0383"/>
    <w:rsid w:val="00E01B38"/>
    <w:rsid w:val="00E0388D"/>
    <w:rsid w:val="00E12AC5"/>
    <w:rsid w:val="00E370C8"/>
    <w:rsid w:val="00E44E2A"/>
    <w:rsid w:val="00E47272"/>
    <w:rsid w:val="00E50AA6"/>
    <w:rsid w:val="00E549C3"/>
    <w:rsid w:val="00E60CC0"/>
    <w:rsid w:val="00E64A3D"/>
    <w:rsid w:val="00E81D34"/>
    <w:rsid w:val="00E82639"/>
    <w:rsid w:val="00EA41DD"/>
    <w:rsid w:val="00EB460F"/>
    <w:rsid w:val="00ED2648"/>
    <w:rsid w:val="00ED4706"/>
    <w:rsid w:val="00EF489D"/>
    <w:rsid w:val="00EF57F1"/>
    <w:rsid w:val="00EF6631"/>
    <w:rsid w:val="00F0140A"/>
    <w:rsid w:val="00F1007D"/>
    <w:rsid w:val="00F1115F"/>
    <w:rsid w:val="00F16C03"/>
    <w:rsid w:val="00F27DA8"/>
    <w:rsid w:val="00F33EFE"/>
    <w:rsid w:val="00F4753D"/>
    <w:rsid w:val="00F54420"/>
    <w:rsid w:val="00F958CC"/>
    <w:rsid w:val="00F97538"/>
    <w:rsid w:val="00FA0DFF"/>
    <w:rsid w:val="00FA3094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9763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E3ADE"/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47D7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7D7E"/>
  </w:style>
  <w:style w:type="character" w:customStyle="1" w:styleId="ae">
    <w:name w:val="Текст примечания Знак"/>
    <w:basedOn w:val="a0"/>
    <w:link w:val="ad"/>
    <w:uiPriority w:val="99"/>
    <w:semiHidden/>
    <w:rsid w:val="00347D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7D7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47D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105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17797-CF55-47F6-B3A4-228825A8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3</cp:revision>
  <dcterms:created xsi:type="dcterms:W3CDTF">2026-09-29T11:46:00Z</dcterms:created>
  <dcterms:modified xsi:type="dcterms:W3CDTF">2026-09-29T12:13:00Z</dcterms:modified>
</cp:coreProperties>
</file>