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121979" w:rsidRDefault="00D61251" w:rsidP="00396C48">
      <w:pPr>
        <w:jc w:val="both"/>
        <w:rPr>
          <w:sz w:val="22"/>
          <w:szCs w:val="28"/>
        </w:rPr>
      </w:pPr>
      <w:r w:rsidRPr="00121979">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Pr="00121979" w:rsidRDefault="00135ACA" w:rsidP="00396C48">
      <w:pPr>
        <w:jc w:val="both"/>
        <w:rPr>
          <w:sz w:val="28"/>
          <w:szCs w:val="28"/>
        </w:rPr>
      </w:pPr>
    </w:p>
    <w:p w:rsidR="00135ACA" w:rsidRPr="00121979" w:rsidRDefault="00135ACA" w:rsidP="00396C48">
      <w:pPr>
        <w:jc w:val="both"/>
        <w:rPr>
          <w:sz w:val="28"/>
          <w:szCs w:val="28"/>
        </w:rPr>
      </w:pPr>
    </w:p>
    <w:p w:rsidR="00135ACA" w:rsidRPr="00121979" w:rsidRDefault="00135ACA" w:rsidP="00396C48">
      <w:pPr>
        <w:jc w:val="both"/>
        <w:rPr>
          <w:sz w:val="28"/>
          <w:szCs w:val="28"/>
        </w:rPr>
      </w:pPr>
    </w:p>
    <w:p w:rsidR="00135ACA" w:rsidRPr="00121979" w:rsidRDefault="00135ACA" w:rsidP="00396C48">
      <w:pPr>
        <w:jc w:val="both"/>
        <w:rPr>
          <w:sz w:val="28"/>
          <w:szCs w:val="28"/>
        </w:rPr>
      </w:pPr>
    </w:p>
    <w:p w:rsidR="002755C0" w:rsidRPr="00121979" w:rsidRDefault="002755C0" w:rsidP="00396C48">
      <w:pPr>
        <w:jc w:val="both"/>
        <w:rPr>
          <w:sz w:val="28"/>
          <w:szCs w:val="28"/>
        </w:rPr>
      </w:pPr>
    </w:p>
    <w:p w:rsidR="00FF4669" w:rsidRPr="00121979" w:rsidRDefault="00FF4669" w:rsidP="00156615">
      <w:pPr>
        <w:keepNext/>
        <w:tabs>
          <w:tab w:val="left" w:pos="9498"/>
        </w:tabs>
        <w:jc w:val="center"/>
        <w:outlineLvl w:val="4"/>
        <w:rPr>
          <w:bCs/>
          <w:sz w:val="28"/>
          <w:szCs w:val="28"/>
        </w:rPr>
      </w:pPr>
    </w:p>
    <w:p w:rsidR="00156615" w:rsidRPr="00121979" w:rsidRDefault="00156615" w:rsidP="00156615">
      <w:pPr>
        <w:keepNext/>
        <w:tabs>
          <w:tab w:val="left" w:pos="9498"/>
        </w:tabs>
        <w:jc w:val="center"/>
        <w:outlineLvl w:val="4"/>
        <w:rPr>
          <w:bCs/>
          <w:sz w:val="28"/>
          <w:szCs w:val="28"/>
        </w:rPr>
      </w:pPr>
      <w:r w:rsidRPr="00121979">
        <w:rPr>
          <w:bCs/>
          <w:sz w:val="28"/>
          <w:szCs w:val="28"/>
        </w:rPr>
        <w:t xml:space="preserve">ПРОТОКОЛ № </w:t>
      </w:r>
      <w:r w:rsidR="005B640E" w:rsidRPr="00121979">
        <w:rPr>
          <w:bCs/>
          <w:sz w:val="28"/>
          <w:szCs w:val="28"/>
        </w:rPr>
        <w:t>60</w:t>
      </w:r>
      <w:r w:rsidR="002E1837" w:rsidRPr="00121979">
        <w:rPr>
          <w:bCs/>
          <w:sz w:val="28"/>
          <w:szCs w:val="28"/>
        </w:rPr>
        <w:t>4</w:t>
      </w:r>
    </w:p>
    <w:p w:rsidR="00156615" w:rsidRPr="00121979" w:rsidRDefault="00156615" w:rsidP="00156615">
      <w:pPr>
        <w:tabs>
          <w:tab w:val="left" w:pos="9498"/>
        </w:tabs>
        <w:jc w:val="center"/>
        <w:rPr>
          <w:bCs/>
          <w:sz w:val="28"/>
          <w:szCs w:val="28"/>
        </w:rPr>
      </w:pPr>
      <w:r w:rsidRPr="00121979">
        <w:rPr>
          <w:bCs/>
          <w:sz w:val="28"/>
          <w:szCs w:val="28"/>
        </w:rPr>
        <w:t>Совета директоров П</w:t>
      </w:r>
      <w:r w:rsidR="00907B58" w:rsidRPr="00121979">
        <w:rPr>
          <w:bCs/>
          <w:sz w:val="28"/>
          <w:szCs w:val="28"/>
        </w:rPr>
        <w:t xml:space="preserve">убличного акционерного общества                                   </w:t>
      </w:r>
      <w:proofErr w:type="gramStart"/>
      <w:r w:rsidR="00907B58" w:rsidRPr="00121979">
        <w:rPr>
          <w:bCs/>
          <w:sz w:val="28"/>
          <w:szCs w:val="28"/>
        </w:rPr>
        <w:t xml:space="preserve">   </w:t>
      </w:r>
      <w:r w:rsidRPr="00121979">
        <w:rPr>
          <w:bCs/>
          <w:sz w:val="28"/>
          <w:szCs w:val="28"/>
        </w:rPr>
        <w:t>«</w:t>
      </w:r>
      <w:proofErr w:type="gramEnd"/>
      <w:r w:rsidRPr="00121979">
        <w:rPr>
          <w:bCs/>
          <w:sz w:val="28"/>
          <w:szCs w:val="28"/>
        </w:rPr>
        <w:t>Россети Северный Кавказ»</w:t>
      </w:r>
    </w:p>
    <w:p w:rsidR="00156615" w:rsidRPr="00121979" w:rsidRDefault="00156615" w:rsidP="00156615">
      <w:pPr>
        <w:ind w:right="283"/>
        <w:jc w:val="both"/>
        <w:rPr>
          <w:sz w:val="28"/>
          <w:szCs w:val="28"/>
        </w:rPr>
      </w:pPr>
    </w:p>
    <w:p w:rsidR="00156615" w:rsidRPr="00121979" w:rsidRDefault="00156615" w:rsidP="00156615">
      <w:pPr>
        <w:ind w:right="-2"/>
        <w:jc w:val="both"/>
        <w:rPr>
          <w:sz w:val="28"/>
          <w:szCs w:val="28"/>
        </w:rPr>
      </w:pPr>
      <w:r w:rsidRPr="00121979">
        <w:rPr>
          <w:sz w:val="28"/>
          <w:szCs w:val="28"/>
        </w:rPr>
        <w:t xml:space="preserve">Дата проведения: </w:t>
      </w:r>
      <w:r w:rsidR="002E1837" w:rsidRPr="00121979">
        <w:rPr>
          <w:sz w:val="28"/>
          <w:szCs w:val="28"/>
        </w:rPr>
        <w:t>28</w:t>
      </w:r>
      <w:r w:rsidR="005B640E" w:rsidRPr="00121979">
        <w:rPr>
          <w:sz w:val="28"/>
          <w:szCs w:val="28"/>
        </w:rPr>
        <w:t xml:space="preserve"> апреля</w:t>
      </w:r>
      <w:r w:rsidR="00BD4572" w:rsidRPr="00121979">
        <w:rPr>
          <w:sz w:val="28"/>
          <w:szCs w:val="28"/>
        </w:rPr>
        <w:t xml:space="preserve"> </w:t>
      </w:r>
      <w:r w:rsidRPr="00121979">
        <w:rPr>
          <w:sz w:val="28"/>
          <w:szCs w:val="28"/>
        </w:rPr>
        <w:t>202</w:t>
      </w:r>
      <w:r w:rsidR="0019243F" w:rsidRPr="00121979">
        <w:rPr>
          <w:sz w:val="28"/>
          <w:szCs w:val="28"/>
        </w:rPr>
        <w:t>6</w:t>
      </w:r>
      <w:r w:rsidRPr="00121979">
        <w:rPr>
          <w:sz w:val="28"/>
          <w:szCs w:val="28"/>
        </w:rPr>
        <w:t xml:space="preserve"> года.</w:t>
      </w:r>
    </w:p>
    <w:p w:rsidR="00156615" w:rsidRPr="00121979" w:rsidRDefault="00156615" w:rsidP="00156615">
      <w:pPr>
        <w:ind w:right="-2"/>
        <w:jc w:val="both"/>
        <w:rPr>
          <w:bCs/>
          <w:sz w:val="28"/>
          <w:szCs w:val="28"/>
        </w:rPr>
      </w:pPr>
      <w:r w:rsidRPr="00121979">
        <w:rPr>
          <w:sz w:val="28"/>
          <w:szCs w:val="28"/>
        </w:rPr>
        <w:t xml:space="preserve">Форма проведения: </w:t>
      </w:r>
      <w:r w:rsidRPr="00121979">
        <w:rPr>
          <w:bCs/>
          <w:sz w:val="28"/>
          <w:szCs w:val="28"/>
        </w:rPr>
        <w:t>заочное голосование.</w:t>
      </w:r>
    </w:p>
    <w:p w:rsidR="00BD4572" w:rsidRPr="00121979" w:rsidRDefault="00BD4572" w:rsidP="00907B58">
      <w:pPr>
        <w:ind w:right="-2"/>
        <w:jc w:val="both"/>
        <w:rPr>
          <w:bCs/>
          <w:iCs/>
          <w:sz w:val="28"/>
          <w:szCs w:val="28"/>
        </w:rPr>
      </w:pPr>
      <w:r w:rsidRPr="00121979">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2E1837" w:rsidRPr="00121979">
        <w:rPr>
          <w:bCs/>
          <w:iCs/>
          <w:sz w:val="28"/>
          <w:szCs w:val="28"/>
        </w:rPr>
        <w:t>28</w:t>
      </w:r>
      <w:r w:rsidR="005B640E" w:rsidRPr="00121979">
        <w:rPr>
          <w:bCs/>
          <w:iCs/>
          <w:sz w:val="28"/>
          <w:szCs w:val="28"/>
        </w:rPr>
        <w:t xml:space="preserve"> апреля</w:t>
      </w:r>
      <w:r w:rsidR="0019243F" w:rsidRPr="00121979">
        <w:rPr>
          <w:bCs/>
          <w:iCs/>
          <w:sz w:val="28"/>
          <w:szCs w:val="28"/>
        </w:rPr>
        <w:t xml:space="preserve"> </w:t>
      </w:r>
      <w:r w:rsidR="00176596" w:rsidRPr="00121979">
        <w:rPr>
          <w:bCs/>
          <w:iCs/>
          <w:sz w:val="28"/>
          <w:szCs w:val="28"/>
        </w:rPr>
        <w:t>202</w:t>
      </w:r>
      <w:r w:rsidR="0019243F" w:rsidRPr="00121979">
        <w:rPr>
          <w:bCs/>
          <w:iCs/>
          <w:sz w:val="28"/>
          <w:szCs w:val="28"/>
        </w:rPr>
        <w:t>6</w:t>
      </w:r>
      <w:r w:rsidR="00156615" w:rsidRPr="00121979">
        <w:rPr>
          <w:bCs/>
          <w:iCs/>
          <w:sz w:val="28"/>
          <w:szCs w:val="28"/>
        </w:rPr>
        <w:t xml:space="preserve"> года</w:t>
      </w:r>
      <w:r w:rsidR="00907B58" w:rsidRPr="00121979">
        <w:rPr>
          <w:bCs/>
          <w:iCs/>
          <w:sz w:val="28"/>
          <w:szCs w:val="28"/>
        </w:rPr>
        <w:t>, 18 часов                     00 минут.</w:t>
      </w:r>
    </w:p>
    <w:p w:rsidR="00156615" w:rsidRPr="00121979" w:rsidRDefault="00156615" w:rsidP="00156615">
      <w:pPr>
        <w:ind w:right="-2"/>
        <w:jc w:val="both"/>
        <w:rPr>
          <w:bCs/>
          <w:sz w:val="28"/>
          <w:szCs w:val="28"/>
        </w:rPr>
      </w:pPr>
      <w:r w:rsidRPr="00121979">
        <w:rPr>
          <w:bCs/>
          <w:sz w:val="28"/>
          <w:szCs w:val="28"/>
        </w:rPr>
        <w:t xml:space="preserve">Дата составления протокола: </w:t>
      </w:r>
      <w:r w:rsidR="00510353" w:rsidRPr="00121979">
        <w:rPr>
          <w:bCs/>
          <w:sz w:val="28"/>
          <w:szCs w:val="28"/>
        </w:rPr>
        <w:t>30</w:t>
      </w:r>
      <w:r w:rsidR="005B640E" w:rsidRPr="00121979">
        <w:rPr>
          <w:bCs/>
          <w:sz w:val="28"/>
          <w:szCs w:val="28"/>
        </w:rPr>
        <w:t xml:space="preserve"> апреля</w:t>
      </w:r>
      <w:r w:rsidR="00EC04C4" w:rsidRPr="00121979">
        <w:rPr>
          <w:bCs/>
          <w:sz w:val="28"/>
          <w:szCs w:val="28"/>
        </w:rPr>
        <w:t xml:space="preserve"> </w:t>
      </w:r>
      <w:r w:rsidRPr="00121979">
        <w:rPr>
          <w:sz w:val="28"/>
          <w:szCs w:val="28"/>
        </w:rPr>
        <w:t>202</w:t>
      </w:r>
      <w:r w:rsidR="0019243F" w:rsidRPr="00121979">
        <w:rPr>
          <w:sz w:val="28"/>
          <w:szCs w:val="28"/>
        </w:rPr>
        <w:t>6</w:t>
      </w:r>
      <w:r w:rsidRPr="00121979">
        <w:rPr>
          <w:bCs/>
          <w:iCs/>
          <w:sz w:val="28"/>
          <w:szCs w:val="28"/>
        </w:rPr>
        <w:t xml:space="preserve"> года</w:t>
      </w:r>
      <w:r w:rsidRPr="00121979">
        <w:rPr>
          <w:bCs/>
          <w:sz w:val="28"/>
          <w:szCs w:val="28"/>
        </w:rPr>
        <w:t>.</w:t>
      </w:r>
    </w:p>
    <w:p w:rsidR="00156615" w:rsidRPr="00121979" w:rsidRDefault="00156615" w:rsidP="00156615">
      <w:pPr>
        <w:ind w:right="-2"/>
        <w:jc w:val="both"/>
      </w:pPr>
    </w:p>
    <w:p w:rsidR="00156615" w:rsidRPr="00121979" w:rsidRDefault="00156615" w:rsidP="00156615">
      <w:pPr>
        <w:ind w:right="-2"/>
        <w:jc w:val="both"/>
        <w:rPr>
          <w:sz w:val="28"/>
          <w:szCs w:val="28"/>
        </w:rPr>
      </w:pPr>
      <w:r w:rsidRPr="00121979">
        <w:rPr>
          <w:sz w:val="28"/>
          <w:szCs w:val="28"/>
        </w:rPr>
        <w:t>Всего членов Совета директоров ПАО «Россети Северный Кавказ» - 11 человек.</w:t>
      </w:r>
    </w:p>
    <w:p w:rsidR="00156615" w:rsidRPr="00121979" w:rsidRDefault="00156615" w:rsidP="00156615">
      <w:pPr>
        <w:ind w:right="-2"/>
        <w:jc w:val="both"/>
        <w:rPr>
          <w:sz w:val="28"/>
          <w:szCs w:val="28"/>
        </w:rPr>
      </w:pPr>
      <w:r w:rsidRPr="00121979">
        <w:rPr>
          <w:sz w:val="28"/>
          <w:szCs w:val="28"/>
        </w:rPr>
        <w:t>В заочном голосовании приняли участие (получены опросные листы) члены Совета директоров:</w:t>
      </w:r>
    </w:p>
    <w:p w:rsidR="00B47CD2" w:rsidRPr="00121979" w:rsidRDefault="00B47CD2" w:rsidP="00B47CD2">
      <w:pPr>
        <w:ind w:right="283"/>
        <w:jc w:val="both"/>
        <w:rPr>
          <w:sz w:val="28"/>
          <w:szCs w:val="28"/>
        </w:rPr>
      </w:pPr>
      <w:r w:rsidRPr="00121979">
        <w:rPr>
          <w:sz w:val="28"/>
          <w:szCs w:val="28"/>
        </w:rPr>
        <w:t>Андреева Елена Викторовна</w:t>
      </w:r>
    </w:p>
    <w:p w:rsidR="00156615" w:rsidRPr="00121979" w:rsidRDefault="00156615" w:rsidP="00156615">
      <w:pPr>
        <w:ind w:right="283"/>
        <w:jc w:val="both"/>
        <w:rPr>
          <w:sz w:val="28"/>
          <w:szCs w:val="28"/>
        </w:rPr>
      </w:pPr>
      <w:r w:rsidRPr="00121979">
        <w:rPr>
          <w:sz w:val="28"/>
          <w:szCs w:val="28"/>
        </w:rPr>
        <w:t>Баранюк Наталья Николаевна</w:t>
      </w:r>
    </w:p>
    <w:p w:rsidR="00156615" w:rsidRPr="00121979" w:rsidRDefault="00156615" w:rsidP="00156615">
      <w:pPr>
        <w:ind w:right="283"/>
        <w:jc w:val="both"/>
        <w:rPr>
          <w:sz w:val="28"/>
          <w:szCs w:val="28"/>
        </w:rPr>
      </w:pPr>
      <w:r w:rsidRPr="00121979">
        <w:rPr>
          <w:sz w:val="28"/>
          <w:szCs w:val="28"/>
        </w:rPr>
        <w:t>Гончаров Юрий Владимирович</w:t>
      </w:r>
    </w:p>
    <w:p w:rsidR="00156615" w:rsidRPr="00121979" w:rsidRDefault="00156615" w:rsidP="00156615">
      <w:pPr>
        <w:ind w:right="283"/>
        <w:jc w:val="both"/>
        <w:rPr>
          <w:sz w:val="28"/>
          <w:szCs w:val="28"/>
        </w:rPr>
      </w:pPr>
      <w:r w:rsidRPr="00121979">
        <w:rPr>
          <w:sz w:val="28"/>
          <w:szCs w:val="28"/>
        </w:rPr>
        <w:t>Левченко Роман Алексеевич</w:t>
      </w:r>
    </w:p>
    <w:p w:rsidR="00156615" w:rsidRPr="00121979" w:rsidRDefault="00156615" w:rsidP="00156615">
      <w:pPr>
        <w:ind w:right="283"/>
        <w:jc w:val="both"/>
        <w:rPr>
          <w:sz w:val="28"/>
          <w:szCs w:val="28"/>
        </w:rPr>
      </w:pPr>
      <w:r w:rsidRPr="00121979">
        <w:rPr>
          <w:sz w:val="28"/>
          <w:szCs w:val="28"/>
        </w:rPr>
        <w:t>Ляпунов Евгений Викторович</w:t>
      </w:r>
    </w:p>
    <w:p w:rsidR="00156615" w:rsidRPr="00121979" w:rsidRDefault="00156615" w:rsidP="00156615">
      <w:pPr>
        <w:ind w:right="283"/>
        <w:jc w:val="both"/>
        <w:rPr>
          <w:sz w:val="28"/>
          <w:szCs w:val="28"/>
        </w:rPr>
      </w:pPr>
      <w:r w:rsidRPr="00121979">
        <w:rPr>
          <w:sz w:val="28"/>
          <w:szCs w:val="28"/>
        </w:rPr>
        <w:t>Мольский Алексей Валерьевич</w:t>
      </w:r>
    </w:p>
    <w:p w:rsidR="00C64037" w:rsidRPr="00121979" w:rsidRDefault="00C64037" w:rsidP="00C64037">
      <w:pPr>
        <w:ind w:right="283"/>
        <w:jc w:val="both"/>
        <w:rPr>
          <w:sz w:val="28"/>
          <w:szCs w:val="28"/>
        </w:rPr>
      </w:pPr>
      <w:r w:rsidRPr="00121979">
        <w:rPr>
          <w:sz w:val="28"/>
          <w:szCs w:val="28"/>
        </w:rPr>
        <w:t>Макаров Владимир Александрович</w:t>
      </w:r>
    </w:p>
    <w:p w:rsidR="00156615" w:rsidRPr="00121979" w:rsidRDefault="00156615" w:rsidP="00156615">
      <w:pPr>
        <w:ind w:right="283"/>
        <w:jc w:val="both"/>
        <w:rPr>
          <w:sz w:val="28"/>
          <w:szCs w:val="28"/>
        </w:rPr>
      </w:pPr>
      <w:r w:rsidRPr="00121979">
        <w:rPr>
          <w:sz w:val="28"/>
          <w:szCs w:val="28"/>
        </w:rPr>
        <w:t>Парамонова Наталья Владимировна</w:t>
      </w:r>
    </w:p>
    <w:p w:rsidR="005A08C9" w:rsidRPr="00121979" w:rsidRDefault="005A08C9" w:rsidP="005A08C9">
      <w:pPr>
        <w:ind w:right="283"/>
        <w:jc w:val="both"/>
        <w:rPr>
          <w:sz w:val="28"/>
          <w:szCs w:val="28"/>
        </w:rPr>
      </w:pPr>
      <w:r w:rsidRPr="00121979">
        <w:rPr>
          <w:sz w:val="28"/>
          <w:szCs w:val="28"/>
        </w:rPr>
        <w:t>Полинов Алексей Александрович</w:t>
      </w:r>
    </w:p>
    <w:p w:rsidR="00156615" w:rsidRPr="00121979" w:rsidRDefault="00156615" w:rsidP="00156615">
      <w:pPr>
        <w:ind w:right="283"/>
        <w:jc w:val="both"/>
        <w:rPr>
          <w:sz w:val="28"/>
          <w:szCs w:val="28"/>
        </w:rPr>
      </w:pPr>
      <w:proofErr w:type="spellStart"/>
      <w:r w:rsidRPr="00121979">
        <w:rPr>
          <w:sz w:val="28"/>
          <w:szCs w:val="28"/>
        </w:rPr>
        <w:t>Сасин</w:t>
      </w:r>
      <w:proofErr w:type="spellEnd"/>
      <w:r w:rsidRPr="00121979">
        <w:rPr>
          <w:sz w:val="28"/>
          <w:szCs w:val="28"/>
        </w:rPr>
        <w:t xml:space="preserve"> Николай Иванович</w:t>
      </w:r>
    </w:p>
    <w:p w:rsidR="00156615" w:rsidRPr="00121979" w:rsidRDefault="00156615" w:rsidP="00156615">
      <w:pPr>
        <w:ind w:right="283"/>
        <w:jc w:val="both"/>
        <w:rPr>
          <w:sz w:val="28"/>
          <w:szCs w:val="28"/>
        </w:rPr>
      </w:pPr>
      <w:r w:rsidRPr="00121979">
        <w:rPr>
          <w:sz w:val="28"/>
          <w:szCs w:val="28"/>
        </w:rPr>
        <w:t>Устюгов Дмитрий Владимирович</w:t>
      </w:r>
    </w:p>
    <w:p w:rsidR="00526411" w:rsidRPr="00121979" w:rsidRDefault="00526411" w:rsidP="00526411">
      <w:pPr>
        <w:ind w:right="283"/>
        <w:jc w:val="both"/>
        <w:rPr>
          <w:sz w:val="28"/>
          <w:szCs w:val="28"/>
        </w:rPr>
      </w:pPr>
    </w:p>
    <w:p w:rsidR="00156615" w:rsidRPr="00121979" w:rsidRDefault="00156615" w:rsidP="00156615">
      <w:pPr>
        <w:ind w:right="283"/>
        <w:jc w:val="both"/>
        <w:rPr>
          <w:b/>
          <w:sz w:val="28"/>
          <w:szCs w:val="28"/>
        </w:rPr>
      </w:pPr>
      <w:r w:rsidRPr="00121979">
        <w:rPr>
          <w:b/>
          <w:sz w:val="28"/>
          <w:szCs w:val="28"/>
        </w:rPr>
        <w:t>Кворум для принятия решения имеется.</w:t>
      </w:r>
    </w:p>
    <w:p w:rsidR="008561E1" w:rsidRPr="00121979" w:rsidRDefault="008561E1" w:rsidP="00156615">
      <w:pPr>
        <w:ind w:right="283"/>
        <w:jc w:val="center"/>
        <w:rPr>
          <w:sz w:val="28"/>
          <w:szCs w:val="28"/>
        </w:rPr>
      </w:pPr>
    </w:p>
    <w:p w:rsidR="00156615" w:rsidRPr="00121979" w:rsidRDefault="00156615" w:rsidP="00156615">
      <w:pPr>
        <w:ind w:right="283"/>
        <w:jc w:val="center"/>
        <w:rPr>
          <w:sz w:val="28"/>
          <w:szCs w:val="28"/>
        </w:rPr>
      </w:pPr>
      <w:r w:rsidRPr="00121979">
        <w:rPr>
          <w:sz w:val="28"/>
          <w:szCs w:val="28"/>
        </w:rPr>
        <w:t>Повестка дня:</w:t>
      </w:r>
    </w:p>
    <w:p w:rsidR="00933F2D" w:rsidRPr="00121979" w:rsidRDefault="00933F2D" w:rsidP="00156615">
      <w:pPr>
        <w:ind w:right="283"/>
        <w:jc w:val="center"/>
        <w:rPr>
          <w:sz w:val="28"/>
          <w:szCs w:val="28"/>
        </w:rPr>
      </w:pPr>
    </w:p>
    <w:p w:rsidR="002E1837" w:rsidRPr="00121979" w:rsidRDefault="002E1837" w:rsidP="002E1837">
      <w:pPr>
        <w:pStyle w:val="ab"/>
        <w:widowControl w:val="0"/>
        <w:numPr>
          <w:ilvl w:val="0"/>
          <w:numId w:val="6"/>
        </w:numPr>
        <w:tabs>
          <w:tab w:val="left" w:pos="1134"/>
        </w:tabs>
        <w:ind w:left="0" w:firstLine="709"/>
        <w:jc w:val="both"/>
        <w:rPr>
          <w:rFonts w:eastAsia="Calibri"/>
          <w:sz w:val="28"/>
          <w:szCs w:val="28"/>
        </w:rPr>
      </w:pPr>
      <w:r w:rsidRPr="00121979">
        <w:rPr>
          <w:bCs/>
          <w:sz w:val="28"/>
          <w:szCs w:val="28"/>
        </w:rPr>
        <w:t>Об утверждении условий договора с регистратором Общества</w:t>
      </w:r>
      <w:r w:rsidRPr="00121979">
        <w:rPr>
          <w:sz w:val="28"/>
          <w:szCs w:val="28"/>
        </w:rPr>
        <w:t>.</w:t>
      </w:r>
    </w:p>
    <w:p w:rsidR="002E1837" w:rsidRPr="00121979" w:rsidRDefault="002E1837" w:rsidP="002E1837">
      <w:pPr>
        <w:pStyle w:val="ab"/>
        <w:widowControl w:val="0"/>
        <w:numPr>
          <w:ilvl w:val="0"/>
          <w:numId w:val="6"/>
        </w:numPr>
        <w:tabs>
          <w:tab w:val="left" w:pos="1134"/>
        </w:tabs>
        <w:ind w:left="0" w:firstLine="709"/>
        <w:jc w:val="both"/>
        <w:rPr>
          <w:rFonts w:eastAsia="Calibri"/>
          <w:sz w:val="28"/>
          <w:szCs w:val="28"/>
        </w:rPr>
      </w:pPr>
      <w:r w:rsidRPr="00121979">
        <w:rPr>
          <w:rFonts w:eastAsia="Calibri"/>
          <w:sz w:val="28"/>
          <w:szCs w:val="28"/>
        </w:rPr>
        <w:t xml:space="preserve"> Об утверждении сметы затрат, связанных с подготовкой и проведением годового заседания Общего собрания акционеров Общества.</w:t>
      </w:r>
    </w:p>
    <w:p w:rsidR="002E1837" w:rsidRPr="00121979" w:rsidRDefault="002E1837" w:rsidP="002E1837">
      <w:pPr>
        <w:pStyle w:val="21"/>
        <w:numPr>
          <w:ilvl w:val="0"/>
          <w:numId w:val="6"/>
        </w:numPr>
        <w:spacing w:after="0" w:line="240" w:lineRule="auto"/>
        <w:ind w:left="0" w:firstLine="709"/>
        <w:jc w:val="both"/>
        <w:rPr>
          <w:sz w:val="28"/>
          <w:szCs w:val="28"/>
        </w:rPr>
      </w:pPr>
      <w:r w:rsidRPr="00121979">
        <w:rPr>
          <w:bCs/>
          <w:sz w:val="28"/>
          <w:szCs w:val="28"/>
        </w:rPr>
        <w:t>О предложениях Общему собранию акционеров ПАО «Россети Северный Кавказ» по вопросу «Об утверждении Положения о выплате членам Совета директоров ПАО «Россети Северный Кавказ» вознаграждений и компенсаций в новой редакции»</w:t>
      </w:r>
      <w:r w:rsidRPr="00121979">
        <w:rPr>
          <w:sz w:val="28"/>
          <w:szCs w:val="28"/>
        </w:rPr>
        <w:t>.</w:t>
      </w:r>
    </w:p>
    <w:p w:rsidR="002E1837" w:rsidRPr="00121979" w:rsidRDefault="002E1837" w:rsidP="002E1837">
      <w:pPr>
        <w:pStyle w:val="ab"/>
        <w:widowControl w:val="0"/>
        <w:numPr>
          <w:ilvl w:val="0"/>
          <w:numId w:val="6"/>
        </w:numPr>
        <w:tabs>
          <w:tab w:val="left" w:pos="1134"/>
        </w:tabs>
        <w:ind w:left="0" w:firstLine="709"/>
        <w:jc w:val="both"/>
        <w:rPr>
          <w:rFonts w:eastAsia="Calibri"/>
          <w:sz w:val="28"/>
          <w:szCs w:val="28"/>
        </w:rPr>
      </w:pPr>
      <w:r w:rsidRPr="00121979">
        <w:rPr>
          <w:sz w:val="28"/>
          <w:szCs w:val="28"/>
        </w:rPr>
        <w:t xml:space="preserve">О рассмотрении отчета Дирекции внутреннего аудита </w:t>
      </w:r>
      <w:r w:rsidRPr="00121979">
        <w:rPr>
          <w:sz w:val="28"/>
          <w:szCs w:val="28"/>
        </w:rPr>
        <w:br/>
        <w:t xml:space="preserve">ПАО «Россети Северный Кавказ» о выполнении плана деятельности и результатах деятельности внутреннего аудита за 2025 год, включая результаты </w:t>
      </w:r>
      <w:r w:rsidRPr="00121979">
        <w:rPr>
          <w:sz w:val="28"/>
          <w:szCs w:val="28"/>
        </w:rPr>
        <w:lastRenderedPageBreak/>
        <w:t>внутренней оценки (самооценки) качества деятельности внутреннего аудита по итогам 2025 года.</w:t>
      </w:r>
    </w:p>
    <w:p w:rsidR="002E1837" w:rsidRPr="00121979" w:rsidRDefault="002E1837" w:rsidP="002E1837">
      <w:pPr>
        <w:pStyle w:val="21"/>
        <w:numPr>
          <w:ilvl w:val="0"/>
          <w:numId w:val="6"/>
        </w:numPr>
        <w:spacing w:after="0" w:line="240" w:lineRule="auto"/>
        <w:ind w:left="0" w:firstLine="709"/>
        <w:jc w:val="both"/>
        <w:rPr>
          <w:sz w:val="28"/>
          <w:szCs w:val="28"/>
        </w:rPr>
      </w:pPr>
      <w:r w:rsidRPr="00121979">
        <w:rPr>
          <w:sz w:val="28"/>
          <w:szCs w:val="28"/>
        </w:rPr>
        <w:t xml:space="preserve">О рассмотрении отчета Дирекции внутреннего аудита </w:t>
      </w:r>
      <w:r w:rsidRPr="00121979">
        <w:rPr>
          <w:sz w:val="28"/>
          <w:szCs w:val="28"/>
        </w:rPr>
        <w:br/>
        <w:t>ПАО «Россети Северный Кавказ» об оценке надежности и эффективности системы управления рисками и внутреннего контроля Общества за 2025 год.</w:t>
      </w:r>
    </w:p>
    <w:p w:rsidR="00453C3B" w:rsidRPr="00121979" w:rsidRDefault="00453C3B" w:rsidP="002E1837">
      <w:pPr>
        <w:pStyle w:val="ab"/>
        <w:tabs>
          <w:tab w:val="left" w:pos="709"/>
        </w:tabs>
        <w:spacing w:line="264" w:lineRule="auto"/>
        <w:ind w:left="709"/>
        <w:rPr>
          <w:bCs/>
          <w:sz w:val="28"/>
          <w:szCs w:val="28"/>
        </w:rPr>
      </w:pPr>
    </w:p>
    <w:p w:rsidR="00156615" w:rsidRPr="00121979" w:rsidRDefault="00156615" w:rsidP="00156615">
      <w:pPr>
        <w:pStyle w:val="ab"/>
        <w:tabs>
          <w:tab w:val="left" w:pos="709"/>
        </w:tabs>
        <w:spacing w:line="264" w:lineRule="auto"/>
        <w:ind w:left="709"/>
        <w:jc w:val="both"/>
        <w:rPr>
          <w:bCs/>
          <w:sz w:val="28"/>
          <w:szCs w:val="28"/>
        </w:rPr>
      </w:pPr>
      <w:r w:rsidRPr="00121979">
        <w:rPr>
          <w:bCs/>
          <w:sz w:val="28"/>
          <w:szCs w:val="28"/>
        </w:rPr>
        <w:t>Итоги голосования и решения, принятые по вопросам повестки дня:</w:t>
      </w:r>
    </w:p>
    <w:p w:rsidR="00AD33EA" w:rsidRPr="00121979" w:rsidRDefault="00AD33EA" w:rsidP="00AD33EA">
      <w:pPr>
        <w:autoSpaceDE w:val="0"/>
        <w:autoSpaceDN w:val="0"/>
        <w:adjustRightInd w:val="0"/>
        <w:jc w:val="both"/>
        <w:rPr>
          <w:rFonts w:eastAsia="Calibri"/>
          <w:b/>
          <w:color w:val="000000"/>
          <w:sz w:val="26"/>
          <w:szCs w:val="26"/>
          <w:lang w:eastAsia="en-US"/>
        </w:rPr>
      </w:pPr>
    </w:p>
    <w:p w:rsidR="00AD33EA" w:rsidRPr="00121979" w:rsidRDefault="00AD33EA" w:rsidP="00AD33EA">
      <w:pPr>
        <w:autoSpaceDE w:val="0"/>
        <w:autoSpaceDN w:val="0"/>
        <w:adjustRightInd w:val="0"/>
        <w:jc w:val="both"/>
        <w:rPr>
          <w:rFonts w:eastAsia="Calibri"/>
          <w:b/>
          <w:color w:val="000000"/>
          <w:sz w:val="26"/>
          <w:szCs w:val="26"/>
          <w:lang w:eastAsia="en-US"/>
        </w:rPr>
      </w:pPr>
      <w:r w:rsidRPr="00121979">
        <w:rPr>
          <w:rFonts w:eastAsia="Calibri"/>
          <w:b/>
          <w:color w:val="000000"/>
          <w:sz w:val="26"/>
          <w:szCs w:val="26"/>
          <w:lang w:eastAsia="en-US"/>
        </w:rPr>
        <w:t xml:space="preserve">Вопрос: </w:t>
      </w:r>
    </w:p>
    <w:p w:rsidR="00AD33EA" w:rsidRPr="00121979" w:rsidRDefault="00AD33EA" w:rsidP="00AD33EA">
      <w:pPr>
        <w:jc w:val="both"/>
        <w:rPr>
          <w:sz w:val="28"/>
          <w:szCs w:val="28"/>
        </w:rPr>
      </w:pPr>
      <w:r w:rsidRPr="00121979">
        <w:rPr>
          <w:rFonts w:eastAsia="Calibri"/>
          <w:b/>
          <w:color w:val="000000"/>
          <w:sz w:val="26"/>
          <w:szCs w:val="26"/>
        </w:rPr>
        <w:t xml:space="preserve">1. </w:t>
      </w:r>
      <w:r w:rsidRPr="00121979">
        <w:rPr>
          <w:bCs/>
          <w:sz w:val="28"/>
          <w:szCs w:val="28"/>
        </w:rPr>
        <w:t>Об утверждении условий договора с регистратором Общества</w:t>
      </w:r>
      <w:r w:rsidRPr="00121979">
        <w:rPr>
          <w:sz w:val="28"/>
          <w:szCs w:val="28"/>
        </w:rPr>
        <w:t>.</w:t>
      </w:r>
    </w:p>
    <w:p w:rsidR="00AD33EA" w:rsidRPr="00121979" w:rsidRDefault="00AD33EA" w:rsidP="00AD33EA">
      <w:pPr>
        <w:autoSpaceDE w:val="0"/>
        <w:autoSpaceDN w:val="0"/>
        <w:adjustRightInd w:val="0"/>
        <w:jc w:val="both"/>
        <w:rPr>
          <w:rFonts w:eastAsia="Calibri"/>
          <w:b/>
          <w:color w:val="000000"/>
          <w:sz w:val="26"/>
          <w:szCs w:val="26"/>
          <w:lang w:eastAsia="en-US"/>
        </w:rPr>
      </w:pPr>
      <w:r w:rsidRPr="00121979">
        <w:rPr>
          <w:rFonts w:eastAsia="Calibri"/>
          <w:b/>
          <w:color w:val="000000"/>
          <w:sz w:val="26"/>
          <w:szCs w:val="26"/>
          <w:lang w:eastAsia="en-US"/>
        </w:rPr>
        <w:t xml:space="preserve">Решение: </w:t>
      </w:r>
    </w:p>
    <w:p w:rsidR="00AD33EA" w:rsidRPr="00121979" w:rsidRDefault="00AD33EA" w:rsidP="00AD33EA">
      <w:pPr>
        <w:widowControl w:val="0"/>
        <w:tabs>
          <w:tab w:val="left" w:pos="993"/>
        </w:tabs>
        <w:spacing w:after="160" w:line="259" w:lineRule="auto"/>
        <w:ind w:firstLine="709"/>
        <w:contextualSpacing/>
        <w:jc w:val="both"/>
        <w:rPr>
          <w:sz w:val="28"/>
          <w:szCs w:val="28"/>
        </w:rPr>
      </w:pPr>
      <w:r w:rsidRPr="00121979">
        <w:rPr>
          <w:rFonts w:eastAsiaTheme="minorHAnsi" w:cstheme="minorBidi"/>
          <w:sz w:val="28"/>
          <w:szCs w:val="28"/>
          <w:lang w:eastAsia="en-US"/>
        </w:rPr>
        <w:t xml:space="preserve">1.1. </w:t>
      </w:r>
      <w:r w:rsidRPr="00121979">
        <w:rPr>
          <w:sz w:val="28"/>
          <w:szCs w:val="28"/>
        </w:rPr>
        <w:t>Утвердить условия договора оказания услуг по подготовке и проведению годового заседания Общего собрания акционеров Общества с регистратором Общества согласно приложению 1 к настоящему решению.</w:t>
      </w:r>
    </w:p>
    <w:p w:rsidR="00AD33EA" w:rsidRPr="00121979" w:rsidRDefault="00AD33EA" w:rsidP="00AD33EA">
      <w:pPr>
        <w:widowControl w:val="0"/>
        <w:tabs>
          <w:tab w:val="left" w:pos="993"/>
        </w:tabs>
        <w:ind w:firstLine="709"/>
        <w:contextualSpacing/>
        <w:jc w:val="both"/>
        <w:rPr>
          <w:bCs/>
          <w:sz w:val="28"/>
          <w:szCs w:val="28"/>
        </w:rPr>
      </w:pPr>
      <w:r w:rsidRPr="00121979">
        <w:rPr>
          <w:sz w:val="28"/>
          <w:szCs w:val="28"/>
        </w:rPr>
        <w:t>1.2. Поручить Единоличному исполнительному органу Общества заключить договор оказания услуг по подготовке и проведению годового заседания Общего собрания акционеров Общества с регистратором Общества на условиях согласно приложению 1 к настоящему решению.</w:t>
      </w:r>
    </w:p>
    <w:p w:rsidR="00AD33EA" w:rsidRPr="00121979" w:rsidRDefault="00AD33EA" w:rsidP="00AD33EA">
      <w:pPr>
        <w:widowControl w:val="0"/>
        <w:tabs>
          <w:tab w:val="left" w:pos="1134"/>
        </w:tabs>
        <w:jc w:val="both"/>
        <w:rPr>
          <w:sz w:val="28"/>
          <w:szCs w:val="28"/>
        </w:rPr>
      </w:pPr>
      <w:r w:rsidRPr="00121979">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121979">
        <w:rPr>
          <w:sz w:val="28"/>
          <w:szCs w:val="28"/>
        </w:rPr>
        <w:t>Сасин</w:t>
      </w:r>
      <w:proofErr w:type="spellEnd"/>
      <w:r w:rsidRPr="00121979">
        <w:rPr>
          <w:sz w:val="28"/>
          <w:szCs w:val="28"/>
        </w:rPr>
        <w:t xml:space="preserve"> Н.И., Устюгов Д.В.</w:t>
      </w:r>
    </w:p>
    <w:p w:rsidR="00AD33EA" w:rsidRPr="00121979" w:rsidRDefault="00AD33EA" w:rsidP="00AD33EA">
      <w:pPr>
        <w:widowControl w:val="0"/>
        <w:tabs>
          <w:tab w:val="left" w:pos="0"/>
          <w:tab w:val="left" w:pos="1276"/>
        </w:tabs>
        <w:jc w:val="both"/>
        <w:rPr>
          <w:sz w:val="28"/>
          <w:szCs w:val="28"/>
        </w:rPr>
      </w:pPr>
      <w:r w:rsidRPr="00121979">
        <w:rPr>
          <w:sz w:val="28"/>
          <w:szCs w:val="28"/>
        </w:rPr>
        <w:t>«ПРОТИВ»: нет. «ВОЗДЕРЖАЛСЯ»: нет.</w:t>
      </w:r>
    </w:p>
    <w:p w:rsidR="00AD33EA" w:rsidRPr="00121979" w:rsidRDefault="00AD33EA" w:rsidP="00AD33EA">
      <w:pPr>
        <w:tabs>
          <w:tab w:val="left" w:pos="1134"/>
        </w:tabs>
        <w:jc w:val="both"/>
        <w:outlineLvl w:val="0"/>
        <w:rPr>
          <w:rFonts w:eastAsia="Calibri"/>
          <w:color w:val="000000"/>
          <w:sz w:val="28"/>
          <w:szCs w:val="28"/>
        </w:rPr>
      </w:pPr>
      <w:r w:rsidRPr="00121979">
        <w:rPr>
          <w:b/>
          <w:sz w:val="28"/>
          <w:szCs w:val="28"/>
        </w:rPr>
        <w:t>Решение принято.</w:t>
      </w:r>
      <w:r w:rsidRPr="00121979">
        <w:t xml:space="preserve"> </w:t>
      </w:r>
    </w:p>
    <w:p w:rsidR="00AD33EA" w:rsidRPr="00121979" w:rsidRDefault="00AD33EA" w:rsidP="00AD33EA">
      <w:pPr>
        <w:autoSpaceDE w:val="0"/>
        <w:autoSpaceDN w:val="0"/>
        <w:adjustRightInd w:val="0"/>
        <w:rPr>
          <w:rFonts w:eastAsia="Calibri"/>
          <w:b/>
          <w:color w:val="000000"/>
          <w:sz w:val="26"/>
          <w:szCs w:val="26"/>
          <w:lang w:eastAsia="en-US"/>
        </w:rPr>
      </w:pPr>
    </w:p>
    <w:p w:rsidR="00AD33EA" w:rsidRPr="00121979" w:rsidRDefault="00AD33EA" w:rsidP="00AD33EA">
      <w:pPr>
        <w:autoSpaceDE w:val="0"/>
        <w:autoSpaceDN w:val="0"/>
        <w:adjustRightInd w:val="0"/>
        <w:rPr>
          <w:rFonts w:eastAsia="Calibri"/>
          <w:b/>
          <w:color w:val="000000"/>
          <w:sz w:val="26"/>
          <w:szCs w:val="26"/>
          <w:lang w:eastAsia="en-US"/>
        </w:rPr>
      </w:pPr>
      <w:r w:rsidRPr="00121979">
        <w:rPr>
          <w:rFonts w:eastAsia="Calibri"/>
          <w:b/>
          <w:color w:val="000000"/>
          <w:sz w:val="26"/>
          <w:szCs w:val="26"/>
          <w:lang w:eastAsia="en-US"/>
        </w:rPr>
        <w:t xml:space="preserve">Вопрос: </w:t>
      </w:r>
    </w:p>
    <w:p w:rsidR="00AD33EA" w:rsidRPr="00121979" w:rsidRDefault="00AD33EA" w:rsidP="00AD33EA">
      <w:pPr>
        <w:jc w:val="both"/>
        <w:rPr>
          <w:sz w:val="28"/>
          <w:szCs w:val="28"/>
        </w:rPr>
      </w:pPr>
      <w:r w:rsidRPr="00121979">
        <w:rPr>
          <w:rFonts w:eastAsia="Calibri"/>
          <w:b/>
          <w:color w:val="000000"/>
          <w:sz w:val="26"/>
          <w:szCs w:val="26"/>
        </w:rPr>
        <w:t xml:space="preserve">2.  </w:t>
      </w:r>
      <w:r w:rsidRPr="00121979">
        <w:rPr>
          <w:sz w:val="28"/>
          <w:szCs w:val="28"/>
        </w:rPr>
        <w:t>Об утверждении сметы затрат, связанных с подготовкой и проведением годового заседания Общего собрания акционеров Общества.</w:t>
      </w:r>
    </w:p>
    <w:p w:rsidR="00AD33EA" w:rsidRPr="00121979" w:rsidRDefault="00AD33EA" w:rsidP="00AD33EA">
      <w:pPr>
        <w:autoSpaceDE w:val="0"/>
        <w:autoSpaceDN w:val="0"/>
        <w:adjustRightInd w:val="0"/>
        <w:jc w:val="both"/>
        <w:rPr>
          <w:rFonts w:eastAsia="Calibri"/>
          <w:b/>
          <w:color w:val="000000"/>
          <w:sz w:val="26"/>
          <w:szCs w:val="26"/>
          <w:lang w:eastAsia="en-US"/>
        </w:rPr>
      </w:pPr>
      <w:r w:rsidRPr="00121979">
        <w:rPr>
          <w:rFonts w:eastAsia="Calibri"/>
          <w:b/>
          <w:color w:val="000000"/>
          <w:sz w:val="26"/>
          <w:szCs w:val="26"/>
          <w:lang w:eastAsia="en-US"/>
        </w:rPr>
        <w:t xml:space="preserve">Решение: </w:t>
      </w:r>
    </w:p>
    <w:p w:rsidR="00AD33EA" w:rsidRPr="00121979" w:rsidRDefault="00AD33EA" w:rsidP="00AD33EA">
      <w:pPr>
        <w:widowControl w:val="0"/>
        <w:tabs>
          <w:tab w:val="left" w:pos="709"/>
        </w:tabs>
        <w:spacing w:after="160" w:line="259" w:lineRule="auto"/>
        <w:ind w:firstLine="709"/>
        <w:contextualSpacing/>
        <w:jc w:val="both"/>
        <w:rPr>
          <w:bCs/>
          <w:sz w:val="28"/>
          <w:szCs w:val="28"/>
        </w:rPr>
      </w:pPr>
      <w:r w:rsidRPr="00121979">
        <w:rPr>
          <w:sz w:val="28"/>
          <w:szCs w:val="28"/>
        </w:rPr>
        <w:t>2.</w:t>
      </w:r>
      <w:r w:rsidRPr="00121979">
        <w:rPr>
          <w:bCs/>
          <w:sz w:val="28"/>
          <w:szCs w:val="28"/>
        </w:rPr>
        <w:t>1. Утвердить смету затрат, связанных с подготовкой и проведением годового заседания Общего собрания акционеров Общества в 2026 году, согласно приложению 2</w:t>
      </w:r>
      <w:r w:rsidRPr="00121979">
        <w:rPr>
          <w:rFonts w:asciiTheme="minorHAnsi" w:eastAsiaTheme="minorHAnsi" w:hAnsiTheme="minorHAnsi" w:cstheme="minorBidi"/>
          <w:sz w:val="22"/>
          <w:szCs w:val="22"/>
          <w:lang w:eastAsia="en-US"/>
        </w:rPr>
        <w:t xml:space="preserve"> </w:t>
      </w:r>
      <w:r w:rsidRPr="00121979">
        <w:rPr>
          <w:bCs/>
          <w:sz w:val="28"/>
          <w:szCs w:val="28"/>
        </w:rPr>
        <w:t>к настоящему решению.</w:t>
      </w:r>
    </w:p>
    <w:p w:rsidR="00AD33EA" w:rsidRPr="00121979" w:rsidRDefault="00AD33EA" w:rsidP="00AD33EA">
      <w:pPr>
        <w:widowControl w:val="0"/>
        <w:tabs>
          <w:tab w:val="left" w:pos="1134"/>
        </w:tabs>
        <w:ind w:firstLine="709"/>
        <w:contextualSpacing/>
        <w:jc w:val="both"/>
        <w:rPr>
          <w:bCs/>
          <w:sz w:val="28"/>
          <w:szCs w:val="28"/>
        </w:rPr>
      </w:pPr>
      <w:r w:rsidRPr="00121979">
        <w:rPr>
          <w:bCs/>
          <w:sz w:val="28"/>
          <w:szCs w:val="28"/>
        </w:rPr>
        <w:t>2.2. Единоличному исполнительному органу Общества не позднее двух месяцев после даты проведения годового заседания Общего собрания акционеров Общества представить Совету директоров Общества отчет о расходовании средств на подготовку и проведение годового заседания Общего собрания акционеров Общества по форме согласно приложению 3</w:t>
      </w:r>
      <w:r w:rsidRPr="00121979">
        <w:rPr>
          <w:rFonts w:asciiTheme="minorHAnsi" w:eastAsiaTheme="minorHAnsi" w:hAnsiTheme="minorHAnsi" w:cstheme="minorBidi"/>
          <w:sz w:val="22"/>
          <w:szCs w:val="22"/>
          <w:lang w:eastAsia="en-US"/>
        </w:rPr>
        <w:t xml:space="preserve"> </w:t>
      </w:r>
      <w:r w:rsidRPr="00121979">
        <w:rPr>
          <w:bCs/>
          <w:sz w:val="28"/>
          <w:szCs w:val="28"/>
        </w:rPr>
        <w:t>к настоящему решению.</w:t>
      </w:r>
    </w:p>
    <w:p w:rsidR="00AD33EA" w:rsidRPr="00121979" w:rsidRDefault="00AD33EA" w:rsidP="00AD33EA">
      <w:pPr>
        <w:widowControl w:val="0"/>
        <w:tabs>
          <w:tab w:val="left" w:pos="1134"/>
        </w:tabs>
        <w:jc w:val="both"/>
        <w:rPr>
          <w:sz w:val="28"/>
          <w:szCs w:val="28"/>
        </w:rPr>
      </w:pPr>
      <w:r w:rsidRPr="00121979">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121979">
        <w:rPr>
          <w:sz w:val="28"/>
          <w:szCs w:val="28"/>
        </w:rPr>
        <w:t>Сасин</w:t>
      </w:r>
      <w:proofErr w:type="spellEnd"/>
      <w:r w:rsidRPr="00121979">
        <w:rPr>
          <w:sz w:val="28"/>
          <w:szCs w:val="28"/>
        </w:rPr>
        <w:t xml:space="preserve"> Н.И., Устюгов Д.В.</w:t>
      </w:r>
    </w:p>
    <w:p w:rsidR="00AD33EA" w:rsidRPr="00121979" w:rsidRDefault="00AD33EA" w:rsidP="00AD33EA">
      <w:pPr>
        <w:widowControl w:val="0"/>
        <w:tabs>
          <w:tab w:val="left" w:pos="0"/>
          <w:tab w:val="left" w:pos="1276"/>
        </w:tabs>
        <w:jc w:val="both"/>
        <w:rPr>
          <w:sz w:val="28"/>
          <w:szCs w:val="28"/>
        </w:rPr>
      </w:pPr>
      <w:r w:rsidRPr="00121979">
        <w:rPr>
          <w:sz w:val="28"/>
          <w:szCs w:val="28"/>
        </w:rPr>
        <w:t>«ПРОТИВ»: нет. «ВОЗДЕРЖАЛСЯ»: нет.</w:t>
      </w:r>
    </w:p>
    <w:p w:rsidR="00AD33EA" w:rsidRPr="00121979" w:rsidRDefault="00AD33EA" w:rsidP="00AD33EA">
      <w:pPr>
        <w:tabs>
          <w:tab w:val="left" w:pos="1134"/>
        </w:tabs>
        <w:jc w:val="both"/>
        <w:outlineLvl w:val="0"/>
        <w:rPr>
          <w:rFonts w:eastAsia="Calibri"/>
          <w:color w:val="000000"/>
          <w:sz w:val="28"/>
          <w:szCs w:val="28"/>
        </w:rPr>
      </w:pPr>
      <w:r w:rsidRPr="00121979">
        <w:rPr>
          <w:b/>
          <w:sz w:val="28"/>
          <w:szCs w:val="28"/>
        </w:rPr>
        <w:t>Решение принято.</w:t>
      </w:r>
      <w:r w:rsidRPr="00121979">
        <w:t xml:space="preserve"> </w:t>
      </w:r>
    </w:p>
    <w:p w:rsidR="00AD33EA" w:rsidRPr="00121979" w:rsidRDefault="00AD33EA" w:rsidP="00AD33EA">
      <w:pPr>
        <w:spacing w:line="259" w:lineRule="auto"/>
        <w:jc w:val="both"/>
      </w:pPr>
      <w:r w:rsidRPr="00121979">
        <w:rPr>
          <w:sz w:val="28"/>
          <w:szCs w:val="28"/>
        </w:rPr>
        <w:tab/>
      </w:r>
    </w:p>
    <w:p w:rsidR="00AD33EA" w:rsidRPr="00121979" w:rsidRDefault="00AD33EA" w:rsidP="00AD33EA">
      <w:pPr>
        <w:autoSpaceDE w:val="0"/>
        <w:autoSpaceDN w:val="0"/>
        <w:adjustRightInd w:val="0"/>
        <w:rPr>
          <w:rFonts w:eastAsia="Calibri"/>
          <w:color w:val="000000"/>
          <w:sz w:val="26"/>
          <w:szCs w:val="26"/>
          <w:lang w:eastAsia="en-US"/>
        </w:rPr>
      </w:pPr>
    </w:p>
    <w:p w:rsidR="00AD33EA" w:rsidRPr="00121979" w:rsidRDefault="00AD33EA" w:rsidP="00AD33EA">
      <w:pPr>
        <w:autoSpaceDE w:val="0"/>
        <w:autoSpaceDN w:val="0"/>
        <w:adjustRightInd w:val="0"/>
        <w:rPr>
          <w:rFonts w:eastAsia="Calibri"/>
          <w:b/>
          <w:color w:val="000000"/>
          <w:sz w:val="26"/>
          <w:szCs w:val="26"/>
          <w:lang w:eastAsia="en-US"/>
        </w:rPr>
      </w:pPr>
      <w:r w:rsidRPr="00121979">
        <w:rPr>
          <w:rFonts w:eastAsia="Calibri"/>
          <w:b/>
          <w:color w:val="000000"/>
          <w:sz w:val="26"/>
          <w:szCs w:val="26"/>
          <w:lang w:eastAsia="en-US"/>
        </w:rPr>
        <w:t xml:space="preserve">Вопрос: </w:t>
      </w:r>
    </w:p>
    <w:p w:rsidR="00AD33EA" w:rsidRPr="00121979" w:rsidRDefault="00AD33EA" w:rsidP="00AD33EA">
      <w:pPr>
        <w:jc w:val="both"/>
        <w:rPr>
          <w:sz w:val="28"/>
          <w:szCs w:val="28"/>
        </w:rPr>
      </w:pPr>
      <w:r w:rsidRPr="00121979">
        <w:rPr>
          <w:rFonts w:eastAsia="Calibri"/>
          <w:b/>
          <w:color w:val="000000"/>
          <w:sz w:val="26"/>
          <w:szCs w:val="26"/>
        </w:rPr>
        <w:t xml:space="preserve">3. </w:t>
      </w:r>
      <w:r w:rsidRPr="00121979">
        <w:rPr>
          <w:bCs/>
          <w:sz w:val="28"/>
          <w:szCs w:val="28"/>
        </w:rPr>
        <w:t>О предложениях Общему собранию акционеров ПАО «Россети Северный Кавказ» по вопросу «Об утверждении Положения о выплате членам Совета директоров ПАО «Россети Северный Кавказ» вознаграждений и компенсаций в новой редакции»</w:t>
      </w:r>
      <w:r w:rsidRPr="00121979">
        <w:rPr>
          <w:sz w:val="28"/>
          <w:szCs w:val="28"/>
        </w:rPr>
        <w:t>.</w:t>
      </w:r>
    </w:p>
    <w:p w:rsidR="00AD33EA" w:rsidRPr="00121979" w:rsidRDefault="00AD33EA" w:rsidP="00AD33EA">
      <w:pPr>
        <w:autoSpaceDE w:val="0"/>
        <w:autoSpaceDN w:val="0"/>
        <w:adjustRightInd w:val="0"/>
        <w:jc w:val="both"/>
        <w:rPr>
          <w:rFonts w:eastAsia="Calibri"/>
          <w:b/>
          <w:color w:val="000000"/>
          <w:sz w:val="26"/>
          <w:szCs w:val="26"/>
          <w:lang w:eastAsia="en-US"/>
        </w:rPr>
      </w:pPr>
      <w:r w:rsidRPr="00121979">
        <w:rPr>
          <w:rFonts w:eastAsia="Calibri"/>
          <w:b/>
          <w:color w:val="000000"/>
          <w:sz w:val="26"/>
          <w:szCs w:val="26"/>
          <w:lang w:eastAsia="en-US"/>
        </w:rPr>
        <w:t xml:space="preserve">Решение: </w:t>
      </w:r>
    </w:p>
    <w:p w:rsidR="0013343E" w:rsidRPr="00121979" w:rsidRDefault="00AD33EA" w:rsidP="0013343E">
      <w:pPr>
        <w:tabs>
          <w:tab w:val="left" w:pos="10260"/>
        </w:tabs>
        <w:spacing w:line="259" w:lineRule="auto"/>
        <w:ind w:firstLine="709"/>
        <w:jc w:val="both"/>
        <w:rPr>
          <w:sz w:val="28"/>
          <w:szCs w:val="28"/>
        </w:rPr>
      </w:pPr>
      <w:r w:rsidRPr="00121979">
        <w:rPr>
          <w:sz w:val="28"/>
        </w:rPr>
        <w:t xml:space="preserve">3.1. </w:t>
      </w:r>
      <w:r w:rsidRPr="00121979">
        <w:rPr>
          <w:sz w:val="28"/>
          <w:szCs w:val="28"/>
        </w:rPr>
        <w:t>Предложить Общему собранию акционеров ПАО «Россети Северный Кавказ» принять следующее решение:</w:t>
      </w:r>
    </w:p>
    <w:p w:rsidR="00AD33EA" w:rsidRPr="00121979" w:rsidRDefault="00AD33EA" w:rsidP="0013343E">
      <w:pPr>
        <w:tabs>
          <w:tab w:val="left" w:pos="10260"/>
        </w:tabs>
        <w:spacing w:line="259" w:lineRule="auto"/>
        <w:ind w:firstLine="709"/>
        <w:jc w:val="both"/>
        <w:rPr>
          <w:sz w:val="28"/>
          <w:szCs w:val="28"/>
        </w:rPr>
      </w:pPr>
      <w:r w:rsidRPr="00121979">
        <w:rPr>
          <w:sz w:val="28"/>
          <w:szCs w:val="28"/>
        </w:rPr>
        <w:t>«Утвердить Положение о выплате членам Совета директоров                            ПАО «Россети Северный Кавказ» вознаграждений и компенсаций в новой редакции согласно приложению».</w:t>
      </w:r>
    </w:p>
    <w:p w:rsidR="00AD33EA" w:rsidRPr="00121979" w:rsidRDefault="00AD33EA" w:rsidP="00AD33EA">
      <w:pPr>
        <w:widowControl w:val="0"/>
        <w:tabs>
          <w:tab w:val="left" w:pos="1134"/>
        </w:tabs>
        <w:jc w:val="both"/>
        <w:rPr>
          <w:sz w:val="28"/>
          <w:szCs w:val="28"/>
        </w:rPr>
      </w:pPr>
      <w:r w:rsidRPr="00121979">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121979">
        <w:rPr>
          <w:sz w:val="28"/>
          <w:szCs w:val="28"/>
        </w:rPr>
        <w:t>Сасин</w:t>
      </w:r>
      <w:proofErr w:type="spellEnd"/>
      <w:r w:rsidRPr="00121979">
        <w:rPr>
          <w:sz w:val="28"/>
          <w:szCs w:val="28"/>
        </w:rPr>
        <w:t xml:space="preserve"> Н.И., Устюгов Д.В.</w:t>
      </w:r>
    </w:p>
    <w:p w:rsidR="00AD33EA" w:rsidRPr="00121979" w:rsidRDefault="00AD33EA" w:rsidP="00AD33EA">
      <w:pPr>
        <w:widowControl w:val="0"/>
        <w:tabs>
          <w:tab w:val="left" w:pos="0"/>
          <w:tab w:val="left" w:pos="1276"/>
        </w:tabs>
        <w:jc w:val="both"/>
        <w:rPr>
          <w:sz w:val="28"/>
          <w:szCs w:val="28"/>
        </w:rPr>
      </w:pPr>
      <w:r w:rsidRPr="00121979">
        <w:rPr>
          <w:sz w:val="28"/>
          <w:szCs w:val="28"/>
        </w:rPr>
        <w:t>«ПРОТИВ»: нет. «ВОЗДЕРЖАЛСЯ»: нет.</w:t>
      </w:r>
    </w:p>
    <w:p w:rsidR="00AD33EA" w:rsidRPr="00121979" w:rsidRDefault="00AD33EA" w:rsidP="00AD33EA">
      <w:pPr>
        <w:tabs>
          <w:tab w:val="left" w:pos="1134"/>
        </w:tabs>
        <w:jc w:val="both"/>
        <w:outlineLvl w:val="0"/>
        <w:rPr>
          <w:rFonts w:eastAsia="Calibri"/>
          <w:color w:val="000000"/>
          <w:sz w:val="28"/>
          <w:szCs w:val="28"/>
        </w:rPr>
      </w:pPr>
      <w:r w:rsidRPr="00121979">
        <w:rPr>
          <w:b/>
          <w:sz w:val="28"/>
          <w:szCs w:val="28"/>
        </w:rPr>
        <w:t>Решение принято.</w:t>
      </w:r>
      <w:r w:rsidRPr="00121979">
        <w:t xml:space="preserve"> </w:t>
      </w:r>
    </w:p>
    <w:p w:rsidR="00AD33EA" w:rsidRPr="00121979" w:rsidRDefault="00AD33EA" w:rsidP="00AD33EA">
      <w:pPr>
        <w:autoSpaceDE w:val="0"/>
        <w:autoSpaceDN w:val="0"/>
        <w:adjustRightInd w:val="0"/>
        <w:rPr>
          <w:rFonts w:eastAsia="Calibri"/>
          <w:b/>
          <w:color w:val="000000"/>
          <w:sz w:val="26"/>
          <w:szCs w:val="26"/>
          <w:lang w:eastAsia="en-US"/>
        </w:rPr>
      </w:pPr>
    </w:p>
    <w:p w:rsidR="00AD33EA" w:rsidRPr="00121979" w:rsidRDefault="00AD33EA" w:rsidP="00AD33EA">
      <w:pPr>
        <w:autoSpaceDE w:val="0"/>
        <w:autoSpaceDN w:val="0"/>
        <w:adjustRightInd w:val="0"/>
        <w:rPr>
          <w:rFonts w:eastAsia="Calibri"/>
          <w:b/>
          <w:color w:val="000000"/>
          <w:sz w:val="26"/>
          <w:szCs w:val="26"/>
          <w:lang w:eastAsia="en-US"/>
        </w:rPr>
      </w:pPr>
      <w:r w:rsidRPr="00121979">
        <w:rPr>
          <w:rFonts w:eastAsia="Calibri"/>
          <w:b/>
          <w:color w:val="000000"/>
          <w:sz w:val="26"/>
          <w:szCs w:val="26"/>
          <w:lang w:eastAsia="en-US"/>
        </w:rPr>
        <w:t xml:space="preserve">Вопрос: </w:t>
      </w:r>
    </w:p>
    <w:p w:rsidR="00AD33EA" w:rsidRPr="00121979" w:rsidRDefault="00AD33EA" w:rsidP="00AD33EA">
      <w:pPr>
        <w:jc w:val="both"/>
        <w:rPr>
          <w:sz w:val="28"/>
          <w:szCs w:val="28"/>
        </w:rPr>
      </w:pPr>
      <w:r w:rsidRPr="00121979">
        <w:rPr>
          <w:rFonts w:eastAsia="Calibri"/>
          <w:b/>
          <w:color w:val="000000"/>
          <w:sz w:val="26"/>
          <w:szCs w:val="26"/>
        </w:rPr>
        <w:t xml:space="preserve">4. </w:t>
      </w:r>
      <w:r w:rsidRPr="00121979">
        <w:rPr>
          <w:sz w:val="28"/>
          <w:szCs w:val="28"/>
        </w:rPr>
        <w:t xml:space="preserve">О рассмотрении отчета Дирекции внутреннего аудита </w:t>
      </w:r>
      <w:r w:rsidRPr="00121979">
        <w:rPr>
          <w:sz w:val="28"/>
          <w:szCs w:val="28"/>
        </w:rPr>
        <w:br/>
        <w:t>ПАО «Россети Северный Кавказ» о выполнении плана деятельности и результатах деятельности внутреннего аудита за 2025 год, включая результаты внутренней оценки (самооценки) качества деятельности внутреннего аудита по итогам 2025 года.</w:t>
      </w:r>
    </w:p>
    <w:p w:rsidR="00AD33EA" w:rsidRPr="00121979" w:rsidRDefault="00AD33EA" w:rsidP="00AD33EA">
      <w:pPr>
        <w:autoSpaceDE w:val="0"/>
        <w:autoSpaceDN w:val="0"/>
        <w:adjustRightInd w:val="0"/>
        <w:jc w:val="both"/>
        <w:rPr>
          <w:rFonts w:eastAsia="Calibri"/>
          <w:b/>
          <w:color w:val="000000"/>
          <w:sz w:val="26"/>
          <w:szCs w:val="26"/>
          <w:lang w:eastAsia="en-US"/>
        </w:rPr>
      </w:pPr>
      <w:r w:rsidRPr="00121979">
        <w:rPr>
          <w:rFonts w:eastAsia="Calibri"/>
          <w:b/>
          <w:color w:val="000000"/>
          <w:sz w:val="26"/>
          <w:szCs w:val="26"/>
          <w:lang w:eastAsia="en-US"/>
        </w:rPr>
        <w:t xml:space="preserve">Решение: </w:t>
      </w:r>
    </w:p>
    <w:p w:rsidR="00AD33EA" w:rsidRPr="00121979" w:rsidRDefault="00AD33EA" w:rsidP="00AD33EA">
      <w:pPr>
        <w:tabs>
          <w:tab w:val="left" w:pos="10260"/>
        </w:tabs>
        <w:spacing w:line="259" w:lineRule="auto"/>
        <w:ind w:right="181" w:firstLine="709"/>
        <w:jc w:val="both"/>
        <w:rPr>
          <w:rFonts w:eastAsia="Calibri"/>
          <w:sz w:val="28"/>
          <w:szCs w:val="28"/>
        </w:rPr>
      </w:pPr>
      <w:r w:rsidRPr="00121979">
        <w:rPr>
          <w:sz w:val="28"/>
        </w:rPr>
        <w:t xml:space="preserve">4.1. </w:t>
      </w:r>
      <w:r w:rsidRPr="00121979">
        <w:rPr>
          <w:rFonts w:eastAsia="Calibri"/>
          <w:sz w:val="28"/>
          <w:szCs w:val="28"/>
        </w:rPr>
        <w:t xml:space="preserve">Утвердить отчет Дирекции внутреннего аудита ПАО «Россети Северный Кавказ» о выполнении плана деятельности и результатах деятельности внутреннего аудита за 2025 год, включая результаты внутренней оценки (самооценки) качества деятельности внутреннего аудита по итогам 2025 года, результаты исполнения в 2025 году Плана мероприятий по развитию и совершенствованию деятельности внутреннего аудита </w:t>
      </w:r>
      <w:r w:rsidRPr="00121979">
        <w:rPr>
          <w:rFonts w:eastAsia="Calibri"/>
          <w:sz w:val="28"/>
          <w:szCs w:val="28"/>
        </w:rPr>
        <w:br/>
        <w:t>ПАО «Россети Северный Кавказ» на период 2025-2029 гг.</w:t>
      </w:r>
      <w:r w:rsidRPr="00121979">
        <w:rPr>
          <w:sz w:val="28"/>
          <w:szCs w:val="28"/>
        </w:rPr>
        <w:t xml:space="preserve"> </w:t>
      </w:r>
      <w:r w:rsidRPr="00121979">
        <w:rPr>
          <w:rFonts w:eastAsia="Calibri"/>
          <w:sz w:val="28"/>
          <w:szCs w:val="28"/>
        </w:rPr>
        <w:t>в соответствии с приложением 4 к настоящему решению.</w:t>
      </w:r>
    </w:p>
    <w:p w:rsidR="00AD33EA" w:rsidRPr="00121979" w:rsidRDefault="00AD33EA" w:rsidP="00AD33EA">
      <w:pPr>
        <w:tabs>
          <w:tab w:val="left" w:pos="10260"/>
        </w:tabs>
        <w:ind w:right="181" w:firstLine="709"/>
        <w:jc w:val="both"/>
        <w:rPr>
          <w:rFonts w:eastAsia="Calibri"/>
          <w:sz w:val="28"/>
          <w:szCs w:val="28"/>
        </w:rPr>
      </w:pPr>
      <w:r w:rsidRPr="00121979">
        <w:rPr>
          <w:rFonts w:eastAsia="Calibri"/>
          <w:sz w:val="28"/>
          <w:szCs w:val="28"/>
        </w:rPr>
        <w:t xml:space="preserve">4.2. Утвердить план мероприятий по устранению недостатков и использованию возможностей для улучшения внутреннего аудита в </w:t>
      </w:r>
      <w:r w:rsidRPr="00121979">
        <w:rPr>
          <w:rFonts w:eastAsia="Calibri"/>
          <w:sz w:val="28"/>
          <w:szCs w:val="28"/>
        </w:rPr>
        <w:br/>
        <w:t>ПАО «Россети Северный Кавказ» на период 2025 - 2029 гг. в соответствии с приложением 5</w:t>
      </w:r>
      <w:r w:rsidRPr="00121979">
        <w:rPr>
          <w:rFonts w:asciiTheme="minorHAnsi" w:eastAsiaTheme="minorHAnsi" w:hAnsiTheme="minorHAnsi" w:cstheme="minorBidi"/>
          <w:sz w:val="22"/>
          <w:szCs w:val="22"/>
          <w:lang w:eastAsia="en-US"/>
        </w:rPr>
        <w:t xml:space="preserve"> </w:t>
      </w:r>
      <w:r w:rsidRPr="00121979">
        <w:rPr>
          <w:rFonts w:eastAsia="Calibri"/>
          <w:sz w:val="28"/>
          <w:szCs w:val="28"/>
        </w:rPr>
        <w:t>к настоящему решению.</w:t>
      </w:r>
    </w:p>
    <w:p w:rsidR="00AD33EA" w:rsidRPr="00121979" w:rsidRDefault="00AD33EA" w:rsidP="00AD33EA">
      <w:pPr>
        <w:tabs>
          <w:tab w:val="left" w:pos="10260"/>
        </w:tabs>
        <w:ind w:right="181" w:firstLine="709"/>
        <w:jc w:val="both"/>
        <w:rPr>
          <w:rFonts w:eastAsia="Calibri"/>
          <w:sz w:val="28"/>
          <w:szCs w:val="28"/>
        </w:rPr>
      </w:pPr>
      <w:r w:rsidRPr="00121979">
        <w:rPr>
          <w:rFonts w:eastAsia="Calibri"/>
          <w:sz w:val="28"/>
          <w:szCs w:val="28"/>
        </w:rPr>
        <w:t xml:space="preserve">4.3. Признать утратившим силу решение Совета директоров </w:t>
      </w:r>
      <w:r w:rsidRPr="00121979">
        <w:rPr>
          <w:rFonts w:eastAsia="Calibri"/>
          <w:sz w:val="28"/>
          <w:szCs w:val="28"/>
        </w:rPr>
        <w:br/>
        <w:t>ПАО «Россети Северный Кавказ» по пункту 2 вопроса 14 «О рассмотрении результатов внешней независимой оценки качества деятельности внутреннего аудита ПАО «Россети Северный Кавказ» и плана мероприятий по развитию и совершенствованию деятельности внутреннего аудита в  ПАО «Россети Северный Кавказ» на период 2025 - 2029 гг.», принятое 22.04.2025 (протокол Совета директоров ПАО «Россети Северный Кавказ» от 23.04.2025 № 579), с даты принятия настоящего решения.</w:t>
      </w:r>
    </w:p>
    <w:p w:rsidR="00AD33EA" w:rsidRPr="00121979" w:rsidRDefault="00AD33EA" w:rsidP="00AD33EA">
      <w:pPr>
        <w:widowControl w:val="0"/>
        <w:tabs>
          <w:tab w:val="left" w:pos="1134"/>
        </w:tabs>
        <w:jc w:val="both"/>
        <w:rPr>
          <w:sz w:val="28"/>
          <w:szCs w:val="28"/>
        </w:rPr>
      </w:pPr>
      <w:r w:rsidRPr="00121979">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121979">
        <w:rPr>
          <w:sz w:val="28"/>
          <w:szCs w:val="28"/>
        </w:rPr>
        <w:t>Сасин</w:t>
      </w:r>
      <w:proofErr w:type="spellEnd"/>
      <w:r w:rsidRPr="00121979">
        <w:rPr>
          <w:sz w:val="28"/>
          <w:szCs w:val="28"/>
        </w:rPr>
        <w:t xml:space="preserve"> Н.И., Устюгов Д.В.</w:t>
      </w:r>
    </w:p>
    <w:p w:rsidR="00AD33EA" w:rsidRPr="00121979" w:rsidRDefault="00AD33EA" w:rsidP="00AD33EA">
      <w:pPr>
        <w:widowControl w:val="0"/>
        <w:tabs>
          <w:tab w:val="left" w:pos="0"/>
          <w:tab w:val="left" w:pos="1276"/>
        </w:tabs>
        <w:jc w:val="both"/>
        <w:rPr>
          <w:sz w:val="28"/>
          <w:szCs w:val="28"/>
        </w:rPr>
      </w:pPr>
      <w:r w:rsidRPr="00121979">
        <w:rPr>
          <w:sz w:val="28"/>
          <w:szCs w:val="28"/>
        </w:rPr>
        <w:t>«ПРОТИВ»: нет. «ВОЗДЕРЖАЛСЯ»: нет.</w:t>
      </w:r>
    </w:p>
    <w:p w:rsidR="00AD33EA" w:rsidRPr="00121979" w:rsidRDefault="00AD33EA" w:rsidP="00AD33EA">
      <w:pPr>
        <w:tabs>
          <w:tab w:val="left" w:pos="1134"/>
        </w:tabs>
        <w:jc w:val="both"/>
        <w:outlineLvl w:val="0"/>
        <w:rPr>
          <w:rFonts w:eastAsia="Calibri"/>
          <w:color w:val="000000"/>
          <w:sz w:val="28"/>
          <w:szCs w:val="28"/>
        </w:rPr>
      </w:pPr>
      <w:r w:rsidRPr="00121979">
        <w:rPr>
          <w:b/>
          <w:sz w:val="28"/>
          <w:szCs w:val="28"/>
        </w:rPr>
        <w:t>Решение принято.</w:t>
      </w:r>
      <w:r w:rsidRPr="00121979">
        <w:t xml:space="preserve"> </w:t>
      </w:r>
    </w:p>
    <w:p w:rsidR="00AD33EA" w:rsidRPr="00121979" w:rsidRDefault="00AD33EA" w:rsidP="00AD33EA">
      <w:pPr>
        <w:autoSpaceDE w:val="0"/>
        <w:autoSpaceDN w:val="0"/>
        <w:adjustRightInd w:val="0"/>
        <w:rPr>
          <w:rFonts w:eastAsia="Calibri"/>
          <w:b/>
          <w:color w:val="000000"/>
          <w:sz w:val="26"/>
          <w:szCs w:val="26"/>
          <w:lang w:eastAsia="en-US"/>
        </w:rPr>
      </w:pPr>
    </w:p>
    <w:p w:rsidR="00AD33EA" w:rsidRPr="00121979" w:rsidRDefault="00AD33EA" w:rsidP="00AD33EA">
      <w:pPr>
        <w:autoSpaceDE w:val="0"/>
        <w:autoSpaceDN w:val="0"/>
        <w:adjustRightInd w:val="0"/>
        <w:rPr>
          <w:rFonts w:eastAsia="Calibri"/>
          <w:b/>
          <w:color w:val="000000"/>
          <w:sz w:val="26"/>
          <w:szCs w:val="26"/>
          <w:lang w:eastAsia="en-US"/>
        </w:rPr>
      </w:pPr>
      <w:r w:rsidRPr="00121979">
        <w:rPr>
          <w:rFonts w:eastAsia="Calibri"/>
          <w:b/>
          <w:color w:val="000000"/>
          <w:sz w:val="26"/>
          <w:szCs w:val="26"/>
          <w:lang w:eastAsia="en-US"/>
        </w:rPr>
        <w:t xml:space="preserve">Вопрос: </w:t>
      </w:r>
    </w:p>
    <w:p w:rsidR="00AD33EA" w:rsidRPr="00121979" w:rsidRDefault="00AD33EA" w:rsidP="00AD33EA">
      <w:pPr>
        <w:jc w:val="both"/>
        <w:rPr>
          <w:sz w:val="28"/>
          <w:szCs w:val="28"/>
        </w:rPr>
      </w:pPr>
      <w:r w:rsidRPr="00121979">
        <w:rPr>
          <w:rFonts w:eastAsia="Calibri"/>
          <w:b/>
          <w:color w:val="000000"/>
          <w:sz w:val="26"/>
          <w:szCs w:val="26"/>
        </w:rPr>
        <w:t xml:space="preserve">5. </w:t>
      </w:r>
      <w:r w:rsidRPr="00121979">
        <w:rPr>
          <w:sz w:val="28"/>
          <w:szCs w:val="28"/>
        </w:rPr>
        <w:t xml:space="preserve">О рассмотрении отчета Дирекции внутреннего аудита </w:t>
      </w:r>
      <w:r w:rsidRPr="00121979">
        <w:rPr>
          <w:sz w:val="28"/>
          <w:szCs w:val="28"/>
        </w:rPr>
        <w:br/>
        <w:t>ПАО «Россети Северный Кавказ» об оценке надежности и эффективности системы управления рисками и внутреннего контроля Общества за 2025 год.</w:t>
      </w:r>
    </w:p>
    <w:p w:rsidR="00AD33EA" w:rsidRPr="00121979" w:rsidRDefault="00AD33EA" w:rsidP="00AD33EA">
      <w:pPr>
        <w:autoSpaceDE w:val="0"/>
        <w:autoSpaceDN w:val="0"/>
        <w:adjustRightInd w:val="0"/>
        <w:jc w:val="both"/>
        <w:rPr>
          <w:rFonts w:eastAsia="Calibri"/>
          <w:b/>
          <w:color w:val="000000"/>
          <w:sz w:val="26"/>
          <w:szCs w:val="26"/>
          <w:lang w:eastAsia="en-US"/>
        </w:rPr>
      </w:pPr>
      <w:r w:rsidRPr="00121979">
        <w:rPr>
          <w:rFonts w:eastAsia="Calibri"/>
          <w:b/>
          <w:color w:val="000000"/>
          <w:sz w:val="26"/>
          <w:szCs w:val="26"/>
          <w:lang w:eastAsia="en-US"/>
        </w:rPr>
        <w:t xml:space="preserve">Решение: </w:t>
      </w:r>
    </w:p>
    <w:p w:rsidR="00AD33EA" w:rsidRPr="00121979" w:rsidRDefault="00AD33EA" w:rsidP="00AD33EA">
      <w:pPr>
        <w:tabs>
          <w:tab w:val="left" w:pos="9876"/>
        </w:tabs>
        <w:ind w:firstLine="709"/>
        <w:contextualSpacing/>
        <w:jc w:val="both"/>
        <w:rPr>
          <w:sz w:val="28"/>
          <w:szCs w:val="28"/>
        </w:rPr>
      </w:pPr>
      <w:r w:rsidRPr="00121979">
        <w:rPr>
          <w:sz w:val="28"/>
          <w:szCs w:val="28"/>
        </w:rPr>
        <w:t>5.1. Принять к сведению отчет подразделения внутреннего аудита по результатам оценки надежности и эффективности системы управления рисками и внутреннего контроля Общества за 2025 год, заключение подразделения внутреннего аудита по результатам оценки надежности и эффективности системы управления рисками и внутреннего контроля, эффективности корпоративного управления ПАО «Россети Северный Кавказ» в соответствии с приложением 6 к настоящему решению.</w:t>
      </w:r>
    </w:p>
    <w:p w:rsidR="005D54CF" w:rsidRPr="00121979" w:rsidRDefault="005D54CF" w:rsidP="005D54CF">
      <w:pPr>
        <w:widowControl w:val="0"/>
        <w:tabs>
          <w:tab w:val="left" w:pos="1134"/>
        </w:tabs>
        <w:jc w:val="both"/>
        <w:rPr>
          <w:sz w:val="28"/>
          <w:szCs w:val="28"/>
        </w:rPr>
      </w:pPr>
      <w:r w:rsidRPr="00121979">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121979">
        <w:rPr>
          <w:sz w:val="28"/>
          <w:szCs w:val="28"/>
        </w:rPr>
        <w:t>Сасин</w:t>
      </w:r>
      <w:proofErr w:type="spellEnd"/>
      <w:r w:rsidRPr="00121979">
        <w:rPr>
          <w:sz w:val="28"/>
          <w:szCs w:val="28"/>
        </w:rPr>
        <w:t xml:space="preserve"> Н.И., Устюгов Д.В.</w:t>
      </w:r>
    </w:p>
    <w:p w:rsidR="005D54CF" w:rsidRPr="00121979" w:rsidRDefault="005D54CF" w:rsidP="005D54CF">
      <w:pPr>
        <w:widowControl w:val="0"/>
        <w:tabs>
          <w:tab w:val="left" w:pos="0"/>
          <w:tab w:val="left" w:pos="1276"/>
        </w:tabs>
        <w:jc w:val="both"/>
        <w:rPr>
          <w:sz w:val="28"/>
          <w:szCs w:val="28"/>
        </w:rPr>
      </w:pPr>
      <w:r w:rsidRPr="00121979">
        <w:rPr>
          <w:sz w:val="28"/>
          <w:szCs w:val="28"/>
        </w:rPr>
        <w:t>«ПРОТИВ»: нет. «ВОЗДЕРЖАЛСЯ»: нет.</w:t>
      </w:r>
    </w:p>
    <w:p w:rsidR="005D54CF" w:rsidRPr="00121979" w:rsidRDefault="005D54CF" w:rsidP="005D54CF">
      <w:pPr>
        <w:tabs>
          <w:tab w:val="left" w:pos="1134"/>
        </w:tabs>
        <w:jc w:val="both"/>
        <w:outlineLvl w:val="0"/>
        <w:rPr>
          <w:rFonts w:eastAsia="Calibri"/>
          <w:color w:val="000000"/>
          <w:sz w:val="28"/>
          <w:szCs w:val="28"/>
        </w:rPr>
      </w:pPr>
      <w:r w:rsidRPr="00121979">
        <w:rPr>
          <w:b/>
          <w:sz w:val="28"/>
          <w:szCs w:val="28"/>
        </w:rPr>
        <w:t>Решение принято.</w:t>
      </w:r>
      <w:r w:rsidRPr="00121979">
        <w:t xml:space="preserve"> </w:t>
      </w:r>
    </w:p>
    <w:p w:rsidR="00CB127F" w:rsidRPr="00121979"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121979" w:rsidTr="00DF5CFB">
        <w:tc>
          <w:tcPr>
            <w:tcW w:w="1838" w:type="dxa"/>
          </w:tcPr>
          <w:p w:rsidR="00DA1998" w:rsidRPr="00121979" w:rsidRDefault="00DA1998" w:rsidP="004C7C94">
            <w:pPr>
              <w:tabs>
                <w:tab w:val="left" w:pos="4536"/>
                <w:tab w:val="left" w:pos="7088"/>
                <w:tab w:val="left" w:pos="7655"/>
                <w:tab w:val="left" w:pos="9356"/>
              </w:tabs>
              <w:jc w:val="both"/>
              <w:rPr>
                <w:sz w:val="28"/>
                <w:szCs w:val="28"/>
              </w:rPr>
            </w:pPr>
            <w:r w:rsidRPr="00121979">
              <w:rPr>
                <w:sz w:val="28"/>
                <w:szCs w:val="28"/>
              </w:rPr>
              <w:t>Приложени</w:t>
            </w:r>
            <w:r w:rsidR="004C7C94" w:rsidRPr="00121979">
              <w:rPr>
                <w:sz w:val="28"/>
                <w:szCs w:val="28"/>
              </w:rPr>
              <w:t>е</w:t>
            </w:r>
            <w:r w:rsidRPr="00121979">
              <w:rPr>
                <w:sz w:val="28"/>
                <w:szCs w:val="28"/>
              </w:rPr>
              <w:t xml:space="preserve">: </w:t>
            </w:r>
          </w:p>
        </w:tc>
        <w:tc>
          <w:tcPr>
            <w:tcW w:w="709" w:type="dxa"/>
          </w:tcPr>
          <w:p w:rsidR="00DA1998"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1.</w:t>
            </w:r>
          </w:p>
        </w:tc>
        <w:tc>
          <w:tcPr>
            <w:tcW w:w="7083" w:type="dxa"/>
          </w:tcPr>
          <w:p w:rsidR="00DA1998" w:rsidRPr="00121979" w:rsidRDefault="00AD33EA" w:rsidP="00525015">
            <w:pPr>
              <w:widowControl w:val="0"/>
              <w:spacing w:line="228" w:lineRule="auto"/>
              <w:ind w:left="-102"/>
              <w:contextualSpacing/>
              <w:jc w:val="both"/>
              <w:rPr>
                <w:sz w:val="28"/>
                <w:szCs w:val="28"/>
              </w:rPr>
            </w:pPr>
            <w:r w:rsidRPr="00121979">
              <w:rPr>
                <w:sz w:val="28"/>
                <w:szCs w:val="28"/>
              </w:rPr>
              <w:t>Проект договора оказания услуг по подготовке и проведению годового заседания Общего собрания акционеров Общества с регистратором Общества.</w:t>
            </w:r>
          </w:p>
        </w:tc>
      </w:tr>
      <w:tr w:rsidR="00615653" w:rsidRPr="00121979" w:rsidTr="00DF5CFB">
        <w:tc>
          <w:tcPr>
            <w:tcW w:w="1838" w:type="dxa"/>
          </w:tcPr>
          <w:p w:rsidR="00615653" w:rsidRPr="00121979" w:rsidRDefault="00615653" w:rsidP="004C7C94">
            <w:pPr>
              <w:tabs>
                <w:tab w:val="left" w:pos="4536"/>
                <w:tab w:val="left" w:pos="7088"/>
                <w:tab w:val="left" w:pos="7655"/>
                <w:tab w:val="left" w:pos="9356"/>
              </w:tabs>
              <w:jc w:val="both"/>
              <w:rPr>
                <w:sz w:val="28"/>
                <w:szCs w:val="28"/>
              </w:rPr>
            </w:pPr>
          </w:p>
        </w:tc>
        <w:tc>
          <w:tcPr>
            <w:tcW w:w="709" w:type="dxa"/>
          </w:tcPr>
          <w:p w:rsidR="00615653"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2.</w:t>
            </w:r>
          </w:p>
        </w:tc>
        <w:tc>
          <w:tcPr>
            <w:tcW w:w="7083" w:type="dxa"/>
          </w:tcPr>
          <w:p w:rsidR="00615653" w:rsidRPr="00121979" w:rsidRDefault="00AD33EA" w:rsidP="00AD33EA">
            <w:pPr>
              <w:pStyle w:val="21"/>
              <w:spacing w:after="0" w:line="240" w:lineRule="auto"/>
              <w:ind w:left="-103"/>
              <w:jc w:val="both"/>
              <w:rPr>
                <w:sz w:val="28"/>
                <w:szCs w:val="28"/>
              </w:rPr>
            </w:pPr>
            <w:r w:rsidRPr="00121979">
              <w:rPr>
                <w:bCs/>
                <w:sz w:val="28"/>
                <w:szCs w:val="28"/>
              </w:rPr>
              <w:t>Смета затрат, связанная с подготовкой и проведением годового заседания Общего собрания акционеров Общества в 2026 году.</w:t>
            </w:r>
          </w:p>
        </w:tc>
      </w:tr>
      <w:tr w:rsidR="002F0F83" w:rsidRPr="00121979" w:rsidTr="00DF5CFB">
        <w:tc>
          <w:tcPr>
            <w:tcW w:w="1838" w:type="dxa"/>
          </w:tcPr>
          <w:p w:rsidR="002F0F83" w:rsidRPr="00121979" w:rsidRDefault="002F0F83" w:rsidP="004C7C94">
            <w:pPr>
              <w:tabs>
                <w:tab w:val="left" w:pos="4536"/>
                <w:tab w:val="left" w:pos="7088"/>
                <w:tab w:val="left" w:pos="7655"/>
                <w:tab w:val="left" w:pos="9356"/>
              </w:tabs>
              <w:jc w:val="both"/>
              <w:rPr>
                <w:sz w:val="28"/>
                <w:szCs w:val="28"/>
              </w:rPr>
            </w:pPr>
          </w:p>
        </w:tc>
        <w:tc>
          <w:tcPr>
            <w:tcW w:w="709" w:type="dxa"/>
          </w:tcPr>
          <w:p w:rsidR="002F0F83"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3.</w:t>
            </w:r>
          </w:p>
        </w:tc>
        <w:tc>
          <w:tcPr>
            <w:tcW w:w="7083" w:type="dxa"/>
          </w:tcPr>
          <w:p w:rsidR="002F0F83" w:rsidRPr="00121979" w:rsidRDefault="0013343E" w:rsidP="0013343E">
            <w:pPr>
              <w:pStyle w:val="21"/>
              <w:spacing w:after="0" w:line="240" w:lineRule="auto"/>
              <w:ind w:left="-103"/>
              <w:jc w:val="both"/>
              <w:rPr>
                <w:bCs/>
                <w:spacing w:val="-2"/>
                <w:sz w:val="28"/>
                <w:szCs w:val="28"/>
              </w:rPr>
            </w:pPr>
            <w:r w:rsidRPr="00121979">
              <w:rPr>
                <w:bCs/>
                <w:sz w:val="28"/>
                <w:szCs w:val="28"/>
              </w:rPr>
              <w:t>Форма отчета о расходовании средств на подготовку и проведение годового заседания Общего собрания акционеров Общества.</w:t>
            </w:r>
          </w:p>
        </w:tc>
      </w:tr>
      <w:tr w:rsidR="002E13FA" w:rsidRPr="00121979" w:rsidTr="00DF5CFB">
        <w:tc>
          <w:tcPr>
            <w:tcW w:w="1838" w:type="dxa"/>
          </w:tcPr>
          <w:p w:rsidR="002E13FA" w:rsidRPr="00121979" w:rsidRDefault="002E13FA" w:rsidP="004C7C94">
            <w:pPr>
              <w:tabs>
                <w:tab w:val="left" w:pos="4536"/>
                <w:tab w:val="left" w:pos="7088"/>
                <w:tab w:val="left" w:pos="7655"/>
                <w:tab w:val="left" w:pos="9356"/>
              </w:tabs>
              <w:jc w:val="both"/>
              <w:rPr>
                <w:sz w:val="28"/>
                <w:szCs w:val="28"/>
              </w:rPr>
            </w:pPr>
          </w:p>
        </w:tc>
        <w:tc>
          <w:tcPr>
            <w:tcW w:w="709" w:type="dxa"/>
          </w:tcPr>
          <w:p w:rsidR="002E13FA"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4.</w:t>
            </w:r>
          </w:p>
        </w:tc>
        <w:tc>
          <w:tcPr>
            <w:tcW w:w="7083" w:type="dxa"/>
          </w:tcPr>
          <w:p w:rsidR="002E13FA" w:rsidRPr="00121979" w:rsidRDefault="0013343E" w:rsidP="0013343E">
            <w:pPr>
              <w:pStyle w:val="21"/>
              <w:spacing w:after="0" w:line="240" w:lineRule="auto"/>
              <w:ind w:left="-103"/>
              <w:jc w:val="both"/>
              <w:rPr>
                <w:rFonts w:eastAsia="MS Mincho"/>
                <w:sz w:val="28"/>
                <w:szCs w:val="28"/>
                <w:lang w:eastAsia="ja-JP"/>
              </w:rPr>
            </w:pPr>
            <w:r w:rsidRPr="00121979">
              <w:rPr>
                <w:rFonts w:eastAsia="Calibri"/>
                <w:sz w:val="28"/>
                <w:szCs w:val="28"/>
              </w:rPr>
              <w:t>Отчет Дирекции внутреннего аудита ПАО «Россети Северный Кавказ» о выполнении плана деятельности и результатах деятельности внутреннего аудита за 2025 год, включая результаты внутренней оценки (самооценки) качества деятельности внутреннего аудита по итогам 2025 года, результаты исполнения в 2025 году Плана мероприятий по развитию и совершенствованию деятельности внутреннего аудита ПАО «Россети Северный Кавказ» на период 2025-2029 гг.</w:t>
            </w:r>
          </w:p>
        </w:tc>
      </w:tr>
      <w:tr w:rsidR="002E13FA" w:rsidRPr="00121979" w:rsidTr="00DF5CFB">
        <w:tc>
          <w:tcPr>
            <w:tcW w:w="1838" w:type="dxa"/>
          </w:tcPr>
          <w:p w:rsidR="002E13FA" w:rsidRPr="00121979" w:rsidRDefault="002E13FA" w:rsidP="004C7C94">
            <w:pPr>
              <w:tabs>
                <w:tab w:val="left" w:pos="4536"/>
                <w:tab w:val="left" w:pos="7088"/>
                <w:tab w:val="left" w:pos="7655"/>
                <w:tab w:val="left" w:pos="9356"/>
              </w:tabs>
              <w:jc w:val="both"/>
              <w:rPr>
                <w:sz w:val="28"/>
                <w:szCs w:val="28"/>
              </w:rPr>
            </w:pPr>
          </w:p>
        </w:tc>
        <w:tc>
          <w:tcPr>
            <w:tcW w:w="709" w:type="dxa"/>
          </w:tcPr>
          <w:p w:rsidR="002E13FA"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5.</w:t>
            </w:r>
          </w:p>
        </w:tc>
        <w:tc>
          <w:tcPr>
            <w:tcW w:w="7083" w:type="dxa"/>
          </w:tcPr>
          <w:p w:rsidR="002E13FA" w:rsidRPr="00121979" w:rsidRDefault="0013343E" w:rsidP="0013343E">
            <w:pPr>
              <w:pStyle w:val="21"/>
              <w:spacing w:after="0" w:line="240" w:lineRule="auto"/>
              <w:ind w:left="-103"/>
              <w:jc w:val="both"/>
              <w:rPr>
                <w:bCs/>
                <w:sz w:val="28"/>
                <w:szCs w:val="28"/>
              </w:rPr>
            </w:pPr>
            <w:r w:rsidRPr="00121979">
              <w:rPr>
                <w:rFonts w:eastAsia="Calibri"/>
                <w:sz w:val="28"/>
                <w:szCs w:val="28"/>
              </w:rPr>
              <w:t>План мероприятий по устранению недостатков и использованию возможностей для улучшения внутреннего аудита в ПАО «Россети Северный Кавказ» на период 2025 - 2029 гг.</w:t>
            </w:r>
          </w:p>
        </w:tc>
      </w:tr>
      <w:tr w:rsidR="00525015" w:rsidRPr="00121979" w:rsidTr="00DF5CFB">
        <w:tc>
          <w:tcPr>
            <w:tcW w:w="1838" w:type="dxa"/>
          </w:tcPr>
          <w:p w:rsidR="00525015" w:rsidRPr="00121979" w:rsidRDefault="00525015" w:rsidP="004C7C94">
            <w:pPr>
              <w:tabs>
                <w:tab w:val="left" w:pos="4536"/>
                <w:tab w:val="left" w:pos="7088"/>
                <w:tab w:val="left" w:pos="7655"/>
                <w:tab w:val="left" w:pos="9356"/>
              </w:tabs>
              <w:jc w:val="both"/>
              <w:rPr>
                <w:sz w:val="28"/>
                <w:szCs w:val="28"/>
              </w:rPr>
            </w:pPr>
          </w:p>
        </w:tc>
        <w:tc>
          <w:tcPr>
            <w:tcW w:w="709" w:type="dxa"/>
          </w:tcPr>
          <w:p w:rsidR="00525015"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6.</w:t>
            </w:r>
          </w:p>
        </w:tc>
        <w:tc>
          <w:tcPr>
            <w:tcW w:w="7083" w:type="dxa"/>
          </w:tcPr>
          <w:p w:rsidR="00525015" w:rsidRPr="00121979" w:rsidRDefault="0013343E" w:rsidP="00054E4F">
            <w:pPr>
              <w:pStyle w:val="21"/>
              <w:spacing w:after="0" w:line="240" w:lineRule="auto"/>
              <w:ind w:left="-103"/>
              <w:jc w:val="both"/>
              <w:rPr>
                <w:bCs/>
                <w:sz w:val="28"/>
                <w:szCs w:val="28"/>
              </w:rPr>
            </w:pPr>
            <w:r w:rsidRPr="00121979">
              <w:rPr>
                <w:sz w:val="28"/>
                <w:szCs w:val="28"/>
              </w:rPr>
              <w:t xml:space="preserve">Отчет подразделения внутреннего аудита по результатам оценки надежности и эффективности системы управления рисками и внутреннего контроля Общества за 2025 год, заключение подразделения внутреннего аудита по результатам оценки надежности и эффективности системы управления рисками и внутреннего контроля, эффективности корпоративного управления </w:t>
            </w:r>
            <w:r w:rsidR="00DD28C9" w:rsidRPr="00121979">
              <w:rPr>
                <w:sz w:val="28"/>
                <w:szCs w:val="28"/>
              </w:rPr>
              <w:t xml:space="preserve">                                  </w:t>
            </w:r>
            <w:r w:rsidRPr="00121979">
              <w:rPr>
                <w:sz w:val="28"/>
                <w:szCs w:val="28"/>
              </w:rPr>
              <w:t>ПАО «Россети Северный Кавказ»</w:t>
            </w:r>
            <w:r w:rsidR="00DD28C9" w:rsidRPr="00121979">
              <w:rPr>
                <w:sz w:val="28"/>
                <w:szCs w:val="28"/>
              </w:rPr>
              <w:t>.</w:t>
            </w:r>
          </w:p>
        </w:tc>
      </w:tr>
      <w:tr w:rsidR="00615653" w:rsidRPr="00121979" w:rsidTr="00DF5CFB">
        <w:tc>
          <w:tcPr>
            <w:tcW w:w="1838" w:type="dxa"/>
          </w:tcPr>
          <w:p w:rsidR="00615653" w:rsidRPr="00121979" w:rsidRDefault="00615653" w:rsidP="004C7C94">
            <w:pPr>
              <w:tabs>
                <w:tab w:val="left" w:pos="4536"/>
                <w:tab w:val="left" w:pos="7088"/>
                <w:tab w:val="left" w:pos="7655"/>
                <w:tab w:val="left" w:pos="9356"/>
              </w:tabs>
              <w:jc w:val="both"/>
              <w:rPr>
                <w:sz w:val="28"/>
                <w:szCs w:val="28"/>
              </w:rPr>
            </w:pPr>
          </w:p>
        </w:tc>
        <w:tc>
          <w:tcPr>
            <w:tcW w:w="709" w:type="dxa"/>
          </w:tcPr>
          <w:p w:rsidR="00615653" w:rsidRPr="00121979" w:rsidRDefault="00525015" w:rsidP="00933F2D">
            <w:pPr>
              <w:tabs>
                <w:tab w:val="left" w:pos="4536"/>
                <w:tab w:val="left" w:pos="7088"/>
                <w:tab w:val="left" w:pos="7655"/>
                <w:tab w:val="left" w:pos="9356"/>
              </w:tabs>
              <w:ind w:left="-108" w:firstLine="3"/>
              <w:jc w:val="center"/>
              <w:rPr>
                <w:sz w:val="28"/>
                <w:szCs w:val="28"/>
              </w:rPr>
            </w:pPr>
            <w:r w:rsidRPr="00121979">
              <w:rPr>
                <w:sz w:val="28"/>
                <w:szCs w:val="28"/>
              </w:rPr>
              <w:t>7</w:t>
            </w:r>
            <w:r w:rsidR="00263AA4" w:rsidRPr="00121979">
              <w:rPr>
                <w:sz w:val="28"/>
                <w:szCs w:val="28"/>
              </w:rPr>
              <w:t>.</w:t>
            </w:r>
          </w:p>
        </w:tc>
        <w:tc>
          <w:tcPr>
            <w:tcW w:w="7083" w:type="dxa"/>
          </w:tcPr>
          <w:p w:rsidR="00615653" w:rsidRPr="00121979" w:rsidRDefault="006270B6" w:rsidP="00EF6AA1">
            <w:pPr>
              <w:pStyle w:val="21"/>
              <w:spacing w:after="0" w:line="240" w:lineRule="auto"/>
              <w:ind w:left="-103"/>
              <w:jc w:val="both"/>
              <w:rPr>
                <w:sz w:val="28"/>
                <w:szCs w:val="28"/>
              </w:rPr>
            </w:pPr>
            <w:r w:rsidRPr="00121979">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121979" w:rsidRDefault="00700AE4" w:rsidP="00DA1998">
      <w:pPr>
        <w:tabs>
          <w:tab w:val="left" w:pos="4536"/>
          <w:tab w:val="left" w:pos="7088"/>
          <w:tab w:val="left" w:pos="7655"/>
          <w:tab w:val="left" w:pos="9356"/>
        </w:tabs>
        <w:jc w:val="both"/>
        <w:rPr>
          <w:sz w:val="20"/>
          <w:szCs w:val="20"/>
        </w:rPr>
      </w:pPr>
    </w:p>
    <w:p w:rsidR="00682CCF" w:rsidRPr="00121979" w:rsidRDefault="00101D45" w:rsidP="00DA1998">
      <w:pPr>
        <w:tabs>
          <w:tab w:val="left" w:pos="4536"/>
          <w:tab w:val="left" w:pos="7088"/>
          <w:tab w:val="left" w:pos="7655"/>
          <w:tab w:val="left" w:pos="9356"/>
        </w:tabs>
        <w:jc w:val="both"/>
        <w:rPr>
          <w:sz w:val="20"/>
          <w:szCs w:val="20"/>
        </w:rPr>
      </w:pPr>
      <w:r w:rsidRPr="00121979">
        <w:rPr>
          <w:sz w:val="20"/>
          <w:szCs w:val="20"/>
        </w:rPr>
        <w:t>*хранятся в электронном виде</w:t>
      </w:r>
    </w:p>
    <w:p w:rsidR="00793E8E" w:rsidRPr="00121979" w:rsidRDefault="00793E8E" w:rsidP="00DA1998">
      <w:pPr>
        <w:tabs>
          <w:tab w:val="left" w:pos="4536"/>
          <w:tab w:val="left" w:pos="7088"/>
          <w:tab w:val="left" w:pos="7655"/>
          <w:tab w:val="left" w:pos="9356"/>
        </w:tabs>
        <w:jc w:val="both"/>
        <w:rPr>
          <w:sz w:val="28"/>
          <w:szCs w:val="28"/>
        </w:rPr>
      </w:pPr>
    </w:p>
    <w:p w:rsidR="00AE66AB" w:rsidRPr="00121979" w:rsidRDefault="00AE66AB" w:rsidP="00DA1998">
      <w:pPr>
        <w:tabs>
          <w:tab w:val="left" w:pos="4536"/>
          <w:tab w:val="left" w:pos="7088"/>
          <w:tab w:val="left" w:pos="7655"/>
          <w:tab w:val="left" w:pos="9356"/>
        </w:tabs>
        <w:jc w:val="both"/>
        <w:rPr>
          <w:sz w:val="28"/>
          <w:szCs w:val="28"/>
        </w:rPr>
      </w:pPr>
    </w:p>
    <w:p w:rsidR="00DA1998" w:rsidRPr="00121979" w:rsidRDefault="00DA1998" w:rsidP="00DA1998">
      <w:pPr>
        <w:tabs>
          <w:tab w:val="left" w:pos="4536"/>
          <w:tab w:val="left" w:pos="7088"/>
          <w:tab w:val="left" w:pos="7655"/>
          <w:tab w:val="left" w:pos="9356"/>
        </w:tabs>
        <w:jc w:val="both"/>
        <w:rPr>
          <w:sz w:val="28"/>
          <w:szCs w:val="28"/>
        </w:rPr>
      </w:pPr>
      <w:r w:rsidRPr="00121979">
        <w:rPr>
          <w:sz w:val="28"/>
          <w:szCs w:val="28"/>
        </w:rPr>
        <w:t>Председатель Совета директоров</w:t>
      </w:r>
      <w:r w:rsidRPr="00121979">
        <w:rPr>
          <w:sz w:val="28"/>
          <w:szCs w:val="28"/>
        </w:rPr>
        <w:tab/>
      </w:r>
      <w:r w:rsidRPr="00121979">
        <w:rPr>
          <w:sz w:val="28"/>
          <w:szCs w:val="28"/>
        </w:rPr>
        <w:tab/>
        <w:t xml:space="preserve">        А.В. Мольский</w:t>
      </w:r>
    </w:p>
    <w:p w:rsidR="00F56D21" w:rsidRPr="00121979"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121979"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121979">
        <w:rPr>
          <w:sz w:val="28"/>
          <w:szCs w:val="28"/>
        </w:rPr>
        <w:t xml:space="preserve">Корпоративный секретарь </w:t>
      </w:r>
      <w:r w:rsidRPr="00121979">
        <w:rPr>
          <w:sz w:val="28"/>
          <w:szCs w:val="28"/>
        </w:rPr>
        <w:tab/>
        <w:t xml:space="preserve">        М.Х. Кумукова</w:t>
      </w:r>
      <w:bookmarkStart w:id="0" w:name="_GoBack"/>
      <w:bookmarkEnd w:id="0"/>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7AB" w:rsidRDefault="003F67AB" w:rsidP="00595CEE">
      <w:r>
        <w:separator/>
      </w:r>
    </w:p>
  </w:endnote>
  <w:endnote w:type="continuationSeparator" w:id="0">
    <w:p w:rsidR="003F67AB" w:rsidRDefault="003F67AB"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121979">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7AB" w:rsidRDefault="003F67AB" w:rsidP="00595CEE">
      <w:r>
        <w:separator/>
      </w:r>
    </w:p>
  </w:footnote>
  <w:footnote w:type="continuationSeparator" w:id="0">
    <w:p w:rsidR="003F67AB" w:rsidRDefault="003F67AB"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5"/>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21979"/>
    <w:rsid w:val="00132631"/>
    <w:rsid w:val="0013343E"/>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46F5"/>
    <w:rsid w:val="003F3252"/>
    <w:rsid w:val="003F67AB"/>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62B6"/>
    <w:rsid w:val="006678AF"/>
    <w:rsid w:val="006736F0"/>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B5F"/>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E176C-8E61-4FDF-A416-A70EDEB5C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1300</Words>
  <Characters>7414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2026-02-18T15:41:00Z</dcterms:created>
  <dcterms:modified xsi:type="dcterms:W3CDTF">2026-04-30T11:17:00Z</dcterms:modified>
</cp:coreProperties>
</file>