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C3E8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C3E8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5F0560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C3E8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06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560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4C3E8C" w:rsidRPr="004A7C49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D54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F0560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</w:t>
      </w:r>
      <w:r w:rsidR="001349B4"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106A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6A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106A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54613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4613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A7C4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F5253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52537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A7C49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1F01" w:rsidRDefault="00A21F01" w:rsidP="00A21F0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52537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537">
        <w:rPr>
          <w:rFonts w:ascii="Times New Roman" w:hAnsi="Times New Roman"/>
          <w:sz w:val="28"/>
          <w:szCs w:val="28"/>
        </w:rPr>
        <w:t>Сасин</w:t>
      </w:r>
      <w:proofErr w:type="spellEnd"/>
      <w:r w:rsidRPr="00F52537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Default="00BF1E4E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FF1" w:rsidRDefault="004C3E8C" w:rsidP="004C3E8C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отчета о результатах исполнения утвержденного Плана развития системы управления производственными активами ПАО «</w:t>
      </w:r>
      <w:proofErr w:type="spellStart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2022-2024 гг. за 2022 год.</w:t>
      </w:r>
    </w:p>
    <w:p w:rsidR="005F0560" w:rsidRPr="004C3E8C" w:rsidRDefault="004C3E8C" w:rsidP="004C3E8C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>Об одобрении проекта изменений, вносимых в инвестиционную программу ПАО «</w:t>
      </w:r>
      <w:proofErr w:type="spellStart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период 2023-2027 годы, утверждённую приказом Минэнерго России от 25.11.2022 № 33@».</w:t>
      </w:r>
    </w:p>
    <w:p w:rsidR="00394CB0" w:rsidRDefault="007E57BF" w:rsidP="004C3E8C">
      <w:pPr>
        <w:pStyle w:val="af5"/>
        <w:numPr>
          <w:ilvl w:val="0"/>
          <w:numId w:val="16"/>
        </w:numPr>
        <w:spacing w:after="0" w:line="240" w:lineRule="auto"/>
        <w:ind w:left="0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E8C" w:rsidRPr="004C3E8C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одобрении Соглашения о внесении изменений в Коллективный договор Публичного акционерного общества «</w:t>
      </w:r>
      <w:proofErr w:type="spellStart"/>
      <w:r w:rsidR="004C3E8C" w:rsidRPr="004C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4C3E8C"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2019-2021 годы с учетом продления на срок до 31.12.2024 (индексация).</w:t>
      </w:r>
    </w:p>
    <w:p w:rsidR="004C3E8C" w:rsidRDefault="004C3E8C" w:rsidP="004C3E8C">
      <w:pPr>
        <w:pStyle w:val="af5"/>
        <w:numPr>
          <w:ilvl w:val="0"/>
          <w:numId w:val="16"/>
        </w:numPr>
        <w:spacing w:after="0" w:line="240" w:lineRule="auto"/>
        <w:ind w:left="0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одобрении Соглашения о внесении изменений в Коллективный договор Публичного акционерного общества «</w:t>
      </w:r>
      <w:proofErr w:type="spellStart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2019-2021 годы с учетом продления на срок до 31.12.2024 (аванс).</w:t>
      </w:r>
    </w:p>
    <w:p w:rsidR="004C3E8C" w:rsidRPr="004C3E8C" w:rsidRDefault="004C3E8C" w:rsidP="004C3E8C">
      <w:pPr>
        <w:pStyle w:val="af5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E51F46" w:rsidRPr="00F16004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7A0555" w:rsidRPr="004C3E8C" w:rsidRDefault="007A0555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0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3E8C"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 результатах исполнения утвержденного Плана развития системы управления производственными активами </w:t>
      </w:r>
      <w:r w:rsid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4C3E8C" w:rsidRPr="004C3E8C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="004C3E8C" w:rsidRPr="004C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4C3E8C"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2022-2024 гг. за 2022 год.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A0555" w:rsidRDefault="004C3E8C" w:rsidP="004C3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 результатах исполнения утвержденного Плана развития системы управления производственными активами ПАО «</w:t>
      </w:r>
      <w:proofErr w:type="spellStart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2022-2024 гг. за 2022 год в соответствии с приложением № 1 к настоящему решению Совета директоров Общества.</w:t>
      </w:r>
    </w:p>
    <w:p w:rsidR="004C3E8C" w:rsidRDefault="004C3E8C" w:rsidP="004C3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B45688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C49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Краинский Д.В., Левченко Р.А.,                        Майоров А.В., Мольский А.В., </w:t>
      </w:r>
      <w:r w:rsidRPr="004A7C49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Полинов А.А.,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3E8C" w:rsidRPr="004C3E8C" w:rsidRDefault="007A0555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F05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0560">
        <w:rPr>
          <w:rFonts w:ascii="Times New Roman" w:hAnsi="Times New Roman"/>
          <w:sz w:val="28"/>
          <w:szCs w:val="28"/>
        </w:rPr>
        <w:t xml:space="preserve"> </w:t>
      </w:r>
      <w:r w:rsidR="004C3E8C" w:rsidRPr="004C3E8C">
        <w:rPr>
          <w:rFonts w:ascii="Times New Roman" w:hAnsi="Times New Roman"/>
          <w:sz w:val="28"/>
          <w:szCs w:val="28"/>
        </w:rPr>
        <w:t>Об одобрении проекта изменений, вносимых в инвестиционную программу ПАО «</w:t>
      </w:r>
      <w:proofErr w:type="spellStart"/>
      <w:r w:rsidR="004C3E8C" w:rsidRPr="004C3E8C">
        <w:rPr>
          <w:rFonts w:ascii="Times New Roman" w:hAnsi="Times New Roman"/>
          <w:sz w:val="28"/>
          <w:szCs w:val="28"/>
        </w:rPr>
        <w:t>Россети</w:t>
      </w:r>
      <w:proofErr w:type="spellEnd"/>
      <w:r w:rsidR="004C3E8C" w:rsidRPr="004C3E8C">
        <w:rPr>
          <w:rFonts w:ascii="Times New Roman" w:hAnsi="Times New Roman"/>
          <w:sz w:val="28"/>
          <w:szCs w:val="28"/>
        </w:rPr>
        <w:t xml:space="preserve"> Северный Кавказ» на период 2023-2027 годы, утверждённую приказом Минэнерго России от 25.11.2022 № 33@».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C3E8C" w:rsidRPr="004C3E8C" w:rsidRDefault="004C3E8C" w:rsidP="004C3E8C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E8C">
        <w:rPr>
          <w:rFonts w:ascii="Times New Roman" w:hAnsi="Times New Roman"/>
          <w:sz w:val="28"/>
          <w:szCs w:val="28"/>
        </w:rPr>
        <w:t>1. Одобрить проект изменений, вносимых в инвестиционную программу ПАО «</w:t>
      </w:r>
      <w:proofErr w:type="spellStart"/>
      <w:r w:rsidRPr="004C3E8C">
        <w:rPr>
          <w:rFonts w:ascii="Times New Roman" w:hAnsi="Times New Roman"/>
          <w:sz w:val="28"/>
          <w:szCs w:val="28"/>
        </w:rPr>
        <w:t>Россети</w:t>
      </w:r>
      <w:proofErr w:type="spellEnd"/>
      <w:r w:rsidRPr="004C3E8C">
        <w:rPr>
          <w:rFonts w:ascii="Times New Roman" w:hAnsi="Times New Roman"/>
          <w:sz w:val="28"/>
          <w:szCs w:val="28"/>
        </w:rPr>
        <w:t xml:space="preserve"> Северный Кавказ» на период 2023-2027 годы, утверждённую приказом Минэнерго России от 25.11.2022 № 33@.</w:t>
      </w:r>
    </w:p>
    <w:p w:rsidR="004C3E8C" w:rsidRPr="004C3E8C" w:rsidRDefault="004C3E8C" w:rsidP="004C3E8C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E8C">
        <w:rPr>
          <w:rFonts w:ascii="Times New Roman" w:hAnsi="Times New Roman"/>
          <w:sz w:val="28"/>
          <w:szCs w:val="28"/>
        </w:rPr>
        <w:t>2. Поручить единоличному исполнительному органу Общества обеспечить утверждение проекта изменений, вносимых в инвестиционную программу ПАО «</w:t>
      </w:r>
      <w:proofErr w:type="spellStart"/>
      <w:r w:rsidRPr="004C3E8C">
        <w:rPr>
          <w:rFonts w:ascii="Times New Roman" w:hAnsi="Times New Roman"/>
          <w:sz w:val="28"/>
          <w:szCs w:val="28"/>
        </w:rPr>
        <w:t>Россети</w:t>
      </w:r>
      <w:proofErr w:type="spellEnd"/>
      <w:r w:rsidRPr="004C3E8C">
        <w:rPr>
          <w:rFonts w:ascii="Times New Roman" w:hAnsi="Times New Roman"/>
          <w:sz w:val="28"/>
          <w:szCs w:val="28"/>
        </w:rPr>
        <w:t xml:space="preserve"> Северный Кавказ» на период 2023-2027 годы, утверждённую приказом Минэнерго России от 25.11.2022 № 33@, в Министерстве энергетики Российской Федерации в порядке, установленном постановлением Правительства Российской Федерации от 1 декабря 2009 года № 977 «Об инвестиционных программах субъектов электроэнергетики».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C49" w:rsidRPr="00B45688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C49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Краинский Д.В., Левченко Р.А.,                        Майоров А.В., Мольский А.В., </w:t>
      </w:r>
      <w:r w:rsidRPr="004A7C49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Полинов А.А.,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4C3E8C" w:rsidRDefault="007A0555" w:rsidP="007A0555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DF7023">
        <w:rPr>
          <w:b/>
          <w:sz w:val="26"/>
          <w:szCs w:val="26"/>
        </w:rPr>
        <w:t>Вопрос № 3.</w:t>
      </w:r>
      <w:r w:rsidRPr="001559DB">
        <w:rPr>
          <w:b/>
          <w:sz w:val="28"/>
          <w:szCs w:val="28"/>
        </w:rPr>
        <w:t xml:space="preserve"> </w:t>
      </w:r>
      <w:r w:rsidR="004C3E8C" w:rsidRPr="004C3E8C">
        <w:rPr>
          <w:sz w:val="28"/>
          <w:szCs w:val="28"/>
        </w:rPr>
        <w:t>О предварительном одобрении Соглашения о внесении изменений в Коллективный договор Публичного акционерного общества «</w:t>
      </w:r>
      <w:proofErr w:type="spellStart"/>
      <w:r w:rsidR="004C3E8C" w:rsidRPr="004C3E8C">
        <w:rPr>
          <w:sz w:val="28"/>
          <w:szCs w:val="28"/>
        </w:rPr>
        <w:t>Россети</w:t>
      </w:r>
      <w:proofErr w:type="spellEnd"/>
      <w:r w:rsidR="004C3E8C" w:rsidRPr="004C3E8C">
        <w:rPr>
          <w:sz w:val="28"/>
          <w:szCs w:val="28"/>
        </w:rPr>
        <w:t xml:space="preserve"> Северный Кавказ» на 2019-2021 годы с учетом продления на срок до 31.12.2024 (индексация).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C3E8C" w:rsidRPr="004C3E8C" w:rsidRDefault="004C3E8C" w:rsidP="004C3E8C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3E8C"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Одобрить Соглашение о внесении изменений в Коллективный договор Публичного акционерного общества «</w:t>
      </w:r>
      <w:proofErr w:type="spellStart"/>
      <w:r w:rsidRPr="004C3E8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4C3E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</w:t>
      </w:r>
      <w:r w:rsidRPr="004C3E8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2019-2021 годы с учетом продления на срок до 31.12.2024 в соответствии с приложением № 3 к настоящему решению Совета директоров Общества.</w:t>
      </w:r>
    </w:p>
    <w:p w:rsidR="00E90B41" w:rsidRPr="00DF7023" w:rsidRDefault="00E90B41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7C49" w:rsidRPr="00B45688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C49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Краинский Д.В., Левченко Р.А.,                        Майоров А.В., Мольский А.В., </w:t>
      </w:r>
      <w:r w:rsidRPr="004A7C49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Полинов А.А.,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E8C" w:rsidRPr="004C3E8C" w:rsidRDefault="004C3E8C" w:rsidP="004C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8C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4.</w:t>
      </w:r>
      <w:r w:rsidRPr="004C3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одобрении Соглашения о внесении изменений в Коллективный договор Публичного акционерного общества «</w:t>
      </w:r>
      <w:proofErr w:type="spellStart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4C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2019-2021 годы с учетом продления на срок до 31.12.2024 (аванс).</w:t>
      </w:r>
    </w:p>
    <w:p w:rsidR="004C3E8C" w:rsidRDefault="004C3E8C" w:rsidP="004C3E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E8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4C3E8C" w:rsidRPr="004C3E8C" w:rsidRDefault="004C3E8C" w:rsidP="004C3E8C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3E8C"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Одобрить Соглашение о внесении изменений в Коллективный договор Публичного акционерного общества «</w:t>
      </w:r>
      <w:proofErr w:type="spellStart"/>
      <w:r w:rsidRPr="004C3E8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4C3E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</w:t>
      </w:r>
      <w:r w:rsidRPr="004C3E8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2019-2021 годы с учетом продления на срок до 31.12.2024 в соответствии с приложением № 4 к настоящему решению Совета директоров Общества.</w:t>
      </w:r>
    </w:p>
    <w:p w:rsidR="004C3E8C" w:rsidRDefault="004C3E8C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C49" w:rsidRPr="00B45688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C49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Краинский Д.В., Левченко Р.А.,                        Майоров А.В., Мольский А.В., </w:t>
      </w:r>
      <w:r w:rsidRPr="004A7C49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Полинов А.А.,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4A7C49" w:rsidRPr="00DF7023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4C3E8C" w:rsidRDefault="004C3E8C" w:rsidP="004C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E8C" w:rsidRPr="004C3E8C" w:rsidRDefault="004C3E8C" w:rsidP="004C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7A0555" w:rsidRPr="00F16004" w:rsidTr="001E1BFE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7A0555" w:rsidRPr="00180384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7A0555" w:rsidRPr="00AC48A4" w:rsidRDefault="00C62012" w:rsidP="005F76A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4C3E8C">
              <w:rPr>
                <w:sz w:val="28"/>
                <w:szCs w:val="28"/>
                <w:lang w:eastAsia="ru-RU"/>
              </w:rPr>
              <w:t>тчет о результатах исполнения утвержденного Плана развития системы управления производственными активами ПАО «</w:t>
            </w:r>
            <w:proofErr w:type="spellStart"/>
            <w:r w:rsidRPr="004C3E8C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4C3E8C">
              <w:rPr>
                <w:sz w:val="28"/>
                <w:szCs w:val="28"/>
                <w:lang w:eastAsia="ru-RU"/>
              </w:rPr>
              <w:t xml:space="preserve"> Северный Кавказ» на 2022-2024 гг. за 2022 год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A0555" w:rsidRPr="00F16004" w:rsidTr="001E1BFE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Pr="00180384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7A0555" w:rsidRPr="00180384" w:rsidRDefault="001E1BFE" w:rsidP="00C328F1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3E8C">
              <w:rPr>
                <w:sz w:val="28"/>
                <w:szCs w:val="28"/>
              </w:rPr>
              <w:t>роект изменений, вносимых в инвестиционную программу ПАО «</w:t>
            </w:r>
            <w:proofErr w:type="spellStart"/>
            <w:r w:rsidRPr="004C3E8C">
              <w:rPr>
                <w:sz w:val="28"/>
                <w:szCs w:val="28"/>
              </w:rPr>
              <w:t>Россети</w:t>
            </w:r>
            <w:proofErr w:type="spellEnd"/>
            <w:r w:rsidRPr="004C3E8C">
              <w:rPr>
                <w:sz w:val="28"/>
                <w:szCs w:val="28"/>
              </w:rPr>
              <w:t xml:space="preserve"> Северный Кавказ» на период 2023-2027 годы, утверждённую приказом Минэнерго России от 25.11.2022 № 33@.</w:t>
            </w:r>
          </w:p>
        </w:tc>
      </w:tr>
      <w:tr w:rsidR="007A0555" w:rsidRPr="006B6F81" w:rsidTr="001E1BFE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Pr="00180384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7A0555" w:rsidRPr="00180384" w:rsidRDefault="001E1BFE" w:rsidP="001E1BFE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C3E8C">
              <w:rPr>
                <w:bCs/>
                <w:sz w:val="28"/>
                <w:szCs w:val="28"/>
                <w:lang w:eastAsia="ru-RU"/>
              </w:rPr>
              <w:t>Соглашение о внесении изменений в Коллективный договор Публичного акционерного общества «</w:t>
            </w:r>
            <w:proofErr w:type="spellStart"/>
            <w:r w:rsidRPr="004C3E8C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4C3E8C">
              <w:rPr>
                <w:bCs/>
                <w:sz w:val="28"/>
                <w:szCs w:val="28"/>
                <w:lang w:eastAsia="ru-RU"/>
              </w:rPr>
              <w:t xml:space="preserve"> Северный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C3E8C">
              <w:rPr>
                <w:bCs/>
                <w:sz w:val="28"/>
                <w:szCs w:val="28"/>
                <w:lang w:eastAsia="ru-RU"/>
              </w:rPr>
              <w:t>Кавказ» на 2019-2021 годы с учетом продления на срок до 31.12.2024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E1BFE" w:rsidRPr="006B6F81" w:rsidTr="001E1BFE">
        <w:tc>
          <w:tcPr>
            <w:tcW w:w="1808" w:type="dxa"/>
          </w:tcPr>
          <w:p w:rsidR="001E1BFE" w:rsidRPr="00180384" w:rsidRDefault="001E1BFE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E1BFE" w:rsidRDefault="001E1BFE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1E1BFE" w:rsidRPr="00180384" w:rsidRDefault="001E1BFE" w:rsidP="002549D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C3E8C">
              <w:rPr>
                <w:bCs/>
                <w:sz w:val="28"/>
                <w:szCs w:val="28"/>
                <w:lang w:eastAsia="ru-RU"/>
              </w:rPr>
              <w:t>Соглашение о внесении изменений в Коллективный договор Публичного акционерного общества «</w:t>
            </w:r>
            <w:proofErr w:type="spellStart"/>
            <w:r w:rsidRPr="004C3E8C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4C3E8C">
              <w:rPr>
                <w:bCs/>
                <w:sz w:val="28"/>
                <w:szCs w:val="28"/>
                <w:lang w:eastAsia="ru-RU"/>
              </w:rPr>
              <w:t xml:space="preserve"> Северный</w:t>
            </w:r>
            <w:r w:rsidR="002549DB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C3E8C">
              <w:rPr>
                <w:bCs/>
                <w:sz w:val="28"/>
                <w:szCs w:val="28"/>
                <w:lang w:eastAsia="ru-RU"/>
              </w:rPr>
              <w:t>Кавказ» на 2019-2021 годы с учетом продления на срок до 31.12.2024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755F67" w:rsidRPr="00F16004" w:rsidSect="002E53C8">
      <w:footerReference w:type="even" r:id="rId9"/>
      <w:footerReference w:type="default" r:id="rId10"/>
      <w:pgSz w:w="11906" w:h="16838"/>
      <w:pgMar w:top="1135" w:right="707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46" w:rsidRDefault="00452A46">
      <w:pPr>
        <w:spacing w:after="0" w:line="240" w:lineRule="auto"/>
      </w:pPr>
      <w:r>
        <w:separator/>
      </w:r>
    </w:p>
  </w:endnote>
  <w:endnote w:type="continuationSeparator" w:id="0">
    <w:p w:rsidR="00452A46" w:rsidRDefault="0045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46" w:rsidRDefault="00452A46">
      <w:pPr>
        <w:spacing w:after="0" w:line="240" w:lineRule="auto"/>
      </w:pPr>
      <w:r>
        <w:separator/>
      </w:r>
    </w:p>
  </w:footnote>
  <w:footnote w:type="continuationSeparator" w:id="0">
    <w:p w:rsidR="00452A46" w:rsidRDefault="0045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49DB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0FF6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A7C49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377FD"/>
    <w:rsid w:val="00540F81"/>
    <w:rsid w:val="00541F04"/>
    <w:rsid w:val="00542EAD"/>
    <w:rsid w:val="00542F2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87322"/>
    <w:rsid w:val="009874A1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B3E95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4B26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6B52-60F2-4BAB-B1ED-096E788B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2</cp:revision>
  <cp:lastPrinted>2023-02-27T13:49:00Z</cp:lastPrinted>
  <dcterms:created xsi:type="dcterms:W3CDTF">2023-02-27T13:52:00Z</dcterms:created>
  <dcterms:modified xsi:type="dcterms:W3CDTF">2023-02-27T13:52:00Z</dcterms:modified>
</cp:coreProperties>
</file>