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Pr="00F16004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51</w:t>
      </w:r>
      <w:r w:rsidR="00666FF1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proofErr w:type="spellStart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666FF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8107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FD2AF5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="001C16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4CB0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proofErr w:type="spellStart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480C7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80C79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FD2AF5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D2AF5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480C7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80C79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480C7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80C79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480C7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80C79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480C7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80C79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A2334E" w:rsidRPr="00480C79" w:rsidRDefault="00A2334E" w:rsidP="00A2334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80C79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55F67" w:rsidRPr="00480C7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C79">
        <w:rPr>
          <w:rFonts w:ascii="Times New Roman" w:hAnsi="Times New Roman"/>
          <w:sz w:val="28"/>
          <w:szCs w:val="28"/>
        </w:rPr>
        <w:t>Сасин</w:t>
      </w:r>
      <w:proofErr w:type="spellEnd"/>
      <w:r w:rsidRPr="00480C79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80C79">
        <w:rPr>
          <w:rFonts w:ascii="Times New Roman" w:hAnsi="Times New Roman"/>
          <w:sz w:val="28"/>
          <w:szCs w:val="28"/>
        </w:rPr>
        <w:t>Ульянов Антон Сергеевич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66FF1" w:rsidRPr="00F16004" w:rsidRDefault="00666FF1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FF1" w:rsidRPr="00666FF1" w:rsidRDefault="00666FF1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1.</w:t>
      </w:r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бюджета Комитета по аудиту Совета директоров              ПАО «</w:t>
      </w:r>
      <w:proofErr w:type="spellStart"/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 – 2023 корпоративный год.</w:t>
      </w:r>
    </w:p>
    <w:p w:rsidR="00666FF1" w:rsidRPr="00666FF1" w:rsidRDefault="00666FF1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2. Об утверждении бюджета Комитета по кадрам и вознаграждениям Совета директоров ПАО «</w:t>
      </w:r>
      <w:proofErr w:type="spellStart"/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 полугодие 2022 года – 1 полугодие 2023 года</w:t>
      </w:r>
    </w:p>
    <w:p w:rsidR="00666FF1" w:rsidRPr="00666FF1" w:rsidRDefault="00666FF1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3. Об утверждении бюджета Комитета по технологическому присоединению к электрическим сетям при Совете директоров Общества на                2-е полугодие 2022 года и 1-е полугодие 2023 года.</w:t>
      </w:r>
    </w:p>
    <w:p w:rsidR="00666FF1" w:rsidRPr="00666FF1" w:rsidRDefault="00666FF1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4. Об исполнении Плана (Программы) снижения потерь электрической энергии в электрических сетях ПАО «</w:t>
      </w:r>
      <w:proofErr w:type="spellStart"/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2021-2025 годы за 2021 год.</w:t>
      </w:r>
    </w:p>
    <w:p w:rsidR="00666FF1" w:rsidRPr="00666FF1" w:rsidRDefault="00666FF1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5. О переходе ПАО «</w:t>
      </w:r>
      <w:proofErr w:type="spellStart"/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к реализации услуг в соответствии с положениями Регламента предоставления доступа сторонним лицам к воздушным линиям электропередачи дочерних зависимых обществ ПАО «</w:t>
      </w:r>
      <w:proofErr w:type="spellStart"/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» для размещения волоконно-оптических линий связи, утвержденного приказом ПАО «</w:t>
      </w:r>
      <w:proofErr w:type="spellStart"/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» от 01.08.2022 № 374.</w:t>
      </w:r>
    </w:p>
    <w:p w:rsidR="00666FF1" w:rsidRPr="00666FF1" w:rsidRDefault="00666FF1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О рассмотрении отчета об исполнении бизнес – плана ПА</w:t>
      </w:r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О «</w:t>
      </w:r>
      <w:proofErr w:type="spellStart"/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Россети</w:t>
      </w:r>
      <w:proofErr w:type="spellEnd"/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Северный Кавказ» за 1 квартал 2022 года, включающего отчет об исполнении сметы расходов за 1 квартал 2022 года.</w:t>
      </w:r>
    </w:p>
    <w:p w:rsidR="00666FF1" w:rsidRPr="00666FF1" w:rsidRDefault="00666FF1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7. О рассмотрении отчета о ходе реализации инвестиционных проектов     Общества за 3 квартал 2022 года, включенных в перечень приоритетных объектов.</w:t>
      </w:r>
    </w:p>
    <w:p w:rsidR="00666FF1" w:rsidRPr="00666FF1" w:rsidRDefault="00666FF1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. О рассмотрении отчета о ходе исполнения реестра непрофильных активов ПАО «</w:t>
      </w:r>
      <w:proofErr w:type="spellStart"/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Россети</w:t>
      </w:r>
      <w:proofErr w:type="spellEnd"/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Северный Кавказ» за 3 квартал 2022 года.</w:t>
      </w:r>
    </w:p>
    <w:p w:rsidR="00666FF1" w:rsidRPr="00666FF1" w:rsidRDefault="00666FF1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Об утверждении плана-графика мероприятий ПАО «</w:t>
      </w:r>
      <w:proofErr w:type="spellStart"/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Россети</w:t>
      </w:r>
      <w:proofErr w:type="spellEnd"/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01.07.2022.</w:t>
      </w:r>
    </w:p>
    <w:p w:rsidR="00666FF1" w:rsidRPr="00666FF1" w:rsidRDefault="00666FF1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. О присоединении к изменениям в «Единый стандарт закупок ПАО «</w:t>
      </w:r>
      <w:proofErr w:type="spellStart"/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Россети</w:t>
      </w:r>
      <w:proofErr w:type="spellEnd"/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» (Положение о закупке)», утвержденным решением Совета директоров ПАО «</w:t>
      </w:r>
      <w:proofErr w:type="spellStart"/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Россети</w:t>
      </w:r>
      <w:proofErr w:type="spellEnd"/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» 17.10.2022 (протокол № 509).</w:t>
      </w:r>
    </w:p>
    <w:p w:rsidR="00666FF1" w:rsidRPr="00666FF1" w:rsidRDefault="00666FF1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666FF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. Об утверждении сводного на принципах РСБУ и консолидированного на принципах МСФО бизнес-планов Группы ПАО «</w:t>
      </w:r>
      <w:proofErr w:type="spellStart"/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>Россети</w:t>
      </w:r>
      <w:proofErr w:type="spellEnd"/>
      <w:r w:rsidRPr="00666FF1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Северный Кавказ» на 2022 год и прогнозных показателей на 2023-2026 гг.</w:t>
      </w:r>
    </w:p>
    <w:p w:rsidR="00394CB0" w:rsidRPr="00394CB0" w:rsidRDefault="007E57BF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A4E"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F67" w:rsidRPr="00F16004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3175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E57BF" w:rsidRPr="007E5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175" w:rsidRPr="001F317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бюджета Комитета по аудиту Совета директоров                       ПАО «</w:t>
      </w:r>
      <w:proofErr w:type="spellStart"/>
      <w:r w:rsidR="001F3175" w:rsidRPr="001F317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1F3175" w:rsidRPr="001F31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 – 2023 корпоративный год.</w:t>
      </w:r>
    </w:p>
    <w:p w:rsidR="00466EE3" w:rsidRPr="00F16004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1F3175" w:rsidRDefault="001F3175" w:rsidP="001F31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75">
        <w:rPr>
          <w:rFonts w:ascii="Times New Roman" w:eastAsia="Times New Roman" w:hAnsi="Times New Roman"/>
          <w:sz w:val="28"/>
          <w:szCs w:val="28"/>
          <w:lang w:eastAsia="ru-RU"/>
        </w:rPr>
        <w:t>Утвердить бюджет Комитета по аудиту Совета директоров Общества на 2022 – 2023 корпоративный год согласно приложению № 1 к настоящему решению Совета директоров Общества.</w:t>
      </w:r>
    </w:p>
    <w:p w:rsidR="00755F67" w:rsidRPr="00D96C0C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FD2AF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Левченко Р.А.,                        Майоров А.В.,</w:t>
      </w:r>
      <w:r w:rsidR="00F028CC"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Парамонова Н.В., Прохоров Е.В., </w:t>
      </w:r>
      <w:proofErr w:type="spellStart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>«ПРОТИВ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»: нет. «ВОЗДЕРЖАЛСЯ»: нет.</w:t>
      </w:r>
    </w:p>
    <w:p w:rsidR="00755F67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CB0" w:rsidRPr="00DB2577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F3175" w:rsidRPr="001F3175">
        <w:t xml:space="preserve"> </w:t>
      </w:r>
      <w:r w:rsidR="001F3175" w:rsidRPr="00DB257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бюджета Комитета по кадрам и вознаграждениям Совета директоров ПАО «</w:t>
      </w:r>
      <w:proofErr w:type="spellStart"/>
      <w:r w:rsidR="001F3175" w:rsidRPr="00DB257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1F3175" w:rsidRPr="00DB25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 полугодие 2022 года – 1 полугодие 2023 года.</w:t>
      </w: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BE587A" w:rsidRPr="00DB2577" w:rsidRDefault="001F3175" w:rsidP="001F31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77">
        <w:rPr>
          <w:rFonts w:ascii="Times New Roman" w:eastAsia="Times New Roman" w:hAnsi="Times New Roman"/>
          <w:sz w:val="28"/>
          <w:szCs w:val="28"/>
          <w:lang w:eastAsia="ru-RU"/>
        </w:rPr>
        <w:t>Утвердить бюджет Комитета по кадрам и вознаграждениям Совета директоров Общества на 2 полугодие 2022 года – 1 полугодие 2023 года согласно приложению № 2 к настоящему решению Совета директоров Общества.</w:t>
      </w:r>
    </w:p>
    <w:p w:rsidR="006D730F" w:rsidRPr="00D96C0C" w:rsidRDefault="006D730F" w:rsidP="006D7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FD2AF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Прохоров Е.В., </w:t>
      </w:r>
      <w:proofErr w:type="spellStart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6D730F" w:rsidRPr="00F16004" w:rsidRDefault="006D730F" w:rsidP="006D7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>«ПРОТИВ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175" w:rsidRPr="001F3175" w:rsidRDefault="00BE587A" w:rsidP="001F3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3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0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175" w:rsidRPr="001F3175">
        <w:rPr>
          <w:rFonts w:ascii="Times New Roman" w:hAnsi="Times New Roman"/>
          <w:bCs/>
          <w:sz w:val="28"/>
          <w:szCs w:val="28"/>
          <w:lang w:eastAsia="ru-RU"/>
        </w:rPr>
        <w:t>Об утверждении бюджета Комитета по технологическому присоединению к электрическим сетям при Совете директоров Общества на 2-е полугодие 2022 года и 1-е полугодие 2023 года.</w:t>
      </w:r>
    </w:p>
    <w:p w:rsidR="00BE587A" w:rsidRPr="000205DC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BE587A" w:rsidRPr="001F3175" w:rsidRDefault="001F3175" w:rsidP="00D07E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175">
        <w:rPr>
          <w:rFonts w:ascii="Times New Roman" w:eastAsia="Times New Roman" w:hAnsi="Times New Roman"/>
          <w:sz w:val="28"/>
          <w:szCs w:val="28"/>
          <w:lang w:eastAsia="ru-RU"/>
        </w:rPr>
        <w:t>Утвердить бюджет Комитета по технологическому присоединению к электрическим сетям при Совете директоров Общества на 2 полугодие 2022 года и 1 полугодие 2023 года согласно приложению № 3 к настоящему решению Совета директоров Общества.</w:t>
      </w:r>
    </w:p>
    <w:p w:rsidR="006D730F" w:rsidRPr="00D96C0C" w:rsidRDefault="006D730F" w:rsidP="006D7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FD2AF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Прохоров Е.В., </w:t>
      </w:r>
      <w:proofErr w:type="spellStart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6D730F" w:rsidRPr="00F16004" w:rsidRDefault="006D730F" w:rsidP="006D7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>«ПРОТИВ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E89" w:rsidRDefault="00D07E89" w:rsidP="00D07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0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E89">
        <w:rPr>
          <w:rFonts w:ascii="Times New Roman" w:hAnsi="Times New Roman"/>
          <w:sz w:val="28"/>
          <w:szCs w:val="28"/>
          <w:lang w:eastAsia="ru-RU"/>
        </w:rPr>
        <w:t>Об исполнении Плана (Программы) снижения потерь электрической энергии в электрических сетях ПАО «</w:t>
      </w:r>
      <w:proofErr w:type="spellStart"/>
      <w:r w:rsidRPr="00D07E89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D07E89">
        <w:rPr>
          <w:rFonts w:ascii="Times New Roman" w:hAnsi="Times New Roman"/>
          <w:sz w:val="28"/>
          <w:szCs w:val="28"/>
          <w:lang w:eastAsia="ru-RU"/>
        </w:rPr>
        <w:t xml:space="preserve"> Северный Кавказ» на 2021-2025 годы за 2021 год.</w:t>
      </w:r>
    </w:p>
    <w:p w:rsidR="00D07E89" w:rsidRPr="000205DC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D07E89" w:rsidRPr="00D07E89" w:rsidRDefault="00D07E89" w:rsidP="00D07E8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E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07E89">
        <w:rPr>
          <w:rFonts w:ascii="Times New Roman" w:hAnsi="Times New Roman"/>
          <w:sz w:val="28"/>
          <w:szCs w:val="28"/>
        </w:rPr>
        <w:t>Принять к сведению отчет генерального директора Общества об исполнении Плана (Программы) снижения потерь электрической энергии в электрических сетях ПАО «</w:t>
      </w:r>
      <w:proofErr w:type="spellStart"/>
      <w:r w:rsidRPr="00D07E8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D07E89">
        <w:rPr>
          <w:rFonts w:ascii="Times New Roman" w:hAnsi="Times New Roman"/>
          <w:sz w:val="28"/>
          <w:szCs w:val="28"/>
        </w:rPr>
        <w:t xml:space="preserve"> Северный Кавказ» на 2021-2025 годы</w:t>
      </w:r>
      <w:r w:rsidRPr="00D07E89">
        <w:rPr>
          <w:rFonts w:ascii="Times New Roman" w:hAnsi="Times New Roman"/>
          <w:sz w:val="28"/>
          <w:szCs w:val="28"/>
        </w:rPr>
        <w:br/>
        <w:t>за 2021 год, согласно приложению № 4 к настоящему решению Совета директоров Общества.</w:t>
      </w:r>
    </w:p>
    <w:p w:rsidR="00D07E89" w:rsidRPr="00D07E89" w:rsidRDefault="00D07E89" w:rsidP="00D07E8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E89">
        <w:rPr>
          <w:rFonts w:ascii="Times New Roman" w:hAnsi="Times New Roman"/>
          <w:sz w:val="28"/>
          <w:szCs w:val="28"/>
        </w:rPr>
        <w:t>Отметить неисполнение филиалами ПАО «</w:t>
      </w:r>
      <w:proofErr w:type="spellStart"/>
      <w:r w:rsidRPr="00D07E8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D07E89">
        <w:rPr>
          <w:rFonts w:ascii="Times New Roman" w:hAnsi="Times New Roman"/>
          <w:sz w:val="28"/>
          <w:szCs w:val="28"/>
        </w:rPr>
        <w:t xml:space="preserve"> Северный Кавказ» – «Дагэнерго», ПАО «</w:t>
      </w:r>
      <w:proofErr w:type="spellStart"/>
      <w:r w:rsidRPr="00D07E8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D07E89">
        <w:rPr>
          <w:rFonts w:ascii="Times New Roman" w:hAnsi="Times New Roman"/>
          <w:sz w:val="28"/>
          <w:szCs w:val="28"/>
        </w:rPr>
        <w:t xml:space="preserve"> Северный Кавказ» – «</w:t>
      </w:r>
      <w:proofErr w:type="spellStart"/>
      <w:r w:rsidRPr="00D07E89">
        <w:rPr>
          <w:rFonts w:ascii="Times New Roman" w:hAnsi="Times New Roman"/>
          <w:sz w:val="28"/>
          <w:szCs w:val="28"/>
        </w:rPr>
        <w:t>Севкавказэнерго</w:t>
      </w:r>
      <w:proofErr w:type="spellEnd"/>
      <w:r w:rsidRPr="00D07E89">
        <w:rPr>
          <w:rFonts w:ascii="Times New Roman" w:hAnsi="Times New Roman"/>
          <w:sz w:val="28"/>
          <w:szCs w:val="28"/>
        </w:rPr>
        <w:t>» целевых показателей по снижению потерь электрической энергии по итогам 2021 года.</w:t>
      </w:r>
    </w:p>
    <w:p w:rsidR="00D07E89" w:rsidRPr="00D07E89" w:rsidRDefault="00D07E89" w:rsidP="00D07E8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E89">
        <w:rPr>
          <w:rFonts w:ascii="Times New Roman" w:hAnsi="Times New Roman"/>
          <w:sz w:val="28"/>
          <w:szCs w:val="28"/>
        </w:rPr>
        <w:t>Поручить Единоличному исполнительному органу Общества применить в соответствии с Трудовым кодексом Российской Федерации меры дисциплинарного взыскания в отношении работников филиалов ПАО «</w:t>
      </w:r>
      <w:proofErr w:type="spellStart"/>
      <w:r w:rsidRPr="00D07E8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D07E89">
        <w:rPr>
          <w:rFonts w:ascii="Times New Roman" w:hAnsi="Times New Roman"/>
          <w:sz w:val="28"/>
          <w:szCs w:val="28"/>
        </w:rPr>
        <w:t xml:space="preserve"> Северный Кавказ» – «Дагэнерго», ПАО «</w:t>
      </w:r>
      <w:proofErr w:type="spellStart"/>
      <w:r w:rsidRPr="00D07E8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D07E89">
        <w:rPr>
          <w:rFonts w:ascii="Times New Roman" w:hAnsi="Times New Roman"/>
          <w:sz w:val="28"/>
          <w:szCs w:val="28"/>
        </w:rPr>
        <w:t xml:space="preserve"> Северный Кавказ» – «</w:t>
      </w:r>
      <w:proofErr w:type="spellStart"/>
      <w:r w:rsidRPr="00D07E89">
        <w:rPr>
          <w:rFonts w:ascii="Times New Roman" w:hAnsi="Times New Roman"/>
          <w:sz w:val="28"/>
          <w:szCs w:val="28"/>
        </w:rPr>
        <w:t>Севкавказэнерго</w:t>
      </w:r>
      <w:proofErr w:type="spellEnd"/>
      <w:r w:rsidRPr="00D07E89">
        <w:rPr>
          <w:rFonts w:ascii="Times New Roman" w:hAnsi="Times New Roman"/>
          <w:sz w:val="28"/>
          <w:szCs w:val="28"/>
        </w:rPr>
        <w:t>», допустивших неисполнение планового уровня потерь электрической энергии.</w:t>
      </w:r>
    </w:p>
    <w:p w:rsidR="006D730F" w:rsidRPr="006D730F" w:rsidRDefault="006D730F" w:rsidP="006D7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Прохоров Е.В., </w:t>
      </w:r>
      <w:proofErr w:type="spellStart"/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6D730F" w:rsidRPr="006D730F" w:rsidRDefault="006D730F" w:rsidP="006D73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07E89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D07E89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E89" w:rsidRPr="007F3F41" w:rsidRDefault="00D07E89" w:rsidP="00D07E89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0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F41">
        <w:rPr>
          <w:rFonts w:ascii="Times New Roman" w:hAnsi="Times New Roman"/>
          <w:bCs/>
          <w:sz w:val="28"/>
          <w:szCs w:val="28"/>
        </w:rPr>
        <w:t>О переходе ПАО «</w:t>
      </w:r>
      <w:proofErr w:type="spellStart"/>
      <w:r w:rsidRPr="007F3F41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7F3F41">
        <w:rPr>
          <w:rFonts w:ascii="Times New Roman" w:hAnsi="Times New Roman"/>
          <w:bCs/>
          <w:sz w:val="28"/>
          <w:szCs w:val="28"/>
        </w:rPr>
        <w:t xml:space="preserve"> Северный Кавказ» к реализации услуг в соответствии с положениями Регламента предоставления доступа сторонним лицам к воздушным линиям электропередачи дочерних зависимых обществ ПАО «</w:t>
      </w:r>
      <w:proofErr w:type="spellStart"/>
      <w:r w:rsidRPr="007F3F41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7F3F41">
        <w:rPr>
          <w:rFonts w:ascii="Times New Roman" w:hAnsi="Times New Roman"/>
          <w:bCs/>
          <w:sz w:val="28"/>
          <w:szCs w:val="28"/>
        </w:rPr>
        <w:t>» для размещения волоконно-оптических линий связи, утвержденного приказом ПАО «</w:t>
      </w:r>
      <w:proofErr w:type="spellStart"/>
      <w:r w:rsidRPr="007F3F41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7F3F41">
        <w:rPr>
          <w:rFonts w:ascii="Times New Roman" w:hAnsi="Times New Roman"/>
          <w:bCs/>
          <w:sz w:val="28"/>
          <w:szCs w:val="28"/>
        </w:rPr>
        <w:t>» от 01.08.2022 № 374.</w:t>
      </w:r>
    </w:p>
    <w:p w:rsidR="00D07E89" w:rsidRPr="000205DC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D07E89" w:rsidRPr="00D07E89" w:rsidRDefault="00D07E89" w:rsidP="00D07E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Одобрить переход ПАО «</w:t>
      </w:r>
      <w:proofErr w:type="spellStart"/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к реализации услуг в соответствии с положениями Регламента предоставления доступа сторонним лицам к воздушным линиям электропередачи дочерних зависимых обществ ПАО «</w:t>
      </w:r>
      <w:proofErr w:type="spellStart"/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» для размещения волоконно-оптических линий связи, утвержденного приказом ПАО «</w:t>
      </w:r>
      <w:proofErr w:type="spellStart"/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» от 01.08.2022 №374.</w:t>
      </w:r>
    </w:p>
    <w:p w:rsidR="00316443" w:rsidRPr="00D96C0C" w:rsidRDefault="00316443" w:rsidP="00316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FD2AF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Прохоров Е.В., </w:t>
      </w:r>
      <w:proofErr w:type="spellStart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316443" w:rsidRPr="00F16004" w:rsidRDefault="00316443" w:rsidP="00316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>«ПРОТИВ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»: нет. «ВОЗДЕРЖАЛСЯ»: нет.</w:t>
      </w:r>
    </w:p>
    <w:p w:rsidR="00D07E89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D07E89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E89" w:rsidRPr="001F3175" w:rsidRDefault="00D07E89" w:rsidP="00D07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7E89">
        <w:t xml:space="preserve"> </w:t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отчета об исполнении бизнес – плана </w:t>
      </w:r>
      <w:r w:rsidR="00F83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1 квартал 2022 года, включающего отчет об исполнении сметы расходов за 1 квартал 2022 года.</w:t>
      </w:r>
      <w:r w:rsidRPr="000205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7E89" w:rsidRPr="000205DC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D07E89" w:rsidRPr="00D07E89" w:rsidRDefault="00D07E89" w:rsidP="00D07E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Принять к сведению отчет об исполнении бизнес-плана ПАО «</w:t>
      </w:r>
      <w:proofErr w:type="spellStart"/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1 квартал 2022 года, включающий отчет об исполнении сметы расходов за 1 квартал 2022 года, в соответствии с приложением № 5 к настоящему решению Совета директоров </w:t>
      </w:r>
    </w:p>
    <w:p w:rsidR="00D07E89" w:rsidRDefault="00D07E89" w:rsidP="00D07E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07E89">
        <w:rPr>
          <w:rFonts w:ascii="Times New Roman" w:eastAsia="Times New Roman" w:hAnsi="Times New Roman"/>
          <w:sz w:val="28"/>
          <w:szCs w:val="28"/>
          <w:lang w:eastAsia="ru-RU"/>
        </w:rPr>
        <w:tab/>
        <w:t>Отметить отклонения основных параметров бизнес-плана по итогам 1 квартала 2022 года в соответствии с приложением № 6 к настоящему решению Совета директоров Общества.</w:t>
      </w:r>
    </w:p>
    <w:p w:rsidR="00316443" w:rsidRPr="00D96C0C" w:rsidRDefault="00316443" w:rsidP="00316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FD2AF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Прохоров Е.В., </w:t>
      </w:r>
      <w:proofErr w:type="spellStart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316443" w:rsidRPr="00F16004" w:rsidRDefault="00316443" w:rsidP="00316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>«ПРОТИВ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»: нет. «ВОЗДЕРЖАЛСЯ»: нет.</w:t>
      </w:r>
    </w:p>
    <w:p w:rsidR="00D07E89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D07E89" w:rsidRDefault="00D07E89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E89" w:rsidRPr="001F3175" w:rsidRDefault="00D07E89" w:rsidP="00D07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2CB3" w:rsidRPr="00752CB3">
        <w:t xml:space="preserve"> </w:t>
      </w:r>
      <w:r w:rsidR="00752CB3" w:rsidRPr="00752CB3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 ходе реализации инвестиционных проектов</w:t>
      </w:r>
      <w:r w:rsidR="00752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CB3" w:rsidRPr="00752CB3">
        <w:rPr>
          <w:rFonts w:ascii="Times New Roman" w:eastAsia="Times New Roman" w:hAnsi="Times New Roman"/>
          <w:sz w:val="28"/>
          <w:szCs w:val="28"/>
          <w:lang w:eastAsia="ru-RU"/>
        </w:rPr>
        <w:t>Общества за 3 квартал 2022 года, включенных в перечень приоритетных объектов.</w:t>
      </w:r>
    </w:p>
    <w:p w:rsidR="00D07E89" w:rsidRPr="000205DC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752CB3" w:rsidRPr="00752CB3" w:rsidRDefault="00752CB3" w:rsidP="00752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CB3">
        <w:rPr>
          <w:rFonts w:ascii="Times New Roman" w:eastAsia="Times New Roman" w:hAnsi="Times New Roman"/>
          <w:sz w:val="28"/>
          <w:szCs w:val="28"/>
          <w:lang w:eastAsia="ru-RU"/>
        </w:rPr>
        <w:t>1. Принять к сведению отчет о ходе реализации инвестиционных проектов Общества за 3 квартал 2022 года, включенных в перечень приоритетных объектов, в соответствии с приложением № 7 к настоящему решению Совета директоров Общества.</w:t>
      </w:r>
    </w:p>
    <w:p w:rsidR="00752CB3" w:rsidRPr="00752CB3" w:rsidRDefault="00752CB3" w:rsidP="00752CB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CB3">
        <w:rPr>
          <w:rFonts w:ascii="Times New Roman" w:eastAsia="Times New Roman" w:hAnsi="Times New Roman"/>
          <w:sz w:val="28"/>
          <w:szCs w:val="28"/>
          <w:lang w:eastAsia="ru-RU"/>
        </w:rPr>
        <w:t>2. Отметить:</w:t>
      </w:r>
    </w:p>
    <w:p w:rsidR="00752CB3" w:rsidRPr="00752CB3" w:rsidRDefault="00752CB3" w:rsidP="00752CB3">
      <w:pPr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CB3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приемки в эксплуатацию приоритетного объекта;</w:t>
      </w:r>
    </w:p>
    <w:p w:rsidR="00752CB3" w:rsidRPr="00752CB3" w:rsidRDefault="00752CB3" w:rsidP="00752CB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CB3">
        <w:rPr>
          <w:rFonts w:ascii="Times New Roman" w:eastAsia="Times New Roman" w:hAnsi="Times New Roman"/>
          <w:sz w:val="28"/>
          <w:szCs w:val="28"/>
          <w:lang w:eastAsia="ru-RU"/>
        </w:rPr>
        <w:t>невыполнение поручения Совета директоров ПАО «</w:t>
      </w:r>
      <w:proofErr w:type="spellStart"/>
      <w:r w:rsidRPr="00752CB3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752C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от 12.09.2022 (п.3.1 по вопросу №2 протокола от 15.09.2022 № 511) в части устранения в </w:t>
      </w:r>
      <w:r w:rsidRPr="00752CB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752CB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2022 года допущенных отставаний от укрупненных сетевых графиков приоритетных объектов.</w:t>
      </w:r>
    </w:p>
    <w:p w:rsidR="00752CB3" w:rsidRPr="00752CB3" w:rsidRDefault="00752CB3" w:rsidP="00752C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CB3">
        <w:rPr>
          <w:rFonts w:ascii="Times New Roman" w:eastAsia="Times New Roman" w:hAnsi="Times New Roman"/>
          <w:sz w:val="28"/>
          <w:szCs w:val="28"/>
          <w:lang w:eastAsia="ru-RU"/>
        </w:rPr>
        <w:t>3. Единоличному исполнительному органу ПАО «</w:t>
      </w:r>
      <w:proofErr w:type="spellStart"/>
      <w:r w:rsidRPr="00752CB3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752CB3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принять меры и обеспечить в </w:t>
      </w:r>
      <w:r w:rsidRPr="00752CB3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752CB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2022 года устранение допущенных отставаний от укрупненных сетевых графиков и приемку в эксплуатацию приоритетных объектов в сроки, установленные инвестиционной программой Общества.</w:t>
      </w:r>
    </w:p>
    <w:p w:rsidR="00316443" w:rsidRPr="00D96C0C" w:rsidRDefault="00316443" w:rsidP="00316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FD2AF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Прохоров Е.В., </w:t>
      </w:r>
      <w:proofErr w:type="spellStart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316443" w:rsidRPr="00F16004" w:rsidRDefault="00316443" w:rsidP="00316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>«ПРОТИВ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»: нет. «ВОЗДЕРЖАЛСЯ»: нет.</w:t>
      </w:r>
    </w:p>
    <w:p w:rsidR="00D07E89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D07E89" w:rsidRDefault="00D07E89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D5C" w:rsidRDefault="00D07E89" w:rsidP="00D07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0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D5C" w:rsidRPr="00077D5C">
        <w:rPr>
          <w:rFonts w:ascii="Times New Roman" w:hAnsi="Times New Roman"/>
          <w:sz w:val="28"/>
          <w:szCs w:val="28"/>
          <w:lang w:eastAsia="ru-RU"/>
        </w:rPr>
        <w:t>О рассмотрении отчета о ходе исполнения реестра непрофильных активов ПАО «</w:t>
      </w:r>
      <w:proofErr w:type="spellStart"/>
      <w:r w:rsidR="00077D5C" w:rsidRPr="00077D5C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="00077D5C" w:rsidRPr="00077D5C">
        <w:rPr>
          <w:rFonts w:ascii="Times New Roman" w:hAnsi="Times New Roman"/>
          <w:sz w:val="28"/>
          <w:szCs w:val="28"/>
          <w:lang w:eastAsia="ru-RU"/>
        </w:rPr>
        <w:t xml:space="preserve"> Северный Кавказ» за 3 квартал 2022 года.</w:t>
      </w:r>
    </w:p>
    <w:p w:rsidR="00D07E89" w:rsidRPr="000205DC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77D5C" w:rsidRPr="00077D5C" w:rsidRDefault="00077D5C" w:rsidP="00077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D5C">
        <w:rPr>
          <w:rFonts w:ascii="Times New Roman" w:eastAsia="Times New Roman" w:hAnsi="Times New Roman"/>
          <w:sz w:val="28"/>
          <w:szCs w:val="28"/>
          <w:lang w:eastAsia="ru-RU"/>
        </w:rPr>
        <w:t>1. Принять к сведению отчет генерального директора Общества о ходе исполнения реестра непрофильных активов Общества за 3 квартал 2022 года                           в соответствии с приложением № 8 к настоящему решению Совета директоров Общества.</w:t>
      </w:r>
    </w:p>
    <w:p w:rsidR="00D07E89" w:rsidRDefault="00077D5C" w:rsidP="00077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D5C">
        <w:rPr>
          <w:rFonts w:ascii="Times New Roman" w:eastAsia="Times New Roman" w:hAnsi="Times New Roman"/>
          <w:sz w:val="28"/>
          <w:szCs w:val="28"/>
          <w:lang w:eastAsia="ru-RU"/>
        </w:rPr>
        <w:t>2.  Внести изменения в реестр непрофильных активов Общества по состоянию на 31.12.2021, утвержденный решением Совета директоров Общества 22.04.2022 (протокол от 25.04.2022 № 496), в соответствии с приложением № 9 к настоящему решению Совета директоров Общества.</w:t>
      </w:r>
    </w:p>
    <w:p w:rsidR="002566AD" w:rsidRPr="00D96C0C" w:rsidRDefault="002566AD" w:rsidP="00256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FD2AF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Прохоров Е.В., </w:t>
      </w:r>
      <w:proofErr w:type="spellStart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2566AD" w:rsidRPr="00F16004" w:rsidRDefault="002566AD" w:rsidP="00256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>«ПРОТИВ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»: нет. «ВОЗДЕРЖАЛСЯ»: нет.</w:t>
      </w:r>
    </w:p>
    <w:p w:rsidR="00D07E89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D07E89" w:rsidRDefault="00D07E89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E89" w:rsidRPr="001F3175" w:rsidRDefault="00D07E89" w:rsidP="00D07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2665" w:rsidRPr="00202665">
        <w:t xml:space="preserve"> </w:t>
      </w:r>
      <w:r w:rsidR="00202665" w:rsidRPr="002026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плана-графика мероприятий ПАО «</w:t>
      </w:r>
      <w:proofErr w:type="spellStart"/>
      <w:r w:rsidR="00202665" w:rsidRPr="0020266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202665" w:rsidRPr="002026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01.07.2022.</w:t>
      </w:r>
    </w:p>
    <w:p w:rsidR="00D07E89" w:rsidRPr="000205DC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202665" w:rsidRPr="00202665" w:rsidRDefault="00202665" w:rsidP="00202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665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план-график мероприятий ПАО «</w:t>
      </w:r>
      <w:proofErr w:type="spellStart"/>
      <w:r w:rsidRPr="0020266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026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01.07.2022, в соответствии с приложением № 10 к настоящему решению Совета директоров Общества.</w:t>
      </w:r>
    </w:p>
    <w:p w:rsidR="00202665" w:rsidRPr="00202665" w:rsidRDefault="00202665" w:rsidP="002026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665">
        <w:rPr>
          <w:rFonts w:ascii="Times New Roman" w:eastAsia="Times New Roman" w:hAnsi="Times New Roman"/>
          <w:sz w:val="28"/>
          <w:szCs w:val="28"/>
          <w:lang w:eastAsia="ru-RU"/>
        </w:rPr>
        <w:t>2. Принять к сведению отчет ПАО «</w:t>
      </w:r>
      <w:proofErr w:type="spellStart"/>
      <w:r w:rsidRPr="0020266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026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об исполнении плана-графика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01.04.2022, в соответствии с приложением № 11 к настоящему решению Совета директоров Общества.</w:t>
      </w:r>
    </w:p>
    <w:p w:rsidR="00202665" w:rsidRPr="00202665" w:rsidRDefault="00202665" w:rsidP="002026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665">
        <w:rPr>
          <w:rFonts w:ascii="Times New Roman" w:eastAsia="Times New Roman" w:hAnsi="Times New Roman"/>
          <w:sz w:val="28"/>
          <w:szCs w:val="28"/>
          <w:lang w:eastAsia="ru-RU"/>
        </w:rPr>
        <w:t>3. Принять к сведению отчет ПАО «</w:t>
      </w:r>
      <w:proofErr w:type="spellStart"/>
      <w:r w:rsidRPr="0020266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026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во 2 квартале 2022 года в соответствии с приложением № 12 к настоящему решению Совета директоров Общества.</w:t>
      </w:r>
    </w:p>
    <w:p w:rsidR="00D07E89" w:rsidRDefault="00202665" w:rsidP="002026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665">
        <w:rPr>
          <w:rFonts w:ascii="Times New Roman" w:eastAsia="Times New Roman" w:hAnsi="Times New Roman"/>
          <w:sz w:val="28"/>
          <w:szCs w:val="28"/>
          <w:lang w:eastAsia="ru-RU"/>
        </w:rPr>
        <w:t>4. Принять к сведению отчет генерального директора ПАО «</w:t>
      </w:r>
      <w:proofErr w:type="spellStart"/>
      <w:r w:rsidRPr="0020266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026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о погашении за 2 квартал 2022 года просроченной дебиторской задолженности, сложившейся на 01.01.2022, в соответствии с приложением № 13 к настоящему решению Совета директоров Общества.</w:t>
      </w:r>
    </w:p>
    <w:p w:rsidR="002566AD" w:rsidRPr="00D96C0C" w:rsidRDefault="002566AD" w:rsidP="00256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FD2AF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Прохоров Е.В., </w:t>
      </w:r>
      <w:proofErr w:type="spellStart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2566AD" w:rsidRPr="00F16004" w:rsidRDefault="002566AD" w:rsidP="00256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>«ПРОТИВ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»: нет. «ВОЗДЕРЖАЛСЯ»: нет.</w:t>
      </w:r>
    </w:p>
    <w:p w:rsidR="00D07E89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D07E89" w:rsidRDefault="00D07E89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E89" w:rsidRPr="001F3175" w:rsidRDefault="00D07E89" w:rsidP="00D07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0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613" w:rsidRPr="00235613">
        <w:rPr>
          <w:rFonts w:ascii="Times New Roman" w:hAnsi="Times New Roman"/>
          <w:sz w:val="28"/>
          <w:szCs w:val="28"/>
          <w:lang w:eastAsia="ru-RU"/>
        </w:rPr>
        <w:t>О присоединении к изменениям в «Единый стандарт закупок ПАО «</w:t>
      </w:r>
      <w:proofErr w:type="spellStart"/>
      <w:r w:rsidR="00235613" w:rsidRPr="00235613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="00235613" w:rsidRPr="00235613">
        <w:rPr>
          <w:rFonts w:ascii="Times New Roman" w:hAnsi="Times New Roman"/>
          <w:sz w:val="28"/>
          <w:szCs w:val="28"/>
          <w:lang w:eastAsia="ru-RU"/>
        </w:rPr>
        <w:t>» (Положение о закупке)», утвержденным решением Совета директоров ПАО «</w:t>
      </w:r>
      <w:proofErr w:type="spellStart"/>
      <w:r w:rsidR="00235613" w:rsidRPr="00235613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="00235613" w:rsidRPr="00235613">
        <w:rPr>
          <w:rFonts w:ascii="Times New Roman" w:hAnsi="Times New Roman"/>
          <w:sz w:val="28"/>
          <w:szCs w:val="28"/>
          <w:lang w:eastAsia="ru-RU"/>
        </w:rPr>
        <w:t>» 17.10.2022 (протокол № 509).</w:t>
      </w:r>
    </w:p>
    <w:p w:rsidR="00D07E89" w:rsidRPr="000205DC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D07E89" w:rsidRDefault="00235613" w:rsidP="002356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613">
        <w:rPr>
          <w:rFonts w:ascii="Times New Roman" w:eastAsia="Times New Roman" w:hAnsi="Times New Roman"/>
          <w:sz w:val="28"/>
          <w:szCs w:val="28"/>
          <w:lang w:eastAsia="ru-RU"/>
        </w:rPr>
        <w:t>Присоединиться к изменениям в «Единый стандарт закупок                                  ПАО «</w:t>
      </w:r>
      <w:proofErr w:type="spellStart"/>
      <w:r w:rsidRPr="00235613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35613">
        <w:rPr>
          <w:rFonts w:ascii="Times New Roman" w:eastAsia="Times New Roman" w:hAnsi="Times New Roman"/>
          <w:sz w:val="28"/>
          <w:szCs w:val="28"/>
          <w:lang w:eastAsia="ru-RU"/>
        </w:rPr>
        <w:t>» (Положение о закупке)», утвержденным решением Совета директоров ПАО «</w:t>
      </w:r>
      <w:proofErr w:type="spellStart"/>
      <w:r w:rsidRPr="00235613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35613">
        <w:rPr>
          <w:rFonts w:ascii="Times New Roman" w:eastAsia="Times New Roman" w:hAnsi="Times New Roman"/>
          <w:sz w:val="28"/>
          <w:szCs w:val="28"/>
          <w:lang w:eastAsia="ru-RU"/>
        </w:rPr>
        <w:t>» 17.10.2022 (протокол от № 509), согласно приложению</w:t>
      </w:r>
      <w:r w:rsidR="00D07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5613">
        <w:rPr>
          <w:rFonts w:ascii="Times New Roman" w:eastAsia="Times New Roman" w:hAnsi="Times New Roman"/>
          <w:sz w:val="28"/>
          <w:szCs w:val="28"/>
          <w:lang w:eastAsia="ru-RU"/>
        </w:rPr>
        <w:t>№ 14 к настоящему решению Совета директоров Общества.</w:t>
      </w:r>
    </w:p>
    <w:p w:rsidR="002566AD" w:rsidRPr="00D96C0C" w:rsidRDefault="002566AD" w:rsidP="00256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FD2AF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Прохоров Е.В., </w:t>
      </w:r>
      <w:proofErr w:type="spellStart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2566AD" w:rsidRPr="00F16004" w:rsidRDefault="002566AD" w:rsidP="00256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>«ПРОТИВ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»: нет. «ВОЗДЕРЖАЛСЯ»: нет.</w:t>
      </w:r>
    </w:p>
    <w:p w:rsidR="00D07E89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D07E89" w:rsidRDefault="00D07E89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E89" w:rsidRPr="001F3175" w:rsidRDefault="00D07E89" w:rsidP="00D07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2577" w:rsidRPr="00DB2577">
        <w:t xml:space="preserve"> </w:t>
      </w:r>
      <w:r w:rsidR="00DB2577" w:rsidRPr="00DB257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сводного на принципах РСБУ и консолидированного на принципах МСФО бизнес-планов Группы </w:t>
      </w:r>
      <w:r w:rsidR="00DB25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DB2577" w:rsidRPr="00DB2577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="00DB2577" w:rsidRPr="00DB257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DB2577" w:rsidRPr="00DB25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 год и прогнозных показателей на 2023-2026 гг.</w:t>
      </w:r>
    </w:p>
    <w:p w:rsidR="00D07E89" w:rsidRPr="000205DC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DB2577" w:rsidRPr="00DB2577" w:rsidRDefault="00DB2577" w:rsidP="00DB2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7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B2577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сводный на принципах РСБУ и консолидированный на принципах МСФО бизнес-планы Группы ПАО «</w:t>
      </w:r>
      <w:proofErr w:type="spellStart"/>
      <w:r w:rsidRPr="00DB257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DB25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 год и принять к сведению прогнозные показатели на 2023-2026 гг. в соответствии с приложением № 15 к настоящему решению Совета директоров Общества.</w:t>
      </w:r>
    </w:p>
    <w:p w:rsidR="00DB2577" w:rsidRDefault="00DB2577" w:rsidP="00DB25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7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B2577">
        <w:rPr>
          <w:rFonts w:ascii="Times New Roman" w:eastAsia="Times New Roman" w:hAnsi="Times New Roman"/>
          <w:sz w:val="28"/>
          <w:szCs w:val="28"/>
          <w:lang w:eastAsia="ru-RU"/>
        </w:rPr>
        <w:tab/>
        <w:t>Отметить позднее вынесение вопроса об утверждении сводного на принципах РСБУ и консолидированного на принципах МСФО бизнес-планов Группы ПАО «</w:t>
      </w:r>
      <w:proofErr w:type="spellStart"/>
      <w:r w:rsidRPr="00DB257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DB25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 год и прогнозных показателей на 2023-2026 гг. на рассмотрение Совета директоров Общества.</w:t>
      </w:r>
    </w:p>
    <w:p w:rsidR="002566AD" w:rsidRPr="00D96C0C" w:rsidRDefault="002566AD" w:rsidP="00256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</w:t>
      </w:r>
      <w:r w:rsidRPr="00FD2AF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Краинский Д.В., 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Прохоров Е.В., </w:t>
      </w:r>
      <w:proofErr w:type="spellStart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2566AD" w:rsidRPr="00F16004" w:rsidRDefault="002566AD" w:rsidP="00256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30F">
        <w:rPr>
          <w:rFonts w:ascii="Times New Roman" w:eastAsia="Times New Roman" w:hAnsi="Times New Roman"/>
          <w:sz w:val="28"/>
          <w:szCs w:val="28"/>
          <w:lang w:eastAsia="ru-RU"/>
        </w:rPr>
        <w:t>«ПРОТИВ</w:t>
      </w:r>
      <w:r w:rsidRPr="00D96C0C">
        <w:rPr>
          <w:rFonts w:ascii="Times New Roman" w:eastAsia="Times New Roman" w:hAnsi="Times New Roman"/>
          <w:sz w:val="28"/>
          <w:szCs w:val="28"/>
          <w:lang w:eastAsia="ru-RU"/>
        </w:rPr>
        <w:t>»: нет. «ВОЗДЕРЖАЛСЯ»: нет.</w:t>
      </w:r>
    </w:p>
    <w:p w:rsidR="00D07E89" w:rsidRDefault="00D07E89" w:rsidP="00D07E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D07E89" w:rsidRDefault="00D07E89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78E1" w:rsidRPr="00F16004" w:rsidRDefault="004978E1" w:rsidP="00744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566"/>
        <w:gridCol w:w="7124"/>
      </w:tblGrid>
      <w:tr w:rsidR="00FB2E62" w:rsidRPr="00F16004" w:rsidTr="00891EA5">
        <w:tc>
          <w:tcPr>
            <w:tcW w:w="1808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FB2E62" w:rsidRPr="00F16004" w:rsidRDefault="00FB2E62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4" w:type="dxa"/>
          </w:tcPr>
          <w:p w:rsidR="00FB2E62" w:rsidRPr="00F16004" w:rsidRDefault="002E0C97" w:rsidP="00DC7E7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Pr="002E0C97">
              <w:rPr>
                <w:sz w:val="28"/>
                <w:szCs w:val="28"/>
                <w:lang w:eastAsia="ru-RU"/>
              </w:rPr>
              <w:t>юджет Комитета по аудиту Совета директоров Общества на 2022 – 2023 корпоративный год</w:t>
            </w:r>
            <w:r w:rsidR="00926374">
              <w:rPr>
                <w:sz w:val="28"/>
                <w:szCs w:val="28"/>
                <w:lang w:eastAsia="ru-RU"/>
              </w:rPr>
              <w:t>,</w:t>
            </w:r>
          </w:p>
        </w:tc>
      </w:tr>
      <w:tr w:rsidR="001A22B5" w:rsidRPr="00F16004" w:rsidTr="004D094F">
        <w:tc>
          <w:tcPr>
            <w:tcW w:w="1808" w:type="dxa"/>
          </w:tcPr>
          <w:p w:rsidR="001A22B5" w:rsidRPr="00F1600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F16004" w:rsidRDefault="001A22B5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1A22B5" w:rsidRPr="00FA795E" w:rsidRDefault="002E0C97" w:rsidP="007E57B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Pr="00DB2577">
              <w:rPr>
                <w:sz w:val="28"/>
                <w:szCs w:val="28"/>
                <w:lang w:eastAsia="ru-RU"/>
              </w:rPr>
              <w:t>юджет Комитета по кадрам и вознаграждениям Совета директоров Общества на 2 полугодие 2022 года – 1 полугодие 2023 года</w:t>
            </w:r>
            <w:r w:rsidR="00926374">
              <w:rPr>
                <w:sz w:val="28"/>
                <w:szCs w:val="28"/>
                <w:lang w:eastAsia="ru-RU"/>
              </w:rPr>
              <w:t>,</w:t>
            </w:r>
          </w:p>
        </w:tc>
      </w:tr>
      <w:tr w:rsidR="001A22B5" w:rsidRPr="006B6F81" w:rsidTr="004D094F">
        <w:tc>
          <w:tcPr>
            <w:tcW w:w="1808" w:type="dxa"/>
          </w:tcPr>
          <w:p w:rsidR="001A22B5" w:rsidRPr="006B6F81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6B6F81" w:rsidRDefault="001A22B5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B6F8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1A22B5" w:rsidRPr="006B6F81" w:rsidRDefault="00926374" w:rsidP="001A22B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Pr="001F3175">
              <w:rPr>
                <w:sz w:val="28"/>
                <w:szCs w:val="28"/>
                <w:lang w:eastAsia="ru-RU"/>
              </w:rPr>
              <w:t>юджет Комитета по технологическому присоединению к электрическим сетям при Совете директоров Общества на 2 полугодие 2022 года и 1 полугодие 2023 года</w:t>
            </w:r>
            <w:r>
              <w:rPr>
                <w:sz w:val="28"/>
                <w:szCs w:val="28"/>
                <w:lang w:eastAsia="ru-RU"/>
              </w:rPr>
              <w:t>,</w:t>
            </w:r>
          </w:p>
        </w:tc>
      </w:tr>
      <w:tr w:rsidR="002E0C97" w:rsidRPr="006B6F81" w:rsidTr="004D094F">
        <w:tc>
          <w:tcPr>
            <w:tcW w:w="1808" w:type="dxa"/>
          </w:tcPr>
          <w:p w:rsidR="002E0C97" w:rsidRPr="006B6F81" w:rsidRDefault="002E0C97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E0C97" w:rsidRPr="006B6F81" w:rsidRDefault="002E0C9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64" w:type="dxa"/>
          </w:tcPr>
          <w:p w:rsidR="002E0C97" w:rsidRPr="006B6F81" w:rsidRDefault="00926374" w:rsidP="0092637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7E89">
              <w:rPr>
                <w:sz w:val="28"/>
                <w:szCs w:val="28"/>
              </w:rPr>
              <w:t>тчет генерального директора Общества об исполнении Плана (Программы) снижения потерь электрической энергии в электрических сетях ПАО «</w:t>
            </w:r>
            <w:proofErr w:type="spellStart"/>
            <w:r w:rsidRPr="00D07E89">
              <w:rPr>
                <w:sz w:val="28"/>
                <w:szCs w:val="28"/>
              </w:rPr>
              <w:t>Россети</w:t>
            </w:r>
            <w:proofErr w:type="spellEnd"/>
            <w:r w:rsidRPr="00D07E89">
              <w:rPr>
                <w:sz w:val="28"/>
                <w:szCs w:val="28"/>
              </w:rPr>
              <w:t xml:space="preserve"> Северный Кавказ» на 2021-2025 </w:t>
            </w:r>
            <w:proofErr w:type="spellStart"/>
            <w:r w:rsidRPr="00D07E89">
              <w:rPr>
                <w:sz w:val="28"/>
                <w:szCs w:val="28"/>
              </w:rPr>
              <w:t>годыза</w:t>
            </w:r>
            <w:proofErr w:type="spellEnd"/>
            <w:r w:rsidRPr="00D07E89">
              <w:rPr>
                <w:sz w:val="28"/>
                <w:szCs w:val="28"/>
              </w:rPr>
              <w:t xml:space="preserve"> 2021 год</w:t>
            </w:r>
            <w:r>
              <w:rPr>
                <w:sz w:val="28"/>
                <w:szCs w:val="28"/>
              </w:rPr>
              <w:t>,</w:t>
            </w:r>
          </w:p>
        </w:tc>
      </w:tr>
      <w:tr w:rsidR="002E0C97" w:rsidRPr="00926374" w:rsidTr="004D094F">
        <w:tc>
          <w:tcPr>
            <w:tcW w:w="1808" w:type="dxa"/>
          </w:tcPr>
          <w:p w:rsidR="002E0C97" w:rsidRPr="00926374" w:rsidRDefault="002E0C97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E0C97" w:rsidRPr="00926374" w:rsidRDefault="002E0C9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26374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64" w:type="dxa"/>
          </w:tcPr>
          <w:p w:rsidR="002E0C97" w:rsidRPr="00926374" w:rsidRDefault="00926374" w:rsidP="001A22B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26374">
              <w:rPr>
                <w:sz w:val="28"/>
                <w:szCs w:val="28"/>
                <w:lang w:eastAsia="ru-RU"/>
              </w:rPr>
              <w:t>Отчет об исполнении бизнес-плана ПАО «</w:t>
            </w:r>
            <w:proofErr w:type="spellStart"/>
            <w:r w:rsidRPr="00926374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926374">
              <w:rPr>
                <w:sz w:val="28"/>
                <w:szCs w:val="28"/>
                <w:lang w:eastAsia="ru-RU"/>
              </w:rPr>
              <w:t xml:space="preserve"> Северный Кавказ» за 1 квартал 2022 года, включающий отчет об исполнении сметы расходов за 1 квартал 2022 года,</w:t>
            </w:r>
          </w:p>
        </w:tc>
      </w:tr>
      <w:tr w:rsidR="002E0C97" w:rsidRPr="00926374" w:rsidTr="004D094F">
        <w:tc>
          <w:tcPr>
            <w:tcW w:w="1808" w:type="dxa"/>
          </w:tcPr>
          <w:p w:rsidR="002E0C97" w:rsidRPr="00926374" w:rsidRDefault="002E0C97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E0C97" w:rsidRPr="00926374" w:rsidRDefault="002E0C9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26374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64" w:type="dxa"/>
          </w:tcPr>
          <w:p w:rsidR="002E0C97" w:rsidRPr="00926374" w:rsidRDefault="00926374" w:rsidP="001A22B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926374">
              <w:rPr>
                <w:sz w:val="28"/>
                <w:szCs w:val="28"/>
                <w:lang w:eastAsia="ru-RU"/>
              </w:rPr>
              <w:t>тклонения основных параметров бизнес-плана по итогам 1 квартала 2022 года</w:t>
            </w:r>
            <w:r>
              <w:rPr>
                <w:sz w:val="28"/>
                <w:szCs w:val="28"/>
                <w:lang w:eastAsia="ru-RU"/>
              </w:rPr>
              <w:t>,</w:t>
            </w:r>
          </w:p>
        </w:tc>
      </w:tr>
      <w:tr w:rsidR="002E0C97" w:rsidRPr="00926374" w:rsidTr="004D094F">
        <w:tc>
          <w:tcPr>
            <w:tcW w:w="1808" w:type="dxa"/>
          </w:tcPr>
          <w:p w:rsidR="002E0C97" w:rsidRPr="00926374" w:rsidRDefault="002E0C97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E0C97" w:rsidRPr="00926374" w:rsidRDefault="002E0C9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26374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64" w:type="dxa"/>
          </w:tcPr>
          <w:p w:rsidR="002E0C97" w:rsidRPr="00926374" w:rsidRDefault="00926374" w:rsidP="001A22B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6374">
              <w:rPr>
                <w:sz w:val="28"/>
                <w:szCs w:val="28"/>
              </w:rPr>
              <w:t>тчет о ходе реализации инвестиционных проектов Общества за 3 квартал 2022 года, включенных в перечень приоритетных объектов</w:t>
            </w:r>
            <w:r>
              <w:rPr>
                <w:sz w:val="28"/>
                <w:szCs w:val="28"/>
              </w:rPr>
              <w:t>,</w:t>
            </w:r>
          </w:p>
        </w:tc>
      </w:tr>
      <w:tr w:rsidR="002E0C97" w:rsidRPr="00926374" w:rsidTr="004D094F">
        <w:tc>
          <w:tcPr>
            <w:tcW w:w="1808" w:type="dxa"/>
          </w:tcPr>
          <w:p w:rsidR="002E0C97" w:rsidRPr="00926374" w:rsidRDefault="002E0C97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E0C97" w:rsidRPr="00926374" w:rsidRDefault="002E0C9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26374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64" w:type="dxa"/>
          </w:tcPr>
          <w:p w:rsidR="002E0C97" w:rsidRPr="00926374" w:rsidRDefault="00926374" w:rsidP="0092637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926374">
              <w:rPr>
                <w:sz w:val="28"/>
                <w:szCs w:val="28"/>
                <w:lang w:eastAsia="ru-RU"/>
              </w:rPr>
              <w:t>тчет генерального директора Общества о ходе исполнения реестра непрофильных активов Общества за 3 квартал 2022 года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926374">
              <w:rPr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2E0C97" w:rsidRPr="00926374" w:rsidTr="004D094F">
        <w:tc>
          <w:tcPr>
            <w:tcW w:w="1808" w:type="dxa"/>
          </w:tcPr>
          <w:p w:rsidR="002E0C97" w:rsidRPr="00926374" w:rsidRDefault="002E0C97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E0C97" w:rsidRPr="00926374" w:rsidRDefault="002E0C9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26374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64" w:type="dxa"/>
          </w:tcPr>
          <w:p w:rsidR="002E0C97" w:rsidRPr="00926374" w:rsidRDefault="00926374" w:rsidP="001A22B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926374">
              <w:rPr>
                <w:sz w:val="28"/>
                <w:szCs w:val="28"/>
                <w:lang w:eastAsia="ru-RU"/>
              </w:rPr>
              <w:t>зменения в реестр непрофильных активов Общества по состоянию на 31.12.2021, утвержденный решением Совета директоров Общества 22.04.2022 (протокол от 25.04.2022 № 496)</w:t>
            </w:r>
            <w:r>
              <w:rPr>
                <w:sz w:val="28"/>
                <w:szCs w:val="28"/>
                <w:lang w:eastAsia="ru-RU"/>
              </w:rPr>
              <w:t>,</w:t>
            </w:r>
          </w:p>
        </w:tc>
      </w:tr>
      <w:tr w:rsidR="002E0C97" w:rsidRPr="00926374" w:rsidTr="004D094F">
        <w:tc>
          <w:tcPr>
            <w:tcW w:w="1808" w:type="dxa"/>
          </w:tcPr>
          <w:p w:rsidR="002E0C97" w:rsidRPr="00926374" w:rsidRDefault="002E0C97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E0C97" w:rsidRPr="00926374" w:rsidRDefault="002E0C9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26374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64" w:type="dxa"/>
          </w:tcPr>
          <w:p w:rsidR="002E0C97" w:rsidRPr="00926374" w:rsidRDefault="00926374" w:rsidP="001A22B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Pr="00926374">
              <w:rPr>
                <w:bCs/>
                <w:sz w:val="28"/>
                <w:szCs w:val="28"/>
                <w:lang w:eastAsia="ru-RU"/>
              </w:rPr>
              <w:t>лан-график мероприятий ПАО «</w:t>
            </w:r>
            <w:proofErr w:type="spellStart"/>
            <w:r w:rsidRPr="00926374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926374">
              <w:rPr>
                <w:bCs/>
                <w:sz w:val="28"/>
                <w:szCs w:val="28"/>
                <w:lang w:eastAsia="ru-RU"/>
              </w:rPr>
      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01.07.2022</w:t>
            </w:r>
            <w:r>
              <w:rPr>
                <w:bCs/>
                <w:sz w:val="28"/>
                <w:szCs w:val="28"/>
                <w:lang w:eastAsia="ru-RU"/>
              </w:rPr>
              <w:t>,</w:t>
            </w:r>
          </w:p>
        </w:tc>
      </w:tr>
      <w:tr w:rsidR="002E0C97" w:rsidRPr="00926374" w:rsidTr="004D094F">
        <w:tc>
          <w:tcPr>
            <w:tcW w:w="1808" w:type="dxa"/>
          </w:tcPr>
          <w:p w:rsidR="002E0C97" w:rsidRPr="00926374" w:rsidRDefault="002E0C97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E0C97" w:rsidRPr="00926374" w:rsidRDefault="002E0C9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26374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64" w:type="dxa"/>
          </w:tcPr>
          <w:p w:rsidR="002E0C97" w:rsidRPr="00926374" w:rsidRDefault="00926374" w:rsidP="001A22B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926374">
              <w:rPr>
                <w:bCs/>
                <w:sz w:val="28"/>
                <w:szCs w:val="28"/>
                <w:lang w:eastAsia="ru-RU"/>
              </w:rPr>
              <w:t>тчет ПАО «</w:t>
            </w:r>
            <w:proofErr w:type="spellStart"/>
            <w:r w:rsidRPr="00926374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926374">
              <w:rPr>
                <w:bCs/>
                <w:sz w:val="28"/>
                <w:szCs w:val="28"/>
                <w:lang w:eastAsia="ru-RU"/>
              </w:rPr>
              <w:t xml:space="preserve"> Северный Кавказ» об исполнении плана-графика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01.04.2022,</w:t>
            </w:r>
          </w:p>
        </w:tc>
      </w:tr>
      <w:tr w:rsidR="002E0C97" w:rsidRPr="00926374" w:rsidTr="004D094F">
        <w:tc>
          <w:tcPr>
            <w:tcW w:w="1808" w:type="dxa"/>
          </w:tcPr>
          <w:p w:rsidR="002E0C97" w:rsidRPr="00926374" w:rsidRDefault="002E0C97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E0C97" w:rsidRPr="00926374" w:rsidRDefault="002E0C9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26374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64" w:type="dxa"/>
          </w:tcPr>
          <w:p w:rsidR="002E0C97" w:rsidRPr="00926374" w:rsidRDefault="00926374" w:rsidP="001A22B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926374">
              <w:rPr>
                <w:bCs/>
                <w:sz w:val="28"/>
                <w:szCs w:val="28"/>
                <w:lang w:eastAsia="ru-RU"/>
              </w:rPr>
              <w:t>тчет ПАО «</w:t>
            </w:r>
            <w:proofErr w:type="spellStart"/>
            <w:r w:rsidRPr="00926374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926374">
              <w:rPr>
                <w:bCs/>
                <w:sz w:val="28"/>
                <w:szCs w:val="28"/>
                <w:lang w:eastAsia="ru-RU"/>
              </w:rPr>
              <w:t xml:space="preserve">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во 2 квартале 2022 года</w:t>
            </w:r>
            <w:r>
              <w:rPr>
                <w:bCs/>
                <w:sz w:val="28"/>
                <w:szCs w:val="28"/>
                <w:lang w:eastAsia="ru-RU"/>
              </w:rPr>
              <w:t>,</w:t>
            </w:r>
          </w:p>
        </w:tc>
      </w:tr>
      <w:tr w:rsidR="002E0C97" w:rsidRPr="00926374" w:rsidTr="004D094F">
        <w:tc>
          <w:tcPr>
            <w:tcW w:w="1808" w:type="dxa"/>
          </w:tcPr>
          <w:p w:rsidR="002E0C97" w:rsidRPr="00926374" w:rsidRDefault="002E0C97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E0C97" w:rsidRPr="00926374" w:rsidRDefault="002E0C9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26374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264" w:type="dxa"/>
          </w:tcPr>
          <w:p w:rsidR="002E0C97" w:rsidRPr="00926374" w:rsidRDefault="00926374" w:rsidP="001A22B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926374">
              <w:rPr>
                <w:bCs/>
                <w:sz w:val="28"/>
                <w:szCs w:val="28"/>
                <w:lang w:eastAsia="ru-RU"/>
              </w:rPr>
              <w:t>тчет генерального директора ПАО «</w:t>
            </w:r>
            <w:proofErr w:type="spellStart"/>
            <w:r w:rsidRPr="00926374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926374">
              <w:rPr>
                <w:bCs/>
                <w:sz w:val="28"/>
                <w:szCs w:val="28"/>
                <w:lang w:eastAsia="ru-RU"/>
              </w:rPr>
              <w:t xml:space="preserve"> Северный Кавказ» о погашении за 2 квартал 2022 года просроченной дебиторской задолженности, сложившейся на 01.01.2022</w:t>
            </w:r>
            <w:r>
              <w:rPr>
                <w:bCs/>
                <w:sz w:val="28"/>
                <w:szCs w:val="28"/>
                <w:lang w:eastAsia="ru-RU"/>
              </w:rPr>
              <w:t>,</w:t>
            </w:r>
          </w:p>
        </w:tc>
      </w:tr>
      <w:tr w:rsidR="002E0C97" w:rsidRPr="00926374" w:rsidTr="004D094F">
        <w:tc>
          <w:tcPr>
            <w:tcW w:w="1808" w:type="dxa"/>
          </w:tcPr>
          <w:p w:rsidR="002E0C97" w:rsidRPr="00926374" w:rsidRDefault="002E0C97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E0C97" w:rsidRPr="00926374" w:rsidRDefault="002E0C97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26374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264" w:type="dxa"/>
          </w:tcPr>
          <w:p w:rsidR="002E0C97" w:rsidRPr="00926374" w:rsidRDefault="00926374" w:rsidP="001A22B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926374">
              <w:rPr>
                <w:sz w:val="28"/>
                <w:szCs w:val="28"/>
                <w:lang w:eastAsia="ru-RU"/>
              </w:rPr>
              <w:t xml:space="preserve">зменениям </w:t>
            </w:r>
            <w:r w:rsidRPr="00926374"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Pr="00926374">
              <w:rPr>
                <w:sz w:val="28"/>
                <w:szCs w:val="28"/>
                <w:lang w:eastAsia="ru-RU"/>
              </w:rPr>
              <w:t>«Единый стандарт закупок                                  ПАО «</w:t>
            </w:r>
            <w:proofErr w:type="spellStart"/>
            <w:r w:rsidRPr="00926374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926374">
              <w:rPr>
                <w:sz w:val="28"/>
                <w:szCs w:val="28"/>
                <w:lang w:eastAsia="ru-RU"/>
              </w:rPr>
              <w:t>» (Положение о закупке)», утвержденным решением Совета директоров ПАО «</w:t>
            </w:r>
            <w:proofErr w:type="spellStart"/>
            <w:r w:rsidRPr="00926374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926374">
              <w:rPr>
                <w:sz w:val="28"/>
                <w:szCs w:val="28"/>
                <w:lang w:eastAsia="ru-RU"/>
              </w:rPr>
              <w:t>» 17.10.2022 (протокол от № 509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926374"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8422BF" w:rsidRPr="00926374" w:rsidTr="004D094F">
        <w:tc>
          <w:tcPr>
            <w:tcW w:w="1808" w:type="dxa"/>
          </w:tcPr>
          <w:p w:rsidR="008422BF" w:rsidRPr="00926374" w:rsidRDefault="008422BF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422BF" w:rsidRPr="00926374" w:rsidRDefault="008422BF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926374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264" w:type="dxa"/>
          </w:tcPr>
          <w:p w:rsidR="008422BF" w:rsidRDefault="002566AD" w:rsidP="00515EE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926374">
              <w:rPr>
                <w:sz w:val="28"/>
                <w:szCs w:val="28"/>
                <w:lang w:eastAsia="ru-RU"/>
              </w:rPr>
              <w:t>водный на принципах РСБУ и консолидированный на принципах МСФО бизнес-планы Группы ПАО «</w:t>
            </w:r>
            <w:proofErr w:type="spellStart"/>
            <w:r w:rsidRPr="00926374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926374">
              <w:rPr>
                <w:sz w:val="28"/>
                <w:szCs w:val="28"/>
                <w:lang w:eastAsia="ru-RU"/>
              </w:rPr>
              <w:t xml:space="preserve"> Северный Кавказ» на 2022 год и принять к сведению прогнозные показатели на 2023-2026 гг.</w:t>
            </w:r>
          </w:p>
        </w:tc>
      </w:tr>
      <w:tr w:rsidR="002E0C97" w:rsidRPr="00926374" w:rsidTr="004D094F">
        <w:tc>
          <w:tcPr>
            <w:tcW w:w="1808" w:type="dxa"/>
          </w:tcPr>
          <w:p w:rsidR="002E0C97" w:rsidRPr="00926374" w:rsidRDefault="002E0C97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E0C97" w:rsidRPr="00926374" w:rsidRDefault="002566AD" w:rsidP="002E0C9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264" w:type="dxa"/>
          </w:tcPr>
          <w:p w:rsidR="002566AD" w:rsidRPr="00D07E89" w:rsidRDefault="002566AD" w:rsidP="002566A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07E89">
              <w:rPr>
                <w:sz w:val="28"/>
                <w:szCs w:val="28"/>
                <w:lang w:eastAsia="ru-RU"/>
              </w:rPr>
              <w:t>Регламент предоставления доступа сторонним лицам к воздушным линиям электропередачи дочерних зависимых обществ ПАО «</w:t>
            </w:r>
            <w:proofErr w:type="spellStart"/>
            <w:r w:rsidRPr="00D07E89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D07E89">
              <w:rPr>
                <w:sz w:val="28"/>
                <w:szCs w:val="28"/>
                <w:lang w:eastAsia="ru-RU"/>
              </w:rPr>
              <w:t>» для размещения волоконно-оптических линий связи, утвержденного приказом ПАО «</w:t>
            </w:r>
            <w:proofErr w:type="spellStart"/>
            <w:r w:rsidRPr="00D07E89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D07E89">
              <w:rPr>
                <w:sz w:val="28"/>
                <w:szCs w:val="28"/>
                <w:lang w:eastAsia="ru-RU"/>
              </w:rPr>
              <w:t>» от 01.08.2022 №</w:t>
            </w:r>
            <w:proofErr w:type="gramStart"/>
            <w:r w:rsidRPr="00D07E89">
              <w:rPr>
                <w:sz w:val="28"/>
                <w:szCs w:val="28"/>
                <w:lang w:eastAsia="ru-RU"/>
              </w:rPr>
              <w:t>374</w:t>
            </w:r>
            <w:r w:rsidR="00891EA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*</w:t>
            </w:r>
            <w:proofErr w:type="gramEnd"/>
          </w:p>
          <w:p w:rsidR="008422BF" w:rsidRPr="00926374" w:rsidRDefault="008422BF" w:rsidP="002566A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B2E62" w:rsidRPr="00926374" w:rsidRDefault="00FB2E62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p w:rsidR="00031519" w:rsidRDefault="00031519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Default="00891EA5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EA5" w:rsidRPr="00891EA5" w:rsidRDefault="00891EA5" w:rsidP="00891EA5">
      <w:pPr>
        <w:spacing w:after="0"/>
        <w:ind w:left="-426"/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ru-RU"/>
        </w:rPr>
      </w:pPr>
      <w:r w:rsidRPr="00891EA5">
        <w:rPr>
          <w:rFonts w:ascii="Times New Roman" w:eastAsia="Times New Roman" w:hAnsi="Times New Roman"/>
          <w:color w:val="A6A6A6" w:themeColor="background1" w:themeShade="A6"/>
          <w:sz w:val="28"/>
          <w:szCs w:val="28"/>
          <w:lang w:eastAsia="ru-RU"/>
        </w:rPr>
        <w:t>*</w:t>
      </w:r>
      <w:r w:rsidRPr="00891EA5"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ru-RU"/>
        </w:rPr>
        <w:t xml:space="preserve">Приложение добавлено с учетом особого мнения по вопросу №5 </w:t>
      </w:r>
      <w:r w:rsidR="003A03E2"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ru-RU"/>
        </w:rPr>
        <w:t xml:space="preserve">повестки дня </w:t>
      </w:r>
      <w:r w:rsidRPr="00891EA5"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ru-RU"/>
        </w:rPr>
        <w:t xml:space="preserve">члена Совета директоров </w:t>
      </w:r>
      <w:proofErr w:type="spellStart"/>
      <w:r w:rsidRPr="00891EA5"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ru-RU"/>
        </w:rPr>
        <w:t>Краинского</w:t>
      </w:r>
      <w:proofErr w:type="spellEnd"/>
      <w:r w:rsidRPr="00891EA5">
        <w:rPr>
          <w:rFonts w:ascii="Times New Roman" w:eastAsia="Times New Roman" w:hAnsi="Times New Roman"/>
          <w:color w:val="A6A6A6" w:themeColor="background1" w:themeShade="A6"/>
          <w:sz w:val="24"/>
          <w:szCs w:val="24"/>
          <w:lang w:eastAsia="ru-RU"/>
        </w:rPr>
        <w:t xml:space="preserve"> Д.В. </w:t>
      </w:r>
    </w:p>
    <w:sectPr w:rsidR="00891EA5" w:rsidRPr="00891EA5" w:rsidSect="00BE384C">
      <w:footerReference w:type="even" r:id="rId9"/>
      <w:footerReference w:type="default" r:id="rId10"/>
      <w:pgSz w:w="11906" w:h="16838"/>
      <w:pgMar w:top="1276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5D" w:rsidRDefault="00A44B5D">
      <w:pPr>
        <w:spacing w:after="0" w:line="240" w:lineRule="auto"/>
      </w:pPr>
      <w:r>
        <w:separator/>
      </w:r>
    </w:p>
  </w:endnote>
  <w:endnote w:type="continuationSeparator" w:id="0">
    <w:p w:rsidR="00A44B5D" w:rsidRDefault="00A4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5D" w:rsidRDefault="00A44B5D">
      <w:pPr>
        <w:spacing w:after="0" w:line="240" w:lineRule="auto"/>
      </w:pPr>
      <w:r>
        <w:separator/>
      </w:r>
    </w:p>
  </w:footnote>
  <w:footnote w:type="continuationSeparator" w:id="0">
    <w:p w:rsidR="00A44B5D" w:rsidRDefault="00A4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DC"/>
    <w:rsid w:val="00022459"/>
    <w:rsid w:val="0002432E"/>
    <w:rsid w:val="000268CE"/>
    <w:rsid w:val="00026B43"/>
    <w:rsid w:val="000301BF"/>
    <w:rsid w:val="0003028B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5082C"/>
    <w:rsid w:val="00051BF3"/>
    <w:rsid w:val="000521A4"/>
    <w:rsid w:val="00052C9A"/>
    <w:rsid w:val="000544D9"/>
    <w:rsid w:val="00055DFD"/>
    <w:rsid w:val="0005753E"/>
    <w:rsid w:val="00061BC4"/>
    <w:rsid w:val="00065C85"/>
    <w:rsid w:val="00065C9F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7963"/>
    <w:rsid w:val="000B38C0"/>
    <w:rsid w:val="000B5F30"/>
    <w:rsid w:val="000B73DE"/>
    <w:rsid w:val="000C24E3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986"/>
    <w:rsid w:val="00173C5D"/>
    <w:rsid w:val="00173DAB"/>
    <w:rsid w:val="00176F84"/>
    <w:rsid w:val="001806F2"/>
    <w:rsid w:val="00181722"/>
    <w:rsid w:val="00183C2D"/>
    <w:rsid w:val="001844E1"/>
    <w:rsid w:val="00185717"/>
    <w:rsid w:val="00191E04"/>
    <w:rsid w:val="001929DB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1C30"/>
    <w:rsid w:val="002456E2"/>
    <w:rsid w:val="00251E4A"/>
    <w:rsid w:val="002526D3"/>
    <w:rsid w:val="002566AD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C74"/>
    <w:rsid w:val="00434969"/>
    <w:rsid w:val="004349D5"/>
    <w:rsid w:val="00436A25"/>
    <w:rsid w:val="00442E95"/>
    <w:rsid w:val="00444B78"/>
    <w:rsid w:val="004456BE"/>
    <w:rsid w:val="004509B1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E9F"/>
    <w:rsid w:val="004A3AF2"/>
    <w:rsid w:val="004A66AD"/>
    <w:rsid w:val="004A6F77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68A8"/>
    <w:rsid w:val="00536BB0"/>
    <w:rsid w:val="005376C8"/>
    <w:rsid w:val="00540F81"/>
    <w:rsid w:val="00541F04"/>
    <w:rsid w:val="00542EAD"/>
    <w:rsid w:val="00542F2A"/>
    <w:rsid w:val="00544832"/>
    <w:rsid w:val="0054510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B00A0"/>
    <w:rsid w:val="005B2E59"/>
    <w:rsid w:val="005B4C3F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1228"/>
    <w:rsid w:val="005F1F7C"/>
    <w:rsid w:val="005F2242"/>
    <w:rsid w:val="005F26A5"/>
    <w:rsid w:val="005F3C81"/>
    <w:rsid w:val="005F6AEC"/>
    <w:rsid w:val="005F7172"/>
    <w:rsid w:val="005F7EF7"/>
    <w:rsid w:val="00601265"/>
    <w:rsid w:val="00602566"/>
    <w:rsid w:val="00604D5F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549C"/>
    <w:rsid w:val="0068669B"/>
    <w:rsid w:val="00686F58"/>
    <w:rsid w:val="00690FC8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D730F"/>
    <w:rsid w:val="006E1C58"/>
    <w:rsid w:val="006E2535"/>
    <w:rsid w:val="006E3FA7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815C1"/>
    <w:rsid w:val="00783AB6"/>
    <w:rsid w:val="00784ACD"/>
    <w:rsid w:val="00785D66"/>
    <w:rsid w:val="00787107"/>
    <w:rsid w:val="00790D1E"/>
    <w:rsid w:val="00792276"/>
    <w:rsid w:val="0079409C"/>
    <w:rsid w:val="0079688E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3F41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87322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F31"/>
    <w:rsid w:val="009B6515"/>
    <w:rsid w:val="009C4B7C"/>
    <w:rsid w:val="009D07B4"/>
    <w:rsid w:val="009D5FDB"/>
    <w:rsid w:val="009D6751"/>
    <w:rsid w:val="009E07D8"/>
    <w:rsid w:val="009E085D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15A0"/>
    <w:rsid w:val="00A2334E"/>
    <w:rsid w:val="00A255CD"/>
    <w:rsid w:val="00A265A0"/>
    <w:rsid w:val="00A277A0"/>
    <w:rsid w:val="00A306B2"/>
    <w:rsid w:val="00A33EBC"/>
    <w:rsid w:val="00A3773B"/>
    <w:rsid w:val="00A41780"/>
    <w:rsid w:val="00A44B5D"/>
    <w:rsid w:val="00A47E52"/>
    <w:rsid w:val="00A5022F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CE8"/>
    <w:rsid w:val="00AF3CBD"/>
    <w:rsid w:val="00AF3DA9"/>
    <w:rsid w:val="00AF4BF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66F7"/>
    <w:rsid w:val="00B8698E"/>
    <w:rsid w:val="00B86EEB"/>
    <w:rsid w:val="00B86EFE"/>
    <w:rsid w:val="00B93F4F"/>
    <w:rsid w:val="00B94FE0"/>
    <w:rsid w:val="00BA1A94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CD2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A"/>
    <w:rsid w:val="00E32324"/>
    <w:rsid w:val="00E35709"/>
    <w:rsid w:val="00E36D79"/>
    <w:rsid w:val="00E42A58"/>
    <w:rsid w:val="00E42D05"/>
    <w:rsid w:val="00E43122"/>
    <w:rsid w:val="00E43898"/>
    <w:rsid w:val="00E43A5E"/>
    <w:rsid w:val="00E43CDD"/>
    <w:rsid w:val="00E45485"/>
    <w:rsid w:val="00E45FE7"/>
    <w:rsid w:val="00E4709C"/>
    <w:rsid w:val="00E47AE8"/>
    <w:rsid w:val="00E47DCB"/>
    <w:rsid w:val="00E47E1D"/>
    <w:rsid w:val="00E54578"/>
    <w:rsid w:val="00E55801"/>
    <w:rsid w:val="00E60042"/>
    <w:rsid w:val="00E61F92"/>
    <w:rsid w:val="00E6321A"/>
    <w:rsid w:val="00E644E0"/>
    <w:rsid w:val="00E645AD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78"/>
    <w:rsid w:val="00E93347"/>
    <w:rsid w:val="00E937B4"/>
    <w:rsid w:val="00E94CE8"/>
    <w:rsid w:val="00E95BA7"/>
    <w:rsid w:val="00E96415"/>
    <w:rsid w:val="00E96E0F"/>
    <w:rsid w:val="00EA04E1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4039"/>
    <w:rsid w:val="00EB5013"/>
    <w:rsid w:val="00EB538D"/>
    <w:rsid w:val="00EB671F"/>
    <w:rsid w:val="00EB7D40"/>
    <w:rsid w:val="00EC0928"/>
    <w:rsid w:val="00EC09D3"/>
    <w:rsid w:val="00EC18A1"/>
    <w:rsid w:val="00EC2925"/>
    <w:rsid w:val="00EC421A"/>
    <w:rsid w:val="00EC520E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4F06"/>
    <w:rsid w:val="00EF7CB3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41B6"/>
    <w:rsid w:val="00F6077D"/>
    <w:rsid w:val="00F60F41"/>
    <w:rsid w:val="00F63F18"/>
    <w:rsid w:val="00F66CB9"/>
    <w:rsid w:val="00F66D3D"/>
    <w:rsid w:val="00F67233"/>
    <w:rsid w:val="00F67457"/>
    <w:rsid w:val="00F678A3"/>
    <w:rsid w:val="00F7020C"/>
    <w:rsid w:val="00F70BA5"/>
    <w:rsid w:val="00F72C55"/>
    <w:rsid w:val="00F75AD3"/>
    <w:rsid w:val="00F76389"/>
    <w:rsid w:val="00F77C7A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FB25-DF7B-4BFC-8F2D-CCE0FEEC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33</cp:revision>
  <cp:lastPrinted>2022-11-25T08:05:00Z</cp:lastPrinted>
  <dcterms:created xsi:type="dcterms:W3CDTF">2022-11-17T12:16:00Z</dcterms:created>
  <dcterms:modified xsi:type="dcterms:W3CDTF">2022-11-24T14:31:00Z</dcterms:modified>
</cp:coreProperties>
</file>