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с предложениями и подведению итогов открытого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запрос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а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цен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, опубликованного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4A10D9" w:rsidRP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</w:t>
      </w:r>
      <w:r w:rsidR="00597363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8735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4A10D9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</w:t>
            </w:r>
            <w:r w:rsidR="0059736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П 060415/44</w:t>
            </w:r>
          </w:p>
        </w:tc>
        <w:tc>
          <w:tcPr>
            <w:tcW w:w="2500" w:type="pct"/>
            <w:hideMark/>
          </w:tcPr>
          <w:p w:rsidR="00C353C7" w:rsidRPr="006A1357" w:rsidRDefault="00742A28" w:rsidP="00742A28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bookmarkStart w:id="0" w:name="_GoBack"/>
      <w:r w:rsidR="00597363">
        <w:rPr>
          <w:rFonts w:ascii="Arial" w:eastAsia="Times New Roman" w:hAnsi="Arial" w:cs="Arial"/>
          <w:sz w:val="18"/>
          <w:szCs w:val="18"/>
          <w:lang w:eastAsia="ru-RU"/>
        </w:rPr>
        <w:t>комплектующих</w:t>
      </w:r>
      <w:r w:rsidR="00597363" w:rsidRPr="00597363">
        <w:rPr>
          <w:rFonts w:ascii="Arial" w:eastAsia="Times New Roman" w:hAnsi="Arial" w:cs="Arial"/>
          <w:sz w:val="18"/>
          <w:szCs w:val="18"/>
          <w:lang w:eastAsia="ru-RU"/>
        </w:rPr>
        <w:t xml:space="preserve"> для КТП и распределительны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>х</w:t>
      </w:r>
      <w:r w:rsidR="00597363" w:rsidRPr="00597363">
        <w:rPr>
          <w:rFonts w:ascii="Arial" w:eastAsia="Times New Roman" w:hAnsi="Arial" w:cs="Arial"/>
          <w:sz w:val="18"/>
          <w:szCs w:val="18"/>
          <w:lang w:eastAsia="ru-RU"/>
        </w:rPr>
        <w:t xml:space="preserve"> щит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 xml:space="preserve">ов </w:t>
      </w:r>
      <w:bookmarkEnd w:id="0"/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597363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500 010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4A10D9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начала процедуры вскрытия конвертов с предложениями участников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4A10D9" w:rsidRPr="001F499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>2</w:t>
      </w:r>
      <w:r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0 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Текеева Эльмира Чахабановна, Заместитель руководителя Дирекции правового обеспечения ОАО "МРСК Северного Кавказа"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</w:r>
    </w:p>
    <w:p w:rsidR="00C353C7" w:rsidRPr="00C353C7" w:rsidRDefault="004A10D9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Вопросы</w:t>
      </w:r>
      <w:r w:rsidR="00C353C7"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заседания комиссии:</w:t>
      </w:r>
    </w:p>
    <w:p w:rsidR="004A10D9" w:rsidRDefault="004A10D9" w:rsidP="004A10D9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Вскрытие конвертов с предложениями и подведение итогов:</w:t>
      </w:r>
    </w:p>
    <w:p w:rsidR="00C353C7" w:rsidRPr="004A10D9" w:rsidRDefault="004A10D9" w:rsidP="004A10D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При вскрытии конвертов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 w:rsidR="00742A28" w:rsidRPr="004A10D9">
        <w:rPr>
          <w:rFonts w:ascii="Arial" w:eastAsia="Times New Roman" w:hAnsi="Arial" w:cs="Arial"/>
          <w:sz w:val="18"/>
          <w:szCs w:val="18"/>
          <w:lang w:eastAsia="ru-RU"/>
        </w:rPr>
        <w:t>о</w:t>
      </w:r>
      <w:r>
        <w:rPr>
          <w:rFonts w:ascii="Arial" w:eastAsia="Times New Roman" w:hAnsi="Arial" w:cs="Arial"/>
          <w:sz w:val="18"/>
          <w:szCs w:val="18"/>
          <w:lang w:eastAsia="ru-RU"/>
        </w:rPr>
        <w:t>, что никто из участников не подал предложение для участия в открытом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запрос</w:t>
      </w:r>
      <w:r>
        <w:rPr>
          <w:rFonts w:ascii="Arial" w:eastAsia="Times New Roman" w:hAnsi="Arial" w:cs="Arial"/>
          <w:sz w:val="18"/>
          <w:szCs w:val="18"/>
          <w:lang w:eastAsia="ru-RU"/>
        </w:rPr>
        <w:t>е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цен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№</w:t>
      </w:r>
      <w:r w:rsidR="00597363" w:rsidRPr="00597363">
        <w:rPr>
          <w:rFonts w:ascii="Arial" w:eastAsia="Times New Roman" w:hAnsi="Arial" w:cs="Arial"/>
          <w:sz w:val="18"/>
          <w:szCs w:val="18"/>
          <w:lang w:eastAsia="ru-RU"/>
        </w:rPr>
        <w:t>31502178735</w:t>
      </w:r>
      <w:r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- Признать процедуру открытого запроса цен для заключения договора на поставку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>комплектующих</w:t>
      </w:r>
      <w:r w:rsidR="00597363" w:rsidRPr="00597363">
        <w:rPr>
          <w:rFonts w:ascii="Arial" w:eastAsia="Times New Roman" w:hAnsi="Arial" w:cs="Arial"/>
          <w:sz w:val="18"/>
          <w:szCs w:val="18"/>
          <w:lang w:eastAsia="ru-RU"/>
        </w:rPr>
        <w:t xml:space="preserve"> для КТП и распределительны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>х</w:t>
      </w:r>
      <w:r w:rsidR="00597363" w:rsidRPr="00597363">
        <w:rPr>
          <w:rFonts w:ascii="Arial" w:eastAsia="Times New Roman" w:hAnsi="Arial" w:cs="Arial"/>
          <w:sz w:val="18"/>
          <w:szCs w:val="18"/>
          <w:lang w:eastAsia="ru-RU"/>
        </w:rPr>
        <w:t xml:space="preserve"> щит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 xml:space="preserve">ов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несостоявшейся на основании п. 7.5.1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. Положения о закупке товар</w:t>
      </w:r>
      <w:r>
        <w:rPr>
          <w:rFonts w:ascii="Arial" w:eastAsia="Times New Roman" w:hAnsi="Arial" w:cs="Arial"/>
          <w:sz w:val="18"/>
          <w:szCs w:val="18"/>
          <w:lang w:eastAsia="ru-RU"/>
        </w:rPr>
        <w:t>ов, работ и услуг для нужд ОАО «МРСК Северного Кавказа»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(протокол заседания Совета Директоров от 17.06.2013 № 135)</w:t>
      </w:r>
    </w:p>
    <w:p w:rsidR="00C353C7" w:rsidRPr="00C353C7" w:rsidRDefault="004A10D9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-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</w:t>
      </w:r>
      <w:r w:rsidRPr="004A10D9">
        <w:t xml:space="preserve">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с предложениями и подведению итогов открытого запроса цен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gramEnd"/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5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3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4A10D9" w:rsidRPr="00DC0B3E" w:rsidRDefault="004A10D9" w:rsidP="004A10D9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3"/>
        <w:gridCol w:w="3111"/>
      </w:tblGrid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1903" w:type="pct"/>
            <w:vAlign w:val="center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Текеева Эльмира Чахабановна, Заместитель руководителя Дирекции правового обеспечения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7D0F"/>
    <w:multiLevelType w:val="hybridMultilevel"/>
    <w:tmpl w:val="AF56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DB5D09"/>
    <w:multiLevelType w:val="multilevel"/>
    <w:tmpl w:val="D180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440D64"/>
    <w:rsid w:val="004A10D9"/>
    <w:rsid w:val="00597363"/>
    <w:rsid w:val="006A1357"/>
    <w:rsid w:val="006F4E59"/>
    <w:rsid w:val="00723174"/>
    <w:rsid w:val="00742A28"/>
    <w:rsid w:val="00C353C7"/>
    <w:rsid w:val="00F90075"/>
    <w:rsid w:val="00F91E1D"/>
    <w:rsid w:val="00FC1CCF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8</cp:revision>
  <cp:lastPrinted>2015-04-06T15:54:00Z</cp:lastPrinted>
  <dcterms:created xsi:type="dcterms:W3CDTF">2014-09-19T12:59:00Z</dcterms:created>
  <dcterms:modified xsi:type="dcterms:W3CDTF">2015-04-06T16:05:00Z</dcterms:modified>
</cp:coreProperties>
</file>