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B4121"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9B4121" w:rsidRDefault="00AE6BC8" w:rsidP="00AE6BC8">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 xml:space="preserve">Гарантирующий поставщик обязуется осуществлять продажу электрической энергии (мощности) в точках поставки Потребителя, согласованных в </w:t>
      </w:r>
      <w:r w:rsidR="009612AA" w:rsidRPr="009B4121">
        <w:rPr>
          <w:b/>
          <w:sz w:val="18"/>
          <w:szCs w:val="18"/>
        </w:rPr>
        <w:t>Приложении 3</w:t>
      </w:r>
      <w:r w:rsidR="009612AA" w:rsidRPr="009B4121">
        <w:rPr>
          <w:sz w:val="18"/>
          <w:szCs w:val="18"/>
        </w:rPr>
        <w:t xml:space="preserve"> к настоящему Договору, а Потребитель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Pr>
          <w:sz w:val="18"/>
          <w:szCs w:val="18"/>
        </w:rPr>
        <w:t>Потребителя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2.1.</w:t>
      </w:r>
      <w:r w:rsidR="009B4121">
        <w:rPr>
          <w:b/>
          <w:sz w:val="18"/>
          <w:szCs w:val="18"/>
        </w:rPr>
        <w:t>4</w:t>
      </w:r>
      <w:r w:rsidRPr="009F502B">
        <w:rPr>
          <w:b/>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proofErr w:type="gramStart"/>
      <w:r w:rsidR="00D328C0">
        <w:rPr>
          <w:bCs/>
          <w:sz w:val="18"/>
          <w:szCs w:val="18"/>
        </w:rPr>
        <w:t xml:space="preserve">Инициировать </w:t>
      </w:r>
      <w:r w:rsidRPr="009F502B">
        <w:rPr>
          <w:bCs/>
          <w:sz w:val="18"/>
          <w:szCs w:val="18"/>
        </w:rPr>
        <w:t xml:space="preserve"> полное</w:t>
      </w:r>
      <w:proofErr w:type="gramEnd"/>
      <w:r w:rsidRPr="009F502B">
        <w:rPr>
          <w:bCs/>
          <w:sz w:val="18"/>
          <w:szCs w:val="18"/>
        </w:rPr>
        <w:t xml:space="preserve">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xml:space="preserve">; контроля за соблюдением Потребителем предусмотренных настоящим Договором и </w:t>
      </w:r>
      <w:r w:rsidRPr="009F502B">
        <w:rPr>
          <w:sz w:val="18"/>
          <w:szCs w:val="18"/>
        </w:rPr>
        <w:lastRenderedPageBreak/>
        <w:t>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w:t>
      </w:r>
      <w:proofErr w:type="gramStart"/>
      <w:r w:rsidRPr="00DC3B50">
        <w:rPr>
          <w:b/>
          <w:sz w:val="18"/>
          <w:szCs w:val="18"/>
        </w:rPr>
        <w:t>2.</w:t>
      </w:r>
      <w:r w:rsidR="003D4D4F">
        <w:rPr>
          <w:b/>
          <w:sz w:val="18"/>
          <w:szCs w:val="18"/>
        </w:rPr>
        <w:t>1</w:t>
      </w:r>
      <w:r w:rsidR="001106B3">
        <w:rPr>
          <w:b/>
          <w:sz w:val="18"/>
          <w:szCs w:val="18"/>
        </w:rPr>
        <w:t>1.</w:t>
      </w:r>
      <w:r w:rsidRPr="00DC3B50">
        <w:rPr>
          <w:sz w:val="18"/>
          <w:szCs w:val="18"/>
        </w:rPr>
        <w:t>.</w:t>
      </w:r>
      <w:proofErr w:type="gramEnd"/>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AE6BC8" w:rsidRDefault="002E264C" w:rsidP="0087081E">
      <w:pPr>
        <w:tabs>
          <w:tab w:val="num" w:pos="851"/>
        </w:tabs>
        <w:ind w:right="-58" w:firstLine="426"/>
        <w:jc w:val="both"/>
        <w:rPr>
          <w:sz w:val="18"/>
          <w:szCs w:val="18"/>
        </w:rPr>
      </w:pPr>
      <w:r w:rsidRPr="00396A70">
        <w:rPr>
          <w:b/>
          <w:sz w:val="18"/>
          <w:szCs w:val="18"/>
        </w:rPr>
        <w:t>2.3.3.</w:t>
      </w:r>
      <w:r>
        <w:rPr>
          <w:sz w:val="18"/>
          <w:szCs w:val="18"/>
        </w:rPr>
        <w:t xml:space="preserve"> </w:t>
      </w:r>
      <w:r w:rsidR="00AE6BC8" w:rsidRPr="009F502B">
        <w:rPr>
          <w:color w:val="000000"/>
          <w:sz w:val="18"/>
          <w:szCs w:val="18"/>
        </w:rPr>
        <w:t>О</w:t>
      </w:r>
      <w:r w:rsidR="00AE6BC8" w:rsidRPr="009F502B">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00AE6BC8" w:rsidRPr="009F502B">
        <w:rPr>
          <w:sz w:val="18"/>
          <w:szCs w:val="18"/>
        </w:rPr>
        <w:t>части:  допуска</w:t>
      </w:r>
      <w:proofErr w:type="gramEnd"/>
      <w:r w:rsidR="00AE6BC8" w:rsidRPr="009F502B">
        <w:rPr>
          <w:sz w:val="18"/>
          <w:szCs w:val="18"/>
        </w:rPr>
        <w:t xml:space="preserve"> установленного прибора учета в эксплуатацию;  эксплуатации прибора учета, в том числе обеспечение поверки прибора учета по истечении установленного для него </w:t>
      </w:r>
      <w:proofErr w:type="spellStart"/>
      <w:r w:rsidR="00AE6BC8" w:rsidRPr="009F502B">
        <w:rPr>
          <w:sz w:val="18"/>
          <w:szCs w:val="18"/>
        </w:rPr>
        <w:t>межповерочного</w:t>
      </w:r>
      <w:proofErr w:type="spellEnd"/>
      <w:r w:rsidR="00AE6BC8" w:rsidRPr="009F502B">
        <w:rPr>
          <w:sz w:val="18"/>
          <w:szCs w:val="18"/>
        </w:rPr>
        <w:t xml:space="preserve"> интервала; передачи показаний приборов учета; сообщение о выходе прибора учета из эксплуатации.</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Беспрепятственно допускать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9F502B" w:rsidRDefault="00AE6BC8" w:rsidP="00953DD2">
      <w:pPr>
        <w:autoSpaceDE w:val="0"/>
        <w:autoSpaceDN w:val="0"/>
        <w:adjustRightInd w:val="0"/>
        <w:ind w:firstLine="426"/>
        <w:jc w:val="both"/>
        <w:rPr>
          <w:iCs/>
          <w:color w:val="000000"/>
          <w:sz w:val="18"/>
          <w:szCs w:val="18"/>
        </w:rPr>
      </w:pP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lastRenderedPageBreak/>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безучетного</w:t>
      </w:r>
      <w:proofErr w:type="spellEnd"/>
      <w:r w:rsidRPr="002E264C">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C32390" w:rsidP="00C32390">
      <w:pPr>
        <w:tabs>
          <w:tab w:val="left" w:pos="0"/>
        </w:tabs>
        <w:ind w:firstLine="426"/>
        <w:jc w:val="both"/>
        <w:rPr>
          <w:color w:val="000000"/>
          <w:sz w:val="18"/>
          <w:szCs w:val="18"/>
        </w:rPr>
      </w:pPr>
      <w:r>
        <w:rPr>
          <w:color w:val="000000"/>
          <w:sz w:val="18"/>
          <w:szCs w:val="18"/>
        </w:rPr>
        <w:t>Потребитель</w:t>
      </w:r>
      <w:r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Pr="00C32390">
        <w:rPr>
          <w:color w:val="000000"/>
          <w:sz w:val="18"/>
          <w:szCs w:val="18"/>
        </w:rPr>
        <w:t>сетевой организации убытки, причиненные неисполнением или ненадлежащи</w:t>
      </w:r>
      <w:r>
        <w:rPr>
          <w:color w:val="000000"/>
          <w:sz w:val="18"/>
          <w:szCs w:val="18"/>
        </w:rPr>
        <w:t>м исполнением обязанности</w:t>
      </w:r>
      <w:r w:rsidRPr="00C32390">
        <w:rPr>
          <w:color w:val="000000"/>
          <w:sz w:val="18"/>
          <w:szCs w:val="18"/>
        </w:rPr>
        <w:t xml:space="preserve"> по обеспечению сохранности и целостности</w:t>
      </w:r>
      <w:r>
        <w:rPr>
          <w:color w:val="000000"/>
          <w:sz w:val="18"/>
          <w:szCs w:val="18"/>
        </w:rPr>
        <w:t>,</w:t>
      </w:r>
      <w:r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C32390" w:rsidP="00C32390">
      <w:pPr>
        <w:tabs>
          <w:tab w:val="left" w:pos="0"/>
        </w:tabs>
        <w:ind w:firstLine="426"/>
        <w:jc w:val="both"/>
        <w:rPr>
          <w:color w:val="000000"/>
          <w:sz w:val="18"/>
          <w:szCs w:val="18"/>
        </w:rPr>
      </w:pPr>
      <w:r>
        <w:rPr>
          <w:color w:val="000000"/>
          <w:sz w:val="18"/>
          <w:szCs w:val="18"/>
        </w:rPr>
        <w:t>Потребитель обязан уведомить Гарантирующего поставщика (сетевую организацию)</w:t>
      </w:r>
      <w:r w:rsidRPr="00C32390">
        <w:rPr>
          <w:color w:val="000000"/>
          <w:sz w:val="18"/>
          <w:szCs w:val="18"/>
        </w:rPr>
        <w:t xml:space="preserve"> о выходе из строя, истечении срока </w:t>
      </w:r>
      <w:proofErr w:type="spellStart"/>
      <w:r w:rsidRPr="00C32390">
        <w:rPr>
          <w:color w:val="000000"/>
          <w:sz w:val="18"/>
          <w:szCs w:val="18"/>
        </w:rPr>
        <w:t>межповерочного</w:t>
      </w:r>
      <w:proofErr w:type="spellEnd"/>
      <w:r w:rsidRPr="00C32390">
        <w:rPr>
          <w:color w:val="000000"/>
          <w:sz w:val="18"/>
          <w:szCs w:val="18"/>
        </w:rPr>
        <w:t xml:space="preserve"> интервала или утрате прибора учета (измерительного комплекса, измерительных трансформаторов), принадлежащего </w:t>
      </w:r>
      <w:r>
        <w:rPr>
          <w:color w:val="000000"/>
          <w:sz w:val="18"/>
          <w:szCs w:val="18"/>
        </w:rPr>
        <w:t>Потребителю</w:t>
      </w:r>
      <w:r w:rsidRPr="00C32390">
        <w:rPr>
          <w:color w:val="000000"/>
          <w:sz w:val="18"/>
          <w:szCs w:val="18"/>
        </w:rPr>
        <w:t xml:space="preserve"> и (или) находящегося в границах балансовой принадлежности электросетевого хозяйства и </w:t>
      </w:r>
      <w:proofErr w:type="spellStart"/>
      <w:r w:rsidRPr="00C32390">
        <w:rPr>
          <w:color w:val="000000"/>
          <w:sz w:val="18"/>
          <w:szCs w:val="18"/>
        </w:rPr>
        <w:t>энерго</w:t>
      </w:r>
      <w:r>
        <w:rPr>
          <w:color w:val="000000"/>
          <w:sz w:val="18"/>
          <w:szCs w:val="18"/>
        </w:rPr>
        <w:t>принимающих</w:t>
      </w:r>
      <w:proofErr w:type="spellEnd"/>
      <w:r>
        <w:rPr>
          <w:color w:val="000000"/>
          <w:sz w:val="18"/>
          <w:szCs w:val="18"/>
        </w:rPr>
        <w:t xml:space="preserve"> устройств Потребителя</w:t>
      </w:r>
      <w:r w:rsidRPr="00C32390">
        <w:rPr>
          <w:color w:val="000000"/>
          <w:sz w:val="18"/>
          <w:szCs w:val="18"/>
        </w:rPr>
        <w:t xml:space="preserve"> </w:t>
      </w:r>
      <w:r w:rsidR="000454FC" w:rsidRPr="000454FC">
        <w:rPr>
          <w:color w:val="000000"/>
          <w:sz w:val="18"/>
          <w:szCs w:val="18"/>
        </w:rPr>
        <w:t>не позднее следующего дня с даты возникновения указанных обстоятельств</w:t>
      </w:r>
      <w:r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AE6BC8" w:rsidP="00AE6BC8">
      <w:pPr>
        <w:tabs>
          <w:tab w:val="left" w:pos="0"/>
        </w:tabs>
        <w:ind w:right="-2" w:firstLine="426"/>
        <w:jc w:val="both"/>
        <w:rPr>
          <w:bCs/>
          <w:sz w:val="18"/>
          <w:szCs w:val="18"/>
        </w:rPr>
      </w:pPr>
      <w:r w:rsidRPr="009F502B">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9F502B">
        <w:rPr>
          <w:bCs/>
          <w:sz w:val="18"/>
          <w:szCs w:val="18"/>
        </w:rPr>
        <w:t>т.ч</w:t>
      </w:r>
      <w:proofErr w:type="spellEnd"/>
      <w:r w:rsidRPr="009F502B">
        <w:rPr>
          <w:bCs/>
          <w:sz w:val="18"/>
          <w:szCs w:val="18"/>
        </w:rPr>
        <w:t>. регистрационных и т.п.), подтверждающие действительность новых сведений о Потребителе.</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w:t>
      </w:r>
      <w:r w:rsidR="003D4D4F">
        <w:rPr>
          <w:sz w:val="18"/>
          <w:szCs w:val="18"/>
        </w:rPr>
        <w:t>Потребитель</w:t>
      </w:r>
      <w:r w:rsidR="003D4D4F" w:rsidRPr="003D4D4F">
        <w:rPr>
          <w:sz w:val="18"/>
          <w:szCs w:val="18"/>
        </w:rPr>
        <w:t xml:space="preserve">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Pr>
          <w:sz w:val="18"/>
          <w:szCs w:val="18"/>
        </w:rPr>
        <w:t>Потребитель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AD4C7B" w:rsidP="00AE6BC8">
      <w:pPr>
        <w:tabs>
          <w:tab w:val="left" w:pos="0"/>
        </w:tabs>
        <w:ind w:right="-2" w:firstLine="426"/>
        <w:jc w:val="both"/>
        <w:rPr>
          <w:sz w:val="18"/>
          <w:szCs w:val="18"/>
        </w:rPr>
      </w:pPr>
      <w:r w:rsidRPr="00AD4C7B">
        <w:rPr>
          <w:sz w:val="18"/>
          <w:szCs w:val="18"/>
        </w:rPr>
        <w:t xml:space="preserve">Осуществлять действия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Pr="00AD4C7B">
        <w:rPr>
          <w:sz w:val="18"/>
          <w:szCs w:val="18"/>
        </w:rPr>
        <w:t>субабонента</w:t>
      </w:r>
      <w:proofErr w:type="spellEnd"/>
      <w:r w:rsidRPr="00AD4C7B">
        <w:rPr>
          <w:sz w:val="18"/>
          <w:szCs w:val="18"/>
        </w:rPr>
        <w:t xml:space="preserve"> (</w:t>
      </w:r>
      <w:proofErr w:type="spellStart"/>
      <w:r w:rsidRPr="00AD4C7B">
        <w:rPr>
          <w:sz w:val="18"/>
          <w:szCs w:val="18"/>
        </w:rPr>
        <w:t>ов</w:t>
      </w:r>
      <w:proofErr w:type="spellEnd"/>
      <w:r w:rsidRPr="00AD4C7B">
        <w:rPr>
          <w:sz w:val="18"/>
          <w:szCs w:val="18"/>
        </w:rPr>
        <w:t xml:space="preserve">) в соответствии с действующим законодательством и </w:t>
      </w:r>
      <w:r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AE6BC8" w:rsidRPr="00187DC1" w:rsidRDefault="005A67A1" w:rsidP="00AE6BC8">
      <w:pPr>
        <w:tabs>
          <w:tab w:val="left" w:pos="0"/>
        </w:tabs>
        <w:ind w:right="-2" w:firstLine="426"/>
        <w:jc w:val="both"/>
        <w:rPr>
          <w:sz w:val="18"/>
          <w:szCs w:val="18"/>
        </w:rPr>
      </w:pPr>
      <w:r>
        <w:rPr>
          <w:b/>
          <w:sz w:val="18"/>
          <w:szCs w:val="18"/>
        </w:rPr>
        <w:t>2.3.26</w:t>
      </w:r>
      <w:r w:rsidR="00AE6BC8" w:rsidRPr="00187DC1">
        <w:rPr>
          <w:b/>
          <w:sz w:val="18"/>
          <w:szCs w:val="18"/>
        </w:rPr>
        <w:t>.</w:t>
      </w:r>
      <w:r w:rsidR="00AE6BC8" w:rsidRPr="00187DC1">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9F502B" w:rsidRDefault="00AE6BC8" w:rsidP="00AE6BC8">
      <w:pPr>
        <w:tabs>
          <w:tab w:val="left" w:pos="0"/>
        </w:tabs>
        <w:ind w:right="-2" w:firstLine="426"/>
        <w:jc w:val="both"/>
        <w:rPr>
          <w:sz w:val="18"/>
          <w:szCs w:val="18"/>
        </w:rPr>
      </w:pPr>
      <w:r w:rsidRPr="00187DC1">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w:t>
      </w:r>
      <w:r w:rsidRPr="009F502B">
        <w:rPr>
          <w:sz w:val="18"/>
          <w:szCs w:val="18"/>
        </w:rPr>
        <w:t xml:space="preserve">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9F502B" w:rsidRDefault="00AE6BC8" w:rsidP="00AE6BC8">
      <w:pPr>
        <w:tabs>
          <w:tab w:val="left" w:pos="0"/>
        </w:tabs>
        <w:ind w:right="-2" w:firstLine="426"/>
        <w:jc w:val="both"/>
        <w:rPr>
          <w:sz w:val="18"/>
          <w:szCs w:val="18"/>
        </w:rPr>
      </w:pPr>
      <w:r w:rsidRPr="009F502B">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9F502B" w:rsidRDefault="00AE6BC8" w:rsidP="00AE6BC8">
      <w:pPr>
        <w:tabs>
          <w:tab w:val="left" w:pos="0"/>
        </w:tabs>
        <w:ind w:right="-2" w:firstLine="426"/>
        <w:jc w:val="both"/>
        <w:rPr>
          <w:sz w:val="18"/>
          <w:szCs w:val="18"/>
        </w:rPr>
      </w:pPr>
      <w:r w:rsidRPr="009F502B">
        <w:rPr>
          <w:sz w:val="18"/>
          <w:szCs w:val="18"/>
        </w:rPr>
        <w:t xml:space="preserve">- Производить оплату потребленной электрической энергии ежемесячно в полном объеме </w:t>
      </w:r>
      <w:proofErr w:type="gramStart"/>
      <w:r w:rsidRPr="009F502B">
        <w:rPr>
          <w:sz w:val="18"/>
          <w:szCs w:val="18"/>
        </w:rPr>
        <w:t>в пределах</w:t>
      </w:r>
      <w:proofErr w:type="gramEnd"/>
      <w:r w:rsidRPr="009F502B">
        <w:rPr>
          <w:sz w:val="18"/>
          <w:szCs w:val="18"/>
        </w:rPr>
        <w:t xml:space="preserve"> доведенных «Потребителю» главным распорядителем средств федерального бюджета лимитов бюджетных обязательств.</w:t>
      </w:r>
    </w:p>
    <w:p w:rsidR="00AE6BC8" w:rsidRPr="009F502B" w:rsidRDefault="00187DC1" w:rsidP="00AE6BC8">
      <w:pPr>
        <w:autoSpaceDE w:val="0"/>
        <w:autoSpaceDN w:val="0"/>
        <w:adjustRightInd w:val="0"/>
        <w:ind w:firstLine="426"/>
        <w:jc w:val="both"/>
        <w:rPr>
          <w:sz w:val="18"/>
          <w:szCs w:val="18"/>
        </w:rPr>
      </w:pPr>
      <w:r>
        <w:rPr>
          <w:b/>
          <w:sz w:val="18"/>
          <w:szCs w:val="18"/>
        </w:rPr>
        <w:lastRenderedPageBreak/>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адреса</w:t>
      </w:r>
      <w:proofErr w:type="gramEnd"/>
      <w:r w:rsidR="00AE6BC8" w:rsidRPr="009F502B">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w:t>
      </w:r>
      <w:proofErr w:type="gramStart"/>
      <w:r w:rsidR="00AE6BC8" w:rsidRPr="00DA5E3D">
        <w:rPr>
          <w:sz w:val="18"/>
          <w:szCs w:val="18"/>
        </w:rPr>
        <w:t>линии  8</w:t>
      </w:r>
      <w:proofErr w:type="gramEnd"/>
      <w:r w:rsidR="00AE6BC8" w:rsidRPr="00DA5E3D">
        <w:rPr>
          <w:sz w:val="18"/>
          <w:szCs w:val="18"/>
        </w:rPr>
        <w:t xml:space="preserve">-800-77-59-112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C32390" w:rsidRPr="00BA4C4F">
        <w:rPr>
          <w:sz w:val="18"/>
          <w:szCs w:val="18"/>
        </w:rPr>
        <w:t>Не препятствовать передаче (</w:t>
      </w:r>
      <w:proofErr w:type="spellStart"/>
      <w:r w:rsidR="00C32390" w:rsidRPr="00BA4C4F">
        <w:rPr>
          <w:sz w:val="18"/>
          <w:szCs w:val="18"/>
        </w:rPr>
        <w:t>перетоку</w:t>
      </w:r>
      <w:proofErr w:type="spellEnd"/>
      <w:r w:rsidR="00C32390" w:rsidRPr="00BA4C4F">
        <w:rPr>
          <w:sz w:val="18"/>
          <w:szCs w:val="18"/>
        </w:rPr>
        <w:t xml:space="preserve">) электрической энергии лицам, владеющим на законных основаниях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(объектами), присоединенными к электрическим сетям </w:t>
      </w:r>
      <w:r w:rsidR="00C32390">
        <w:rPr>
          <w:sz w:val="18"/>
          <w:szCs w:val="18"/>
        </w:rPr>
        <w:t>Потребителя</w:t>
      </w:r>
      <w:r w:rsidR="00C32390" w:rsidRPr="00BA4C4F">
        <w:rPr>
          <w:sz w:val="18"/>
          <w:szCs w:val="18"/>
        </w:rPr>
        <w:t xml:space="preserve">, и имеющим договоры энергоснабжения (купли-продажи электрической энергии) с </w:t>
      </w:r>
      <w:r w:rsidR="00C32390">
        <w:rPr>
          <w:sz w:val="18"/>
          <w:szCs w:val="18"/>
        </w:rPr>
        <w:t>Гарантирующим поставщиком</w:t>
      </w:r>
      <w:r w:rsidR="00C32390" w:rsidRPr="00BA4C4F">
        <w:rPr>
          <w:sz w:val="18"/>
          <w:szCs w:val="18"/>
        </w:rPr>
        <w:t>.</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32390">
        <w:rPr>
          <w:sz w:val="18"/>
          <w:szCs w:val="18"/>
        </w:rPr>
        <w:t>Потребителем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32390">
        <w:rPr>
          <w:sz w:val="18"/>
          <w:szCs w:val="18"/>
        </w:rPr>
        <w:t>Потребитель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82627A" w:rsidRDefault="00187DC1" w:rsidP="0082627A">
      <w:pPr>
        <w:tabs>
          <w:tab w:val="left" w:pos="0"/>
        </w:tabs>
        <w:ind w:right="-2" w:firstLine="426"/>
        <w:jc w:val="both"/>
        <w:rPr>
          <w:sz w:val="18"/>
          <w:szCs w:val="18"/>
        </w:rPr>
      </w:pPr>
      <w:r>
        <w:rPr>
          <w:b/>
          <w:sz w:val="18"/>
          <w:szCs w:val="18"/>
        </w:rPr>
        <w:t>2.3.26</w:t>
      </w:r>
      <w:r w:rsidR="0082627A" w:rsidRPr="0082627A">
        <w:rPr>
          <w:sz w:val="18"/>
          <w:szCs w:val="18"/>
        </w:rPr>
        <w:t xml:space="preserve">. Обеспечить беспрепятственный </w:t>
      </w:r>
      <w:proofErr w:type="gramStart"/>
      <w:r w:rsidR="0082627A" w:rsidRPr="0082627A">
        <w:rPr>
          <w:sz w:val="18"/>
          <w:szCs w:val="18"/>
        </w:rPr>
        <w:t>допуск  (</w:t>
      </w:r>
      <w:proofErr w:type="gramEnd"/>
      <w:r w:rsidR="0082627A" w:rsidRPr="0082627A">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187DC1">
        <w:rPr>
          <w:b/>
          <w:sz w:val="18"/>
          <w:szCs w:val="18"/>
        </w:rPr>
        <w:t>2.3.27</w:t>
      </w:r>
      <w:r w:rsidR="0082627A" w:rsidRPr="00187DC1">
        <w:rPr>
          <w:b/>
          <w:sz w:val="18"/>
          <w:szCs w:val="18"/>
        </w:rPr>
        <w:t>.</w:t>
      </w:r>
      <w:r w:rsidR="0082627A" w:rsidRPr="0082627A">
        <w:rPr>
          <w:sz w:val="18"/>
          <w:szCs w:val="18"/>
        </w:rPr>
        <w:t xml:space="preserve"> В отношении </w:t>
      </w:r>
      <w:proofErr w:type="gramStart"/>
      <w:r w:rsidR="0082627A" w:rsidRPr="0082627A">
        <w:rPr>
          <w:sz w:val="18"/>
          <w:szCs w:val="18"/>
        </w:rPr>
        <w:t>приборов учета</w:t>
      </w:r>
      <w:proofErr w:type="gramEnd"/>
      <w:r w:rsidR="0082627A" w:rsidRPr="0082627A">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w:t>
      </w:r>
      <w:proofErr w:type="gramStart"/>
      <w:r w:rsidRPr="002B51D7">
        <w:rPr>
          <w:sz w:val="18"/>
          <w:szCs w:val="18"/>
        </w:rPr>
        <w:t>работ  на</w:t>
      </w:r>
      <w:proofErr w:type="gramEnd"/>
      <w:r w:rsidRPr="002B51D7">
        <w:rPr>
          <w:sz w:val="18"/>
          <w:szCs w:val="18"/>
        </w:rPr>
        <w:t xml:space="preserve">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Pr="002B51D7">
        <w:rPr>
          <w:sz w:val="18"/>
          <w:szCs w:val="18"/>
        </w:rPr>
        <w:t xml:space="preserve"> Выполнять требования, сетевой организации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9F502B" w:rsidRDefault="002B51D7" w:rsidP="00AE6BC8">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AE6BC8" w:rsidRPr="00DC3B50">
        <w:rPr>
          <w:sz w:val="18"/>
          <w:szCs w:val="18"/>
        </w:rPr>
        <w:t>Надлежащим образом исполнять иные обязанности, возложенные на Потребителя условиями настоящего Договора</w:t>
      </w:r>
      <w:r w:rsidR="00AE6BC8" w:rsidRPr="009F502B">
        <w:rPr>
          <w:sz w:val="18"/>
          <w:szCs w:val="18"/>
        </w:rPr>
        <w:t xml:space="preserve"> и действующим законодательством.</w:t>
      </w:r>
    </w:p>
    <w:p w:rsidR="00AE6BC8" w:rsidRPr="009F502B" w:rsidRDefault="00AE6BC8" w:rsidP="00AE6BC8">
      <w:pPr>
        <w:tabs>
          <w:tab w:val="left" w:pos="0"/>
        </w:tabs>
        <w:ind w:right="-2" w:firstLine="426"/>
        <w:jc w:val="both"/>
        <w:rPr>
          <w:sz w:val="18"/>
          <w:szCs w:val="18"/>
        </w:rPr>
      </w:pPr>
    </w:p>
    <w:p w:rsidR="00AE6BC8" w:rsidRPr="009F502B" w:rsidRDefault="00AE6BC8" w:rsidP="00AE6BC8">
      <w:pPr>
        <w:tabs>
          <w:tab w:val="left" w:pos="0"/>
        </w:tabs>
        <w:ind w:right="-2" w:firstLine="426"/>
        <w:jc w:val="both"/>
        <w:rPr>
          <w:b/>
          <w:sz w:val="18"/>
          <w:szCs w:val="18"/>
        </w:rPr>
      </w:pPr>
      <w:r w:rsidRPr="009F502B">
        <w:rPr>
          <w:b/>
          <w:sz w:val="18"/>
          <w:szCs w:val="18"/>
        </w:rPr>
        <w:t>2.4.  Потребитель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9F502B" w:rsidRDefault="00AE6BC8" w:rsidP="00AE6BC8">
      <w:pPr>
        <w:ind w:firstLine="426"/>
        <w:jc w:val="both"/>
        <w:rPr>
          <w:sz w:val="18"/>
          <w:szCs w:val="18"/>
        </w:rPr>
      </w:pPr>
      <w:r w:rsidRPr="009F502B">
        <w:rPr>
          <w:b/>
          <w:sz w:val="18"/>
          <w:szCs w:val="18"/>
        </w:rPr>
        <w:t xml:space="preserve">2.4.2. </w:t>
      </w:r>
      <w:r w:rsidRPr="009F502B">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9F502B" w:rsidRDefault="00AE6BC8" w:rsidP="00AE6BC8">
      <w:pPr>
        <w:ind w:right="-2" w:firstLine="426"/>
        <w:jc w:val="both"/>
        <w:rPr>
          <w:sz w:val="18"/>
          <w:szCs w:val="18"/>
        </w:rPr>
      </w:pPr>
      <w:r w:rsidRPr="009F502B">
        <w:rPr>
          <w:b/>
          <w:sz w:val="18"/>
          <w:szCs w:val="18"/>
        </w:rPr>
        <w:t>- не позднее, чем за 2 месяца</w:t>
      </w:r>
      <w:r w:rsidRPr="009F502B">
        <w:rPr>
          <w:sz w:val="18"/>
          <w:szCs w:val="18"/>
        </w:rPr>
        <w:t xml:space="preserve"> до начала следующего календарного (расчетного) года;</w:t>
      </w:r>
    </w:p>
    <w:p w:rsidR="00AE6BC8" w:rsidRPr="009F502B" w:rsidRDefault="00AE6BC8" w:rsidP="00AE6BC8">
      <w:pPr>
        <w:autoSpaceDE w:val="0"/>
        <w:autoSpaceDN w:val="0"/>
        <w:adjustRightInd w:val="0"/>
        <w:ind w:firstLine="426"/>
        <w:jc w:val="both"/>
        <w:rPr>
          <w:noProof/>
          <w:sz w:val="18"/>
          <w:szCs w:val="18"/>
        </w:rPr>
      </w:pPr>
      <w:r w:rsidRPr="009F502B">
        <w:rPr>
          <w:sz w:val="18"/>
          <w:szCs w:val="18"/>
        </w:rPr>
        <w:t xml:space="preserve">- </w:t>
      </w:r>
      <w:r w:rsidRPr="009F502B">
        <w:rPr>
          <w:b/>
          <w:sz w:val="18"/>
          <w:szCs w:val="18"/>
        </w:rPr>
        <w:t>не позднее, чем за 15 календарных дней</w:t>
      </w:r>
      <w:r w:rsidRPr="009F502B">
        <w:rPr>
          <w:sz w:val="18"/>
          <w:szCs w:val="18"/>
        </w:rPr>
        <w:t xml:space="preserve"> до начала расчетного периода.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9F502B"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Pr="009F502B">
        <w:rPr>
          <w:sz w:val="18"/>
          <w:szCs w:val="18"/>
        </w:rPr>
        <w:t xml:space="preserve">Потребитель, владеющий </w:t>
      </w:r>
      <w:proofErr w:type="spellStart"/>
      <w:r w:rsidRPr="009F502B">
        <w:rPr>
          <w:sz w:val="18"/>
          <w:szCs w:val="18"/>
        </w:rPr>
        <w:t>энергопринимающим</w:t>
      </w:r>
      <w:proofErr w:type="spellEnd"/>
      <w:r w:rsidRPr="009F502B">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Pr>
          <w:sz w:val="18"/>
          <w:szCs w:val="18"/>
        </w:rPr>
        <w:t>г</w:t>
      </w:r>
      <w:r w:rsidRPr="009F502B">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Pr>
          <w:sz w:val="18"/>
          <w:szCs w:val="18"/>
        </w:rPr>
        <w:t xml:space="preserve"> </w:t>
      </w:r>
      <w:r w:rsidR="000454FC" w:rsidRPr="000454FC">
        <w:rPr>
          <w:sz w:val="18"/>
          <w:szCs w:val="18"/>
        </w:rPr>
        <w:t>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000454FC">
        <w:rPr>
          <w:sz w:val="18"/>
          <w:szCs w:val="18"/>
        </w:rPr>
        <w:t>.</w:t>
      </w:r>
      <w:r w:rsidRPr="009F502B">
        <w:rPr>
          <w:sz w:val="18"/>
          <w:szCs w:val="18"/>
        </w:rPr>
        <w:t xml:space="preserve"> </w:t>
      </w:r>
    </w:p>
    <w:p w:rsidR="00AE6BC8" w:rsidRPr="00DC3B50" w:rsidRDefault="00AE6BC8" w:rsidP="00AE6BC8">
      <w:pPr>
        <w:tabs>
          <w:tab w:val="left" w:pos="0"/>
        </w:tabs>
        <w:ind w:right="-2" w:firstLine="426"/>
        <w:jc w:val="both"/>
        <w:rPr>
          <w:color w:val="0000FF"/>
          <w:sz w:val="18"/>
          <w:szCs w:val="18"/>
        </w:rPr>
      </w:pPr>
      <w:r w:rsidRPr="009F502B">
        <w:rPr>
          <w:b/>
          <w:sz w:val="18"/>
          <w:szCs w:val="18"/>
        </w:rPr>
        <w:t>2.4.5.</w:t>
      </w:r>
      <w:r w:rsidRPr="009F502B">
        <w:rPr>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DC3B50">
        <w:rPr>
          <w:b/>
          <w:sz w:val="18"/>
          <w:szCs w:val="18"/>
        </w:rPr>
        <w:t>2.4.6.</w:t>
      </w:r>
      <w:r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DC3B50">
        <w:rPr>
          <w:color w:val="0000FF"/>
          <w:sz w:val="18"/>
          <w:szCs w:val="18"/>
        </w:rPr>
        <w:t xml:space="preserve"> </w:t>
      </w:r>
    </w:p>
    <w:p w:rsidR="00AE6BC8" w:rsidRPr="009F502B" w:rsidRDefault="00AE6BC8" w:rsidP="00AE6BC8">
      <w:pPr>
        <w:tabs>
          <w:tab w:val="left" w:pos="0"/>
        </w:tabs>
        <w:ind w:right="-2" w:firstLine="426"/>
        <w:jc w:val="both"/>
        <w:rPr>
          <w:sz w:val="18"/>
          <w:szCs w:val="18"/>
        </w:rPr>
      </w:pPr>
      <w:r w:rsidRPr="00DC3B50">
        <w:rPr>
          <w:b/>
          <w:sz w:val="18"/>
          <w:szCs w:val="18"/>
        </w:rPr>
        <w:t xml:space="preserve">2.4.7.  </w:t>
      </w:r>
      <w:r w:rsidR="000454FC">
        <w:rPr>
          <w:sz w:val="18"/>
          <w:szCs w:val="18"/>
        </w:rPr>
        <w:t xml:space="preserve"> </w:t>
      </w:r>
      <w:r w:rsidR="000454FC" w:rsidRPr="000454FC">
        <w:rPr>
          <w:sz w:val="18"/>
          <w:szCs w:val="18"/>
        </w:rPr>
        <w:t xml:space="preserve">В случае </w:t>
      </w:r>
      <w:proofErr w:type="gramStart"/>
      <w:r w:rsidR="000454FC" w:rsidRPr="000454FC">
        <w:rPr>
          <w:sz w:val="18"/>
          <w:szCs w:val="18"/>
        </w:rPr>
        <w:t>утраты  статуса</w:t>
      </w:r>
      <w:proofErr w:type="gramEnd"/>
      <w:r w:rsidR="000454FC" w:rsidRPr="000454FC">
        <w:rPr>
          <w:sz w:val="18"/>
          <w:szCs w:val="18"/>
        </w:rPr>
        <w:t xml:space="preserve">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0454FC">
        <w:rPr>
          <w:sz w:val="18"/>
          <w:szCs w:val="18"/>
        </w:rPr>
        <w:t>энергоснабжающей</w:t>
      </w:r>
      <w:proofErr w:type="spellEnd"/>
      <w:r w:rsidR="000454FC" w:rsidRPr="000454FC">
        <w:rPr>
          <w:sz w:val="18"/>
          <w:szCs w:val="18"/>
        </w:rPr>
        <w:t xml:space="preserve">) организации или производителю электрической энергии (мощности) на </w:t>
      </w:r>
      <w:r w:rsidR="000454FC" w:rsidRPr="000454FC">
        <w:rPr>
          <w:sz w:val="18"/>
          <w:szCs w:val="18"/>
        </w:rPr>
        <w:lastRenderedPageBreak/>
        <w:t>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9F502B">
        <w:rPr>
          <w:b/>
          <w:sz w:val="18"/>
          <w:szCs w:val="18"/>
        </w:rPr>
        <w:t>3.3.</w:t>
      </w:r>
      <w:r w:rsidRPr="009F502B">
        <w:rPr>
          <w:sz w:val="18"/>
          <w:szCs w:val="18"/>
        </w:rPr>
        <w:t xml:space="preserve"> </w:t>
      </w:r>
      <w:r w:rsidR="000454FC" w:rsidRPr="000454FC">
        <w:rPr>
          <w:sz w:val="18"/>
          <w:szCs w:val="18"/>
        </w:rPr>
        <w:t xml:space="preserve">Если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 xml:space="preserve">Потребителя </w:t>
      </w:r>
      <w:r w:rsidR="000454FC" w:rsidRPr="000454FC">
        <w:rPr>
          <w:sz w:val="18"/>
          <w:szCs w:val="18"/>
        </w:rPr>
        <w:t xml:space="preserve">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w:t>
      </w:r>
      <w:r w:rsidR="000454FC">
        <w:rPr>
          <w:sz w:val="18"/>
          <w:szCs w:val="18"/>
        </w:rPr>
        <w:t>Потребитель</w:t>
      </w:r>
      <w:r w:rsidR="000454FC" w:rsidRPr="000454FC">
        <w:rPr>
          <w:sz w:val="18"/>
          <w:szCs w:val="18"/>
        </w:rPr>
        <w:t xml:space="preserve">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lastRenderedPageBreak/>
        <w:t xml:space="preserve">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w:t>
      </w:r>
      <w:proofErr w:type="gramStart"/>
      <w:r w:rsidRPr="003F0143">
        <w:rPr>
          <w:sz w:val="18"/>
          <w:szCs w:val="18"/>
        </w:rPr>
        <w:t>используются  для</w:t>
      </w:r>
      <w:proofErr w:type="gramEnd"/>
      <w:r w:rsidRPr="003F0143">
        <w:rPr>
          <w:sz w:val="18"/>
          <w:szCs w:val="18"/>
        </w:rPr>
        <w:t xml:space="preserve">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953DD2" w:rsidRPr="003F0143">
        <w:rPr>
          <w:sz w:val="18"/>
          <w:szCs w:val="18"/>
        </w:rPr>
        <w:t>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B91753" w:rsidP="00AE6BC8">
      <w:pPr>
        <w:ind w:firstLine="426"/>
        <w:jc w:val="both"/>
        <w:rPr>
          <w:bCs/>
          <w:sz w:val="18"/>
          <w:szCs w:val="18"/>
        </w:rPr>
      </w:pPr>
      <w:r w:rsidRPr="00CA23B4">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CA23B4">
        <w:rPr>
          <w:bCs/>
          <w:sz w:val="18"/>
          <w:szCs w:val="18"/>
        </w:rPr>
        <w:t>месяца</w:t>
      </w:r>
      <w:proofErr w:type="gramEnd"/>
      <w:r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953DD2" w:rsidRPr="00CA23B4">
        <w:rPr>
          <w:sz w:val="18"/>
          <w:szCs w:val="18"/>
        </w:rPr>
        <w:t xml:space="preserve">При непредставлении Потребителем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Потребителем электрической энергии в расчетном периоде определяется исходя из </w:t>
      </w:r>
      <w:proofErr w:type="gramStart"/>
      <w:r w:rsidR="00953DD2" w:rsidRPr="00CA23B4">
        <w:rPr>
          <w:sz w:val="18"/>
          <w:szCs w:val="18"/>
        </w:rPr>
        <w:t>показаний  контрольного</w:t>
      </w:r>
      <w:proofErr w:type="gramEnd"/>
      <w:r w:rsidR="00953DD2" w:rsidRPr="00CA23B4">
        <w:rPr>
          <w:sz w:val="18"/>
          <w:szCs w:val="18"/>
        </w:rPr>
        <w:t xml:space="preserve"> прибора учета. При отсутствии контрольного прибора учета объем потребленной Потребителем электрической энергии в расчетном периоде </w:t>
      </w:r>
      <w:proofErr w:type="gramStart"/>
      <w:r w:rsidR="00953DD2" w:rsidRPr="00CA23B4">
        <w:rPr>
          <w:sz w:val="18"/>
          <w:szCs w:val="18"/>
        </w:rPr>
        <w:t>определяется  расчетным</w:t>
      </w:r>
      <w:proofErr w:type="gramEnd"/>
      <w:r w:rsidR="00953DD2" w:rsidRPr="00CA23B4">
        <w:rPr>
          <w:sz w:val="18"/>
          <w:szCs w:val="18"/>
        </w:rPr>
        <w:t xml:space="preserve">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9F502B" w:rsidRDefault="00AE6BC8" w:rsidP="00AE6BC8">
      <w:pPr>
        <w:ind w:firstLine="426"/>
        <w:jc w:val="both"/>
        <w:rPr>
          <w:bCs/>
          <w:sz w:val="18"/>
          <w:szCs w:val="18"/>
        </w:rPr>
      </w:pPr>
      <w:r w:rsidRPr="009F502B">
        <w:rPr>
          <w:sz w:val="18"/>
          <w:szCs w:val="18"/>
        </w:rPr>
        <w:t xml:space="preserve">Непредставление Потребителем показаний расчетного прибора учета </w:t>
      </w:r>
      <w:r w:rsidRPr="009F502B">
        <w:rPr>
          <w:b/>
          <w:sz w:val="18"/>
          <w:szCs w:val="18"/>
        </w:rPr>
        <w:t>более 2 расчетных периодов</w:t>
      </w:r>
      <w:r w:rsidR="000454FC">
        <w:rPr>
          <w:b/>
          <w:sz w:val="18"/>
          <w:szCs w:val="18"/>
        </w:rPr>
        <w:t xml:space="preserve">, </w:t>
      </w:r>
      <w:proofErr w:type="gramStart"/>
      <w:r w:rsidR="000454FC">
        <w:rPr>
          <w:sz w:val="18"/>
          <w:szCs w:val="18"/>
        </w:rPr>
        <w:t xml:space="preserve">не </w:t>
      </w:r>
      <w:r w:rsidRPr="009F502B">
        <w:rPr>
          <w:sz w:val="18"/>
          <w:szCs w:val="18"/>
        </w:rPr>
        <w:t xml:space="preserve"> </w:t>
      </w:r>
      <w:r w:rsidR="000454FC" w:rsidRPr="000454FC">
        <w:rPr>
          <w:sz w:val="18"/>
          <w:szCs w:val="18"/>
        </w:rPr>
        <w:t>присоединенных</w:t>
      </w:r>
      <w:proofErr w:type="gramEnd"/>
      <w:r w:rsidR="000454FC" w:rsidRPr="000454FC">
        <w:rPr>
          <w:sz w:val="18"/>
          <w:szCs w:val="18"/>
        </w:rPr>
        <w:t xml:space="preserve"> к интеллектуальной системе учета расчётных приборов учёта</w:t>
      </w:r>
      <w:r w:rsidR="000454FC">
        <w:rPr>
          <w:sz w:val="18"/>
          <w:szCs w:val="18"/>
        </w:rPr>
        <w:t>,</w:t>
      </w:r>
      <w:r w:rsidR="000454FC" w:rsidRPr="000454FC">
        <w:rPr>
          <w:sz w:val="18"/>
          <w:szCs w:val="18"/>
        </w:rPr>
        <w:t xml:space="preserve"> </w:t>
      </w:r>
      <w:r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 xml:space="preserve">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w:t>
      </w:r>
      <w:proofErr w:type="gramStart"/>
      <w:r w:rsidRPr="009F502B">
        <w:rPr>
          <w:bCs/>
          <w:sz w:val="18"/>
          <w:szCs w:val="18"/>
        </w:rPr>
        <w:t>учета)</w:t>
      </w:r>
      <w:r w:rsidR="00B91753">
        <w:rPr>
          <w:sz w:val="18"/>
          <w:szCs w:val="18"/>
        </w:rPr>
        <w:t xml:space="preserve">  </w:t>
      </w:r>
      <w:r w:rsidR="00B91753" w:rsidRPr="00B91753">
        <w:rPr>
          <w:sz w:val="18"/>
          <w:szCs w:val="18"/>
        </w:rPr>
        <w:t>производится</w:t>
      </w:r>
      <w:proofErr w:type="gramEnd"/>
      <w:r w:rsidR="00B91753" w:rsidRPr="00B91753">
        <w:rPr>
          <w:sz w:val="18"/>
          <w:szCs w:val="18"/>
        </w:rPr>
        <w:t xml:space="preserve">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w:t>
      </w:r>
      <w:r w:rsidRPr="009F502B">
        <w:rPr>
          <w:kern w:val="28"/>
          <w:sz w:val="18"/>
          <w:szCs w:val="18"/>
          <w:lang w:val="x-none" w:eastAsia="x-none"/>
        </w:rPr>
        <w:lastRenderedPageBreak/>
        <w:t>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Pr="009F502B">
        <w:rPr>
          <w:sz w:val="18"/>
          <w:szCs w:val="18"/>
        </w:rPr>
        <w:t xml:space="preserve"> 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sz w:val="18"/>
          <w:szCs w:val="18"/>
        </w:rPr>
        <w:t xml:space="preserve">Потребитель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Pr="009F502B">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 xml:space="preserve">с учетом дифференциации нерегулируемых </w:t>
      </w:r>
      <w:proofErr w:type="gramStart"/>
      <w:r w:rsidRPr="009F502B">
        <w:rPr>
          <w:sz w:val="18"/>
          <w:szCs w:val="18"/>
        </w:rPr>
        <w:t>цен:</w:t>
      </w:r>
      <w:r w:rsidRPr="009F502B">
        <w:rPr>
          <w:iCs/>
          <w:noProof/>
          <w:sz w:val="18"/>
          <w:szCs w:val="18"/>
          <w:u w:val="single"/>
        </w:rPr>
        <w:t>_</w:t>
      </w:r>
      <w:proofErr w:type="gramEnd"/>
      <w:r w:rsidRPr="009F502B">
        <w:rPr>
          <w:iCs/>
          <w:noProof/>
          <w:sz w:val="18"/>
          <w:szCs w:val="18"/>
          <w:u w:val="single"/>
        </w:rPr>
        <w:t>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Pr="009F502B">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Pr="009F502B">
        <w:rPr>
          <w:sz w:val="18"/>
          <w:szCs w:val="18"/>
        </w:rPr>
        <w:t xml:space="preserve">Потребитель 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Pr="009F502B">
        <w:rPr>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Pr="009F502B">
        <w:rPr>
          <w:noProof/>
          <w:kern w:val="28"/>
          <w:sz w:val="18"/>
          <w:szCs w:val="18"/>
        </w:rPr>
        <w:t xml:space="preserve">В случае, если Потребитель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AE6BC8" w:rsidRPr="009F502B" w:rsidDel="0045270E" w:rsidRDefault="00AE6BC8" w:rsidP="00AE6BC8">
      <w:pPr>
        <w:ind w:firstLine="426"/>
        <w:jc w:val="both"/>
        <w:rPr>
          <w:sz w:val="18"/>
          <w:szCs w:val="18"/>
        </w:rPr>
      </w:pPr>
      <w:r w:rsidRPr="009F502B">
        <w:rPr>
          <w:b/>
          <w:bCs/>
          <w:iCs/>
          <w:sz w:val="18"/>
          <w:szCs w:val="18"/>
        </w:rPr>
        <w:t>6.1.</w:t>
      </w:r>
      <w:r w:rsidRPr="009F502B">
        <w:rPr>
          <w:iCs/>
          <w:sz w:val="18"/>
          <w:szCs w:val="18"/>
        </w:rPr>
        <w:t xml:space="preserve"> </w:t>
      </w:r>
      <w:r w:rsidRPr="009F502B">
        <w:rPr>
          <w:sz w:val="18"/>
          <w:szCs w:val="18"/>
        </w:rPr>
        <w:t xml:space="preserve">Расчетный период составляет один календарный месяц. </w:t>
      </w:r>
      <w:r w:rsidRPr="009F502B">
        <w:rPr>
          <w:iCs/>
          <w:sz w:val="18"/>
          <w:szCs w:val="18"/>
        </w:rPr>
        <w:t xml:space="preserve">Оплата Потребителем приобретаемой электрической энергии и мощности производится </w:t>
      </w:r>
      <w:r w:rsidRPr="009F502B">
        <w:rPr>
          <w:sz w:val="18"/>
          <w:szCs w:val="18"/>
        </w:rPr>
        <w:t xml:space="preserve">в следующем порядке: </w:t>
      </w:r>
    </w:p>
    <w:p w:rsidR="00AE6BC8" w:rsidRPr="009F502B" w:rsidRDefault="00AE6BC8" w:rsidP="00AE6BC8">
      <w:pPr>
        <w:ind w:firstLine="426"/>
        <w:jc w:val="both"/>
        <w:rPr>
          <w:sz w:val="18"/>
          <w:szCs w:val="18"/>
        </w:rPr>
      </w:pPr>
      <w:r w:rsidRPr="009F502B">
        <w:rPr>
          <w:b/>
          <w:sz w:val="18"/>
          <w:szCs w:val="18"/>
        </w:rPr>
        <w:t>30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10-го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b/>
          <w:sz w:val="18"/>
          <w:szCs w:val="18"/>
        </w:rPr>
        <w:t>40 процентов</w:t>
      </w:r>
      <w:r w:rsidRPr="009F502B">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9F502B">
        <w:rPr>
          <w:b/>
          <w:sz w:val="18"/>
          <w:szCs w:val="18"/>
        </w:rPr>
        <w:t>до 25-го числа</w:t>
      </w:r>
      <w:r w:rsidRPr="009F502B">
        <w:rPr>
          <w:sz w:val="18"/>
          <w:szCs w:val="18"/>
        </w:rPr>
        <w:t xml:space="preserve"> этого месяца;</w:t>
      </w:r>
    </w:p>
    <w:p w:rsidR="00AE6BC8" w:rsidRPr="009F502B" w:rsidRDefault="00AE6BC8" w:rsidP="00AE6BC8">
      <w:pPr>
        <w:ind w:firstLine="426"/>
        <w:jc w:val="both"/>
        <w:rPr>
          <w:sz w:val="18"/>
          <w:szCs w:val="18"/>
        </w:rPr>
      </w:pPr>
      <w:r w:rsidRPr="009F502B">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9F502B">
        <w:rPr>
          <w:b/>
          <w:sz w:val="18"/>
          <w:szCs w:val="18"/>
        </w:rPr>
        <w:t>до 18-го числа</w:t>
      </w:r>
      <w:r w:rsidRPr="009F502B">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r w:rsidRPr="009F502B">
        <w:rPr>
          <w:color w:val="0000FF"/>
          <w:sz w:val="18"/>
          <w:szCs w:val="18"/>
        </w:rPr>
        <w:t xml:space="preserve"> </w:t>
      </w:r>
    </w:p>
    <w:p w:rsidR="00AE6BC8" w:rsidRPr="009F502B" w:rsidRDefault="00AE6BC8" w:rsidP="00AE6BC8">
      <w:pPr>
        <w:ind w:firstLine="426"/>
        <w:jc w:val="both"/>
        <w:rPr>
          <w:sz w:val="18"/>
          <w:szCs w:val="18"/>
        </w:rPr>
      </w:pPr>
      <w:r w:rsidRPr="009F502B">
        <w:rPr>
          <w:b/>
          <w:bCs/>
          <w:sz w:val="18"/>
          <w:szCs w:val="18"/>
        </w:rPr>
        <w:t xml:space="preserve">6.2. </w:t>
      </w:r>
      <w:r w:rsidRPr="009F502B">
        <w:rPr>
          <w:sz w:val="18"/>
          <w:szCs w:val="18"/>
        </w:rPr>
        <w:t xml:space="preserve">Для определения размера платежей,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w:t>
      </w:r>
      <w:r w:rsidRPr="009F502B">
        <w:rPr>
          <w:sz w:val="18"/>
          <w:szCs w:val="18"/>
        </w:rPr>
        <w:lastRenderedPageBreak/>
        <w:t>(мощности)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Pr="009F502B">
        <w:rPr>
          <w:sz w:val="18"/>
          <w:szCs w:val="18"/>
        </w:rPr>
        <w:t xml:space="preserve"> Потребитель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AE6BC8">
      <w:pPr>
        <w:ind w:right="-2" w:firstLine="426"/>
        <w:jc w:val="both"/>
        <w:rPr>
          <w:sz w:val="18"/>
          <w:szCs w:val="18"/>
        </w:rPr>
      </w:pPr>
      <w:r w:rsidRPr="009F502B">
        <w:rPr>
          <w:b/>
          <w:sz w:val="18"/>
          <w:szCs w:val="18"/>
        </w:rPr>
        <w:t xml:space="preserve">6.8. </w:t>
      </w:r>
      <w:r w:rsidRPr="009F502B">
        <w:rPr>
          <w:sz w:val="18"/>
          <w:szCs w:val="18"/>
        </w:rPr>
        <w:t>В случае, если</w:t>
      </w:r>
      <w:r w:rsidRPr="009F502B">
        <w:rPr>
          <w:b/>
          <w:sz w:val="18"/>
          <w:szCs w:val="18"/>
        </w:rPr>
        <w:t xml:space="preserve"> </w:t>
      </w:r>
      <w:r w:rsidRPr="009F502B">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9F502B" w:rsidRDefault="00AE6BC8" w:rsidP="00AE6BC8">
      <w:pPr>
        <w:ind w:right="-2" w:firstLine="426"/>
        <w:jc w:val="both"/>
        <w:rPr>
          <w:sz w:val="18"/>
          <w:szCs w:val="18"/>
        </w:rPr>
      </w:pPr>
      <w:r w:rsidRPr="009F502B">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9F502B" w:rsidRDefault="00AE6BC8" w:rsidP="00AE6BC8">
      <w:pPr>
        <w:autoSpaceDE w:val="0"/>
        <w:autoSpaceDN w:val="0"/>
        <w:adjustRightInd w:val="0"/>
        <w:ind w:firstLine="426"/>
        <w:jc w:val="both"/>
        <w:rPr>
          <w:sz w:val="18"/>
          <w:szCs w:val="18"/>
        </w:rPr>
      </w:pPr>
      <w:r w:rsidRPr="009F502B">
        <w:rPr>
          <w:b/>
          <w:sz w:val="18"/>
          <w:szCs w:val="18"/>
        </w:rPr>
        <w:t>6.9.</w:t>
      </w:r>
      <w:r w:rsidRPr="009F502B">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AE6BC8" w:rsidRDefault="00AE6BC8" w:rsidP="00AE6BC8">
      <w:pPr>
        <w:ind w:firstLine="426"/>
        <w:jc w:val="both"/>
        <w:rPr>
          <w:sz w:val="18"/>
          <w:szCs w:val="18"/>
        </w:rPr>
      </w:pPr>
      <w:r w:rsidRPr="009F502B">
        <w:rPr>
          <w:b/>
          <w:bCs/>
          <w:sz w:val="18"/>
          <w:szCs w:val="18"/>
        </w:rPr>
        <w:t>7.1.</w:t>
      </w:r>
      <w:r w:rsidRPr="009F502B">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70379B">
        <w:rPr>
          <w:sz w:val="18"/>
          <w:szCs w:val="18"/>
        </w:rPr>
        <w:t xml:space="preserve">в соответствии с техническими регламентами и иными обязательными требованиями </w:t>
      </w:r>
      <w:r w:rsidRPr="009F502B">
        <w:rPr>
          <w:sz w:val="18"/>
          <w:szCs w:val="18"/>
        </w:rPr>
        <w:t xml:space="preserve">в пределах границ балансовой принадлежности объектов электросетевого хозяйства сетевой организации, в том числе в случае, если </w:t>
      </w:r>
      <w:proofErr w:type="spellStart"/>
      <w:r w:rsidRPr="009F502B">
        <w:rPr>
          <w:sz w:val="18"/>
          <w:szCs w:val="18"/>
        </w:rPr>
        <w:t>энергопринимающие</w:t>
      </w:r>
      <w:proofErr w:type="spellEnd"/>
      <w:r w:rsidRPr="009F502B">
        <w:rPr>
          <w:sz w:val="18"/>
          <w:szCs w:val="18"/>
        </w:rPr>
        <w:t xml:space="preserve"> устройства Потребителя присоединены к сетям сетевой организации через </w:t>
      </w:r>
      <w:proofErr w:type="spellStart"/>
      <w:r w:rsidRPr="009F502B">
        <w:rPr>
          <w:sz w:val="18"/>
          <w:szCs w:val="18"/>
        </w:rPr>
        <w:t>энергопринимающие</w:t>
      </w:r>
      <w:proofErr w:type="spellEnd"/>
      <w:r w:rsidRPr="009F502B">
        <w:rPr>
          <w:sz w:val="18"/>
          <w:szCs w:val="18"/>
        </w:rPr>
        <w:t xml:space="preserve"> устройства (энергетические установки) лиц, не оказывающих услуги по передаче, либо к бесхозяйным объектам электросетевого хозяйства. </w:t>
      </w:r>
    </w:p>
    <w:p w:rsidR="0070379B" w:rsidRPr="009F502B" w:rsidRDefault="0070379B" w:rsidP="00AE6BC8">
      <w:pPr>
        <w:ind w:firstLine="426"/>
        <w:jc w:val="both"/>
        <w:rPr>
          <w:sz w:val="18"/>
          <w:szCs w:val="18"/>
        </w:rPr>
      </w:pPr>
      <w:r w:rsidRPr="0070379B">
        <w:rPr>
          <w:sz w:val="18"/>
          <w:szCs w:val="18"/>
        </w:rPr>
        <w:t xml:space="preserve">Если </w:t>
      </w:r>
      <w:proofErr w:type="spellStart"/>
      <w:r w:rsidRPr="0070379B">
        <w:rPr>
          <w:sz w:val="18"/>
          <w:szCs w:val="18"/>
        </w:rPr>
        <w:t>энергопринимающее</w:t>
      </w:r>
      <w:proofErr w:type="spellEnd"/>
      <w:r w:rsidRPr="0070379B">
        <w:rPr>
          <w:sz w:val="18"/>
          <w:szCs w:val="18"/>
        </w:rPr>
        <w:t xml:space="preserve"> оборудование </w:t>
      </w:r>
      <w:r>
        <w:rPr>
          <w:sz w:val="18"/>
          <w:szCs w:val="18"/>
        </w:rPr>
        <w:t>Потребителя</w:t>
      </w:r>
      <w:r w:rsidRPr="0070379B">
        <w:rPr>
          <w:sz w:val="18"/>
          <w:szCs w:val="18"/>
        </w:rPr>
        <w:t xml:space="preserve"> присоединено к сетям сетевой организации опосредовано через </w:t>
      </w:r>
      <w:proofErr w:type="spellStart"/>
      <w:r w:rsidRPr="0070379B">
        <w:rPr>
          <w:sz w:val="18"/>
          <w:szCs w:val="18"/>
        </w:rPr>
        <w:t>энергопринимающие</w:t>
      </w:r>
      <w:proofErr w:type="spellEnd"/>
      <w:r w:rsidRPr="0070379B">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w:t>
      </w:r>
      <w:r>
        <w:rPr>
          <w:sz w:val="18"/>
          <w:szCs w:val="18"/>
        </w:rPr>
        <w:t>Гарантирующий поставщик</w:t>
      </w:r>
      <w:r w:rsidRPr="0070379B">
        <w:rPr>
          <w:sz w:val="18"/>
          <w:szCs w:val="18"/>
        </w:rPr>
        <w:t xml:space="preserve"> несет перед </w:t>
      </w:r>
      <w:r>
        <w:rPr>
          <w:sz w:val="18"/>
          <w:szCs w:val="18"/>
        </w:rPr>
        <w:t>Потребителем</w:t>
      </w:r>
      <w:r w:rsidRPr="0070379B">
        <w:rPr>
          <w:sz w:val="18"/>
          <w:szCs w:val="18"/>
        </w:rPr>
        <w:t xml:space="preserve">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(ненадлежащего исполнения) Потребителем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Начисление неустойки начинается со дня, следующего за последним днем срока внесения Потребителем соответствующего платежа.</w:t>
      </w:r>
    </w:p>
    <w:p w:rsidR="00AE6BC8" w:rsidRDefault="0070379B" w:rsidP="00AE6BC8">
      <w:pPr>
        <w:ind w:firstLine="426"/>
        <w:jc w:val="both"/>
        <w:rPr>
          <w:sz w:val="18"/>
          <w:szCs w:val="18"/>
        </w:rPr>
      </w:pPr>
      <w:r w:rsidRPr="00EA645F">
        <w:rPr>
          <w:b/>
          <w:sz w:val="18"/>
          <w:szCs w:val="18"/>
        </w:rPr>
        <w:t>7.5.</w:t>
      </w:r>
      <w:r>
        <w:rPr>
          <w:sz w:val="18"/>
          <w:szCs w:val="18"/>
        </w:rPr>
        <w:t xml:space="preserve"> </w:t>
      </w:r>
      <w:r w:rsidRPr="0070379B">
        <w:rPr>
          <w:sz w:val="18"/>
          <w:szCs w:val="18"/>
        </w:rPr>
        <w:t xml:space="preserve">При несоблюдении </w:t>
      </w:r>
      <w:r>
        <w:rPr>
          <w:sz w:val="18"/>
          <w:szCs w:val="18"/>
        </w:rPr>
        <w:t>Потребителем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Pr>
          <w:sz w:val="18"/>
          <w:szCs w:val="18"/>
        </w:rPr>
        <w:t>Потребитель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Pr>
          <w:sz w:val="18"/>
          <w:szCs w:val="18"/>
        </w:rPr>
        <w:t>Потребителем</w:t>
      </w:r>
      <w:r w:rsidRPr="00EA645F">
        <w:rPr>
          <w:sz w:val="18"/>
          <w:szCs w:val="18"/>
        </w:rPr>
        <w:t xml:space="preserve"> 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Pr>
          <w:sz w:val="18"/>
          <w:szCs w:val="18"/>
        </w:rPr>
        <w:t>Потребитель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lastRenderedPageBreak/>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EA645F" w:rsidRDefault="0070379B" w:rsidP="0070379B">
      <w:pPr>
        <w:ind w:right="-2" w:firstLine="426"/>
        <w:jc w:val="both"/>
        <w:rPr>
          <w:sz w:val="18"/>
          <w:szCs w:val="18"/>
        </w:rPr>
      </w:pPr>
      <w:r w:rsidRPr="00EA645F">
        <w:rPr>
          <w:b/>
          <w:sz w:val="18"/>
          <w:szCs w:val="18"/>
        </w:rPr>
        <w:t>8.3.</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EA645F" w:rsidRDefault="0070379B" w:rsidP="0070379B">
      <w:pPr>
        <w:ind w:right="-2" w:firstLine="426"/>
        <w:jc w:val="both"/>
        <w:rPr>
          <w:sz w:val="18"/>
          <w:szCs w:val="18"/>
        </w:rPr>
      </w:pPr>
      <w:r w:rsidRPr="00EA645F">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EA645F">
        <w:rPr>
          <w:sz w:val="18"/>
          <w:szCs w:val="18"/>
        </w:rPr>
        <w:t>энергопринимающих</w:t>
      </w:r>
      <w:proofErr w:type="spellEnd"/>
      <w:r w:rsidRPr="00EA645F">
        <w:rPr>
          <w:sz w:val="18"/>
          <w:szCs w:val="18"/>
        </w:rPr>
        <w:t xml:space="preserve"> устройств Потребителя осуществляется по второй или третьей категории надежности </w:t>
      </w:r>
      <w:proofErr w:type="spellStart"/>
      <w:r w:rsidRPr="00EA645F">
        <w:rPr>
          <w:sz w:val="18"/>
          <w:szCs w:val="18"/>
        </w:rPr>
        <w:t>энергопринимающих</w:t>
      </w:r>
      <w:proofErr w:type="spellEnd"/>
      <w:r w:rsidRPr="00EA645F">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EA645F">
        <w:rPr>
          <w:sz w:val="18"/>
          <w:szCs w:val="18"/>
        </w:rPr>
        <w:t>энергопринимающих</w:t>
      </w:r>
      <w:proofErr w:type="spellEnd"/>
      <w:r w:rsidRPr="00EA645F">
        <w:rPr>
          <w:sz w:val="18"/>
          <w:szCs w:val="18"/>
        </w:rPr>
        <w:t xml:space="preserve"> устройств). </w:t>
      </w:r>
    </w:p>
    <w:p w:rsidR="0070379B" w:rsidRPr="00EA645F" w:rsidRDefault="0070379B" w:rsidP="0070379B">
      <w:pPr>
        <w:ind w:right="-2" w:firstLine="426"/>
        <w:jc w:val="both"/>
        <w:rPr>
          <w:sz w:val="18"/>
          <w:szCs w:val="18"/>
        </w:rPr>
      </w:pPr>
      <w:r w:rsidRPr="00EA645F">
        <w:rPr>
          <w:b/>
          <w:sz w:val="18"/>
          <w:szCs w:val="18"/>
        </w:rPr>
        <w:t>8.4.</w:t>
      </w:r>
      <w:r w:rsidRPr="00EA645F">
        <w:rPr>
          <w:sz w:val="18"/>
          <w:szCs w:val="18"/>
        </w:rPr>
        <w:t xml:space="preserve"> 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70379B">
      <w:pPr>
        <w:ind w:right="-2" w:firstLine="426"/>
        <w:jc w:val="both"/>
        <w:rPr>
          <w:sz w:val="18"/>
          <w:szCs w:val="18"/>
        </w:rPr>
      </w:pPr>
      <w:r w:rsidRPr="00EA645F">
        <w:rPr>
          <w:b/>
          <w:sz w:val="18"/>
          <w:szCs w:val="18"/>
        </w:rPr>
        <w:t xml:space="preserve">8.5. </w:t>
      </w:r>
      <w:r w:rsidRPr="00EA645F">
        <w:rPr>
          <w:sz w:val="18"/>
          <w:szCs w:val="18"/>
        </w:rPr>
        <w:t xml:space="preserve">В случае если настоящий Договор заключается в отношении </w:t>
      </w:r>
      <w:proofErr w:type="spellStart"/>
      <w:r w:rsidRPr="00EA645F">
        <w:rPr>
          <w:sz w:val="18"/>
          <w:szCs w:val="18"/>
        </w:rPr>
        <w:t>энергопринимающих</w:t>
      </w:r>
      <w:proofErr w:type="spellEnd"/>
      <w:r w:rsidRPr="00EA645F">
        <w:rPr>
          <w:sz w:val="18"/>
          <w:szCs w:val="18"/>
        </w:rPr>
        <w:t xml:space="preserve"> устройств до завершения процедуры их технологического присоединения Приложение № </w:t>
      </w:r>
      <w:proofErr w:type="gramStart"/>
      <w:r w:rsidRPr="00EA645F">
        <w:rPr>
          <w:sz w:val="18"/>
          <w:szCs w:val="18"/>
        </w:rPr>
        <w:t>3  оформляется</w:t>
      </w:r>
      <w:proofErr w:type="gramEnd"/>
      <w:r w:rsidRPr="00EA645F">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EA645F" w:rsidRDefault="0070379B" w:rsidP="0070379B">
      <w:pPr>
        <w:ind w:right="-2" w:firstLine="426"/>
        <w:jc w:val="both"/>
        <w:rPr>
          <w:sz w:val="18"/>
          <w:szCs w:val="18"/>
        </w:rPr>
      </w:pPr>
      <w:r w:rsidRPr="00EA645F">
        <w:rPr>
          <w:sz w:val="18"/>
          <w:szCs w:val="18"/>
        </w:rPr>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EA645F" w:rsidRDefault="0070379B" w:rsidP="0070379B">
      <w:pPr>
        <w:ind w:right="-2" w:firstLine="426"/>
        <w:jc w:val="both"/>
        <w:rPr>
          <w:sz w:val="18"/>
          <w:szCs w:val="18"/>
        </w:rPr>
      </w:pPr>
      <w:r w:rsidRPr="00EA645F">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EA645F" w:rsidRDefault="0070379B" w:rsidP="0070379B">
      <w:pPr>
        <w:ind w:right="-2" w:firstLine="426"/>
        <w:jc w:val="both"/>
        <w:rPr>
          <w:sz w:val="18"/>
          <w:szCs w:val="18"/>
        </w:rPr>
      </w:pPr>
      <w:r w:rsidRPr="00EA645F">
        <w:rPr>
          <w:b/>
          <w:sz w:val="18"/>
          <w:szCs w:val="18"/>
        </w:rPr>
        <w:t>8.6.</w:t>
      </w:r>
      <w:r w:rsidRPr="00EA645F">
        <w:rPr>
          <w:sz w:val="18"/>
          <w:szCs w:val="18"/>
        </w:rPr>
        <w:t xml:space="preserve"> В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после предоставления Потребителем подтверждающих пролонгацию документов.</w:t>
      </w:r>
    </w:p>
    <w:p w:rsidR="0070379B" w:rsidRPr="00EA645F" w:rsidRDefault="0070379B" w:rsidP="0070379B">
      <w:pPr>
        <w:ind w:right="-2" w:firstLine="426"/>
        <w:jc w:val="both"/>
        <w:rPr>
          <w:sz w:val="18"/>
          <w:szCs w:val="18"/>
        </w:rPr>
      </w:pPr>
      <w:r w:rsidRPr="00EA645F">
        <w:rPr>
          <w:b/>
          <w:sz w:val="18"/>
          <w:szCs w:val="18"/>
        </w:rPr>
        <w:t>8.7.</w:t>
      </w:r>
      <w:r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70379B" w:rsidRPr="00EA645F">
        <w:rPr>
          <w:b/>
          <w:sz w:val="18"/>
          <w:szCs w:val="18"/>
        </w:rPr>
        <w:t>8</w:t>
      </w:r>
      <w:r w:rsidRPr="00EA645F">
        <w:rPr>
          <w:b/>
          <w:sz w:val="18"/>
          <w:szCs w:val="18"/>
        </w:rPr>
        <w:t>.</w:t>
      </w:r>
      <w:r w:rsidRPr="00EA645F">
        <w:rPr>
          <w:sz w:val="18"/>
          <w:szCs w:val="18"/>
        </w:rPr>
        <w:t xml:space="preserve"> Настоящий договор составлен </w:t>
      </w:r>
      <w:proofErr w:type="gramStart"/>
      <w:r w:rsidRPr="00EA645F">
        <w:rPr>
          <w:sz w:val="18"/>
          <w:szCs w:val="18"/>
        </w:rPr>
        <w:t>в  двух</w:t>
      </w:r>
      <w:proofErr w:type="gramEnd"/>
      <w:r w:rsidRPr="00EA645F">
        <w:rPr>
          <w:sz w:val="18"/>
          <w:szCs w:val="18"/>
        </w:rPr>
        <w:t xml:space="preserve"> экземплярах, имеющих одинаковую юридическую силу, из которых один находятся у Гарантирующего поставщика, один – у Потребителя.</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9F502B">
        <w:rPr>
          <w:sz w:val="18"/>
          <w:szCs w:val="18"/>
        </w:rPr>
        <w:t>Потребителя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w:t>
      </w:r>
      <w:proofErr w:type="gramStart"/>
      <w:r w:rsidRPr="009F502B">
        <w:rPr>
          <w:sz w:val="18"/>
          <w:szCs w:val="18"/>
        </w:rPr>
        <w:t>Договора  направляются</w:t>
      </w:r>
      <w:proofErr w:type="gramEnd"/>
      <w:r w:rsidRPr="009F502B">
        <w:rPr>
          <w:sz w:val="18"/>
          <w:szCs w:val="18"/>
        </w:rPr>
        <w:t xml:space="preserve">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w:t>
      </w:r>
      <w:proofErr w:type="gramStart"/>
      <w:r w:rsidRPr="00EE172F">
        <w:rPr>
          <w:sz w:val="18"/>
          <w:szCs w:val="18"/>
        </w:rPr>
        <w:t>подписи  при</w:t>
      </w:r>
      <w:proofErr w:type="gramEnd"/>
      <w:r w:rsidRPr="00EE172F">
        <w:rPr>
          <w:sz w:val="18"/>
          <w:szCs w:val="18"/>
        </w:rPr>
        <w:t xml:space="preserve">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70379B" w:rsidP="0070379B">
      <w:pPr>
        <w:autoSpaceDE w:val="0"/>
        <w:autoSpaceDN w:val="0"/>
        <w:adjustRightInd w:val="0"/>
        <w:ind w:firstLine="426"/>
        <w:jc w:val="both"/>
        <w:rPr>
          <w:sz w:val="18"/>
          <w:szCs w:val="18"/>
        </w:rPr>
      </w:pPr>
      <w:r w:rsidRPr="0070379B">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Потребителем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Pr>
          <w:sz w:val="18"/>
          <w:szCs w:val="18"/>
        </w:rPr>
        <w:t>Потребителем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Pr>
          <w:sz w:val="18"/>
          <w:szCs w:val="18"/>
        </w:rPr>
        <w:t>Потребителю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Pr>
          <w:sz w:val="18"/>
          <w:szCs w:val="18"/>
        </w:rPr>
        <w:t>Потребитель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Pr>
          <w:sz w:val="18"/>
          <w:szCs w:val="18"/>
        </w:rPr>
        <w:t>Потребителя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E87902" w:rsidP="00AE6BC8">
            <w:pPr>
              <w:jc w:val="center"/>
              <w:rPr>
                <w:b/>
                <w:sz w:val="18"/>
                <w:szCs w:val="18"/>
              </w:rPr>
            </w:pPr>
            <w:r w:rsidRPr="00E87902">
              <w:rPr>
                <w:b/>
                <w:sz w:val="18"/>
                <w:szCs w:val="18"/>
              </w:rPr>
              <w:t>Филиал ПАО «Россети Северный Кавказ»-«Ингушэнерго»</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E87902" w:rsidP="00AE6BC8">
            <w:pPr>
              <w:jc w:val="center"/>
              <w:rPr>
                <w:b/>
                <w:sz w:val="20"/>
                <w:szCs w:val="20"/>
              </w:rPr>
            </w:pPr>
            <w:r w:rsidRPr="00E87902">
              <w:rPr>
                <w:b/>
                <w:sz w:val="20"/>
                <w:szCs w:val="20"/>
              </w:rPr>
              <w:t xml:space="preserve">386101, Республика Ингушетия, г. Назрань ул. Муталиева, 23                                           </w:t>
            </w:r>
          </w:p>
        </w:tc>
      </w:tr>
      <w:tr w:rsidR="00AE6BC8" w:rsidRPr="009F502B" w:rsidTr="00AE6BC8">
        <w:trPr>
          <w:trHeight w:val="208"/>
        </w:trPr>
        <w:tc>
          <w:tcPr>
            <w:tcW w:w="10532" w:type="dxa"/>
            <w:tcBorders>
              <w:top w:val="single" w:sz="4" w:space="0" w:color="auto"/>
            </w:tcBorders>
          </w:tcPr>
          <w:p w:rsidR="00AE6BC8"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p w:rsidR="00E87902" w:rsidRPr="00E87902" w:rsidRDefault="00E87902" w:rsidP="00E87902">
            <w:pPr>
              <w:tabs>
                <w:tab w:val="left" w:pos="142"/>
              </w:tabs>
              <w:ind w:firstLine="426"/>
              <w:jc w:val="both"/>
              <w:rPr>
                <w:b/>
                <w:bCs/>
                <w:sz w:val="18"/>
                <w:szCs w:val="18"/>
              </w:rPr>
            </w:pPr>
          </w:p>
          <w:p w:rsidR="00E87902" w:rsidRPr="00E87902" w:rsidRDefault="00E87902" w:rsidP="00E87902">
            <w:pPr>
              <w:autoSpaceDE w:val="0"/>
              <w:autoSpaceDN w:val="0"/>
              <w:adjustRightInd w:val="0"/>
              <w:ind w:hanging="84"/>
              <w:jc w:val="both"/>
              <w:rPr>
                <w:sz w:val="18"/>
                <w:szCs w:val="18"/>
              </w:rPr>
            </w:pPr>
            <w:r w:rsidRPr="00E87902">
              <w:rPr>
                <w:b/>
                <w:sz w:val="18"/>
                <w:szCs w:val="18"/>
              </w:rPr>
              <w:t>Номер телефона/факса:</w:t>
            </w:r>
            <w:r w:rsidRPr="00E87902">
              <w:rPr>
                <w:sz w:val="18"/>
                <w:szCs w:val="18"/>
              </w:rPr>
              <w:t xml:space="preserve"> (8732) 22-18-06</w:t>
            </w:r>
          </w:p>
          <w:p w:rsidR="00E87902" w:rsidRPr="00E87902" w:rsidRDefault="00E87902" w:rsidP="00E87902">
            <w:pPr>
              <w:autoSpaceDE w:val="0"/>
              <w:autoSpaceDN w:val="0"/>
              <w:adjustRightInd w:val="0"/>
              <w:ind w:hanging="84"/>
              <w:jc w:val="both"/>
              <w:rPr>
                <w:sz w:val="18"/>
                <w:szCs w:val="18"/>
              </w:rPr>
            </w:pPr>
            <w:bookmarkStart w:id="0" w:name="_GoBack"/>
            <w:r w:rsidRPr="00E87902">
              <w:rPr>
                <w:b/>
                <w:sz w:val="18"/>
                <w:szCs w:val="18"/>
              </w:rPr>
              <w:t>Адрес электронной почты:</w:t>
            </w:r>
            <w:r w:rsidRPr="00E87902">
              <w:rPr>
                <w:sz w:val="18"/>
                <w:szCs w:val="18"/>
              </w:rPr>
              <w:t xml:space="preserve"> </w:t>
            </w:r>
            <w:hyperlink r:id="rId7" w:history="1">
              <w:r w:rsidRPr="00E87902">
                <w:rPr>
                  <w:color w:val="0000FF"/>
                  <w:sz w:val="18"/>
                  <w:szCs w:val="18"/>
                  <w:u w:val="single"/>
                </w:rPr>
                <w:t>ingfilial@yandex.ru</w:t>
              </w:r>
            </w:hyperlink>
            <w:r w:rsidRPr="00E87902">
              <w:rPr>
                <w:sz w:val="18"/>
                <w:szCs w:val="18"/>
              </w:rPr>
              <w:t>; Сайт: www.rossetisk.ru</w:t>
            </w:r>
          </w:p>
          <w:p w:rsidR="00E87902" w:rsidRPr="00E87902" w:rsidRDefault="00E87902" w:rsidP="00E87902">
            <w:pPr>
              <w:autoSpaceDE w:val="0"/>
              <w:autoSpaceDN w:val="0"/>
              <w:adjustRightInd w:val="0"/>
              <w:ind w:hanging="84"/>
              <w:jc w:val="both"/>
              <w:rPr>
                <w:sz w:val="18"/>
                <w:szCs w:val="18"/>
              </w:rPr>
            </w:pPr>
            <w:r w:rsidRPr="00E87902">
              <w:rPr>
                <w:b/>
                <w:sz w:val="18"/>
                <w:szCs w:val="18"/>
              </w:rPr>
              <w:t>ОГРН</w:t>
            </w:r>
            <w:r w:rsidRPr="00E87902">
              <w:rPr>
                <w:sz w:val="18"/>
                <w:szCs w:val="18"/>
              </w:rPr>
              <w:t xml:space="preserve"> 1062632029778</w:t>
            </w:r>
          </w:p>
          <w:p w:rsidR="00E87902" w:rsidRPr="00E87902" w:rsidRDefault="00E87902" w:rsidP="00E87902">
            <w:pPr>
              <w:autoSpaceDE w:val="0"/>
              <w:autoSpaceDN w:val="0"/>
              <w:adjustRightInd w:val="0"/>
              <w:ind w:hanging="84"/>
              <w:jc w:val="both"/>
              <w:rPr>
                <w:sz w:val="18"/>
                <w:szCs w:val="18"/>
              </w:rPr>
            </w:pPr>
            <w:r w:rsidRPr="00E87902">
              <w:rPr>
                <w:b/>
                <w:sz w:val="18"/>
                <w:szCs w:val="18"/>
              </w:rPr>
              <w:t>ИНН/КПП</w:t>
            </w:r>
            <w:r w:rsidRPr="00E87902">
              <w:rPr>
                <w:sz w:val="18"/>
                <w:szCs w:val="18"/>
              </w:rPr>
              <w:t xml:space="preserve"> 2632082033/060843001</w:t>
            </w:r>
          </w:p>
          <w:p w:rsidR="00E87902" w:rsidRPr="00E87902" w:rsidRDefault="00E87902" w:rsidP="00E87902">
            <w:pPr>
              <w:autoSpaceDE w:val="0"/>
              <w:autoSpaceDN w:val="0"/>
              <w:adjustRightInd w:val="0"/>
              <w:ind w:hanging="84"/>
              <w:jc w:val="both"/>
              <w:rPr>
                <w:sz w:val="18"/>
                <w:szCs w:val="18"/>
              </w:rPr>
            </w:pPr>
            <w:r w:rsidRPr="00E87902">
              <w:rPr>
                <w:b/>
                <w:sz w:val="18"/>
                <w:szCs w:val="18"/>
              </w:rPr>
              <w:t>р/</w:t>
            </w:r>
            <w:proofErr w:type="spellStart"/>
            <w:r w:rsidRPr="00E87902">
              <w:rPr>
                <w:b/>
                <w:sz w:val="18"/>
                <w:szCs w:val="18"/>
              </w:rPr>
              <w:t>сч</w:t>
            </w:r>
            <w:proofErr w:type="spellEnd"/>
            <w:r w:rsidRPr="00E87902">
              <w:rPr>
                <w:sz w:val="18"/>
                <w:szCs w:val="18"/>
              </w:rPr>
              <w:t xml:space="preserve">    40702810000000005503 в АО "АБ "РОССИЯ" г. Санкт-Петербург</w:t>
            </w:r>
          </w:p>
          <w:p w:rsidR="00E87902" w:rsidRPr="00E87902" w:rsidRDefault="00E87902" w:rsidP="00E87902">
            <w:pPr>
              <w:autoSpaceDE w:val="0"/>
              <w:autoSpaceDN w:val="0"/>
              <w:adjustRightInd w:val="0"/>
              <w:ind w:hanging="84"/>
              <w:jc w:val="both"/>
              <w:rPr>
                <w:sz w:val="18"/>
                <w:szCs w:val="18"/>
              </w:rPr>
            </w:pPr>
            <w:r w:rsidRPr="00E87902">
              <w:rPr>
                <w:b/>
                <w:sz w:val="18"/>
                <w:szCs w:val="18"/>
              </w:rPr>
              <w:t>к/</w:t>
            </w:r>
            <w:proofErr w:type="spellStart"/>
            <w:r w:rsidRPr="00E87902">
              <w:rPr>
                <w:b/>
                <w:sz w:val="18"/>
                <w:szCs w:val="18"/>
              </w:rPr>
              <w:t>сч</w:t>
            </w:r>
            <w:proofErr w:type="spellEnd"/>
            <w:r w:rsidRPr="00E87902">
              <w:rPr>
                <w:sz w:val="18"/>
                <w:szCs w:val="18"/>
              </w:rPr>
              <w:t xml:space="preserve"> 30101810800000000861 </w:t>
            </w:r>
          </w:p>
          <w:p w:rsidR="00E87902" w:rsidRPr="00E87902" w:rsidRDefault="00E87902" w:rsidP="00E87902">
            <w:pPr>
              <w:autoSpaceDE w:val="0"/>
              <w:autoSpaceDN w:val="0"/>
              <w:adjustRightInd w:val="0"/>
              <w:ind w:hanging="84"/>
              <w:jc w:val="both"/>
              <w:rPr>
                <w:sz w:val="18"/>
                <w:szCs w:val="18"/>
              </w:rPr>
            </w:pPr>
            <w:r w:rsidRPr="00E87902">
              <w:rPr>
                <w:b/>
                <w:sz w:val="18"/>
                <w:szCs w:val="18"/>
              </w:rPr>
              <w:t>БИК</w:t>
            </w:r>
            <w:r w:rsidRPr="00E87902">
              <w:rPr>
                <w:sz w:val="18"/>
                <w:szCs w:val="18"/>
              </w:rPr>
              <w:t xml:space="preserve"> 044030861</w:t>
            </w:r>
          </w:p>
          <w:p w:rsidR="00E87902" w:rsidRPr="00E87902" w:rsidRDefault="00E87902" w:rsidP="00E87902">
            <w:pPr>
              <w:tabs>
                <w:tab w:val="left" w:pos="142"/>
              </w:tabs>
              <w:ind w:hanging="84"/>
              <w:jc w:val="both"/>
              <w:rPr>
                <w:b/>
                <w:bCs/>
                <w:sz w:val="18"/>
                <w:szCs w:val="18"/>
              </w:rPr>
            </w:pPr>
            <w:r w:rsidRPr="00E87902">
              <w:rPr>
                <w:b/>
                <w:bCs/>
                <w:sz w:val="18"/>
                <w:szCs w:val="18"/>
              </w:rPr>
              <w:t>Назначение платежа: за электроэнергию для Филиала ПАО «Россети Северный Кавказ»-«Ингушэнерго»</w:t>
            </w:r>
          </w:p>
          <w:p w:rsidR="00BC420C" w:rsidRDefault="00BC420C" w:rsidP="00E87902">
            <w:pPr>
              <w:ind w:hanging="84"/>
              <w:rPr>
                <w:sz w:val="20"/>
                <w:szCs w:val="20"/>
                <w:vertAlign w:val="superscript"/>
              </w:rPr>
            </w:pPr>
          </w:p>
          <w:bookmarkEnd w:id="0"/>
          <w:p w:rsidR="00BC420C" w:rsidRPr="009F502B" w:rsidRDefault="00BC420C" w:rsidP="00AE6BC8">
            <w:pPr>
              <w:jc w:val="center"/>
              <w:rPr>
                <w:sz w:val="20"/>
                <w:szCs w:val="20"/>
                <w:vertAlign w:val="superscript"/>
              </w:rPr>
            </w:pPr>
          </w:p>
        </w:tc>
      </w:tr>
    </w:tbl>
    <w:p w:rsidR="00AE6BC8" w:rsidRPr="009F502B" w:rsidRDefault="00AE6BC8" w:rsidP="00AE6BC8">
      <w:pPr>
        <w:tabs>
          <w:tab w:val="left" w:pos="142"/>
        </w:tabs>
        <w:ind w:firstLine="426"/>
        <w:jc w:val="both"/>
        <w:rPr>
          <w:b/>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Pr="009F502B">
        <w:rPr>
          <w:b/>
          <w:sz w:val="18"/>
          <w:szCs w:val="18"/>
        </w:rPr>
        <w:t>«Потребитель»:</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Pr="009F502B">
              <w:rPr>
                <w:b/>
                <w:sz w:val="18"/>
                <w:szCs w:val="18"/>
                <w:vertAlign w:val="superscript"/>
              </w:rPr>
              <w:t>Потребителя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rPr>
              <w:t>(юридический адрес Потребителя)</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 xml:space="preserve">Номер телекса ___________________ Номер факса ____________________; Номер </w:t>
      </w:r>
      <w:proofErr w:type="gramStart"/>
      <w:r w:rsidRPr="009F502B">
        <w:rPr>
          <w:sz w:val="18"/>
          <w:szCs w:val="18"/>
        </w:rPr>
        <w:t>телефона  _</w:t>
      </w:r>
      <w:proofErr w:type="gramEnd"/>
      <w:r w:rsidRPr="009F502B">
        <w:rPr>
          <w:sz w:val="18"/>
          <w:szCs w:val="18"/>
        </w:rPr>
        <w:t>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proofErr w:type="gramStart"/>
      <w:r w:rsidRPr="009F502B">
        <w:rPr>
          <w:b/>
          <w:sz w:val="18"/>
          <w:szCs w:val="18"/>
          <w:vertAlign w:val="superscript"/>
        </w:rPr>
        <w:t>( наименование</w:t>
      </w:r>
      <w:proofErr w:type="gramEnd"/>
      <w:r w:rsidRPr="009F502B">
        <w:rPr>
          <w:b/>
          <w:sz w:val="18"/>
          <w:szCs w:val="18"/>
          <w:vertAlign w:val="superscript"/>
        </w:rPr>
        <w:t xml:space="preserve">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proofErr w:type="gramStart"/>
      <w:r w:rsidRPr="009F502B">
        <w:rPr>
          <w:sz w:val="18"/>
          <w:szCs w:val="18"/>
        </w:rPr>
        <w:t>ОКПО</w:t>
      </w:r>
      <w:r w:rsidRPr="009F502B">
        <w:rPr>
          <w:sz w:val="18"/>
          <w:szCs w:val="18"/>
          <w:lang w:val="pt-BR"/>
        </w:rPr>
        <w:t xml:space="preserve">  </w:t>
      </w:r>
      <w:r w:rsidRPr="009F502B">
        <w:rPr>
          <w:sz w:val="18"/>
          <w:szCs w:val="18"/>
          <w:u w:val="single"/>
          <w:lang w:val="pt-BR"/>
        </w:rPr>
        <w:t>I</w:t>
      </w:r>
      <w:proofErr w:type="gramEnd"/>
      <w:r w:rsidRPr="009F502B">
        <w:rPr>
          <w:sz w:val="18"/>
          <w:szCs w:val="18"/>
          <w:u w:val="single"/>
          <w:lang w:val="pt-BR"/>
        </w:rPr>
        <w:t xml:space="preserve">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AE6BC8" w:rsidRPr="003172ED" w:rsidRDefault="00AE6BC8" w:rsidP="00AE6BC8">
      <w:pPr>
        <w:jc w:val="both"/>
        <w:rPr>
          <w:sz w:val="18"/>
          <w:szCs w:val="18"/>
        </w:rPr>
      </w:pPr>
      <w:r w:rsidRPr="003172ED">
        <w:rPr>
          <w:sz w:val="18"/>
          <w:szCs w:val="18"/>
        </w:rPr>
        <w:t>1. Договорный объем потребления электрической энергии и величины заявленной</w:t>
      </w:r>
      <w:r w:rsidRPr="003172ED">
        <w:rPr>
          <w:b/>
          <w:sz w:val="18"/>
          <w:szCs w:val="18"/>
        </w:rPr>
        <w:t xml:space="preserve"> </w:t>
      </w:r>
      <w:r w:rsidRPr="003172ED">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3172ED" w:rsidRDefault="00AE6BC8" w:rsidP="00AE6BC8">
      <w:pPr>
        <w:jc w:val="both"/>
        <w:rPr>
          <w:sz w:val="18"/>
          <w:szCs w:val="18"/>
        </w:rPr>
      </w:pPr>
      <w:r w:rsidRPr="003172ED">
        <w:rPr>
          <w:sz w:val="18"/>
          <w:szCs w:val="18"/>
        </w:rPr>
        <w:t>1А</w:t>
      </w:r>
      <w:r w:rsidRPr="003172ED">
        <w:rPr>
          <w:sz w:val="20"/>
          <w:szCs w:val="20"/>
        </w:rPr>
        <w:t xml:space="preserve">. </w:t>
      </w:r>
      <w:r w:rsidRPr="003172ED">
        <w:rPr>
          <w:sz w:val="18"/>
          <w:szCs w:val="18"/>
        </w:rPr>
        <w:t>Формат интервального договорного объема потребления электрической энергии с почасовой детализацией.</w:t>
      </w:r>
    </w:p>
    <w:p w:rsidR="00AE6BC8" w:rsidRPr="009F502B" w:rsidRDefault="00AE6BC8" w:rsidP="00AE6BC8">
      <w:pPr>
        <w:jc w:val="both"/>
        <w:rPr>
          <w:sz w:val="18"/>
          <w:szCs w:val="18"/>
        </w:rPr>
      </w:pPr>
      <w:r w:rsidRPr="009F502B">
        <w:rPr>
          <w:sz w:val="18"/>
          <w:szCs w:val="18"/>
        </w:rPr>
        <w:t>2. Акт об осуществлении технологического присоединения.</w:t>
      </w:r>
    </w:p>
    <w:p w:rsidR="00AE6BC8" w:rsidRPr="009F502B" w:rsidRDefault="00AE6BC8" w:rsidP="00AE6BC8">
      <w:pPr>
        <w:jc w:val="both"/>
        <w:rPr>
          <w:sz w:val="18"/>
          <w:szCs w:val="18"/>
        </w:rPr>
      </w:pPr>
      <w:r w:rsidRPr="009F502B">
        <w:rPr>
          <w:sz w:val="18"/>
          <w:szCs w:val="18"/>
        </w:rPr>
        <w:t>3. Перечень точек поставки, средств учета и мест их установки.</w:t>
      </w:r>
    </w:p>
    <w:p w:rsidR="00AE6BC8" w:rsidRPr="009F502B" w:rsidRDefault="00AE6BC8" w:rsidP="00AE6BC8">
      <w:pPr>
        <w:jc w:val="both"/>
        <w:rPr>
          <w:sz w:val="18"/>
          <w:szCs w:val="18"/>
        </w:rPr>
      </w:pPr>
      <w:r w:rsidRPr="009F502B">
        <w:rPr>
          <w:sz w:val="18"/>
          <w:szCs w:val="18"/>
        </w:rPr>
        <w:t xml:space="preserve">4. </w:t>
      </w:r>
      <w:r w:rsidR="002D49AA" w:rsidRPr="002D49AA">
        <w:rPr>
          <w:sz w:val="18"/>
          <w:szCs w:val="18"/>
        </w:rPr>
        <w:t>Формат отчета Потребителя о потреблении электроэнергии в расчетном периоде.</w:t>
      </w:r>
    </w:p>
    <w:p w:rsidR="00AE6BC8" w:rsidRPr="009F502B" w:rsidRDefault="00AE6BC8" w:rsidP="00AE6BC8">
      <w:pPr>
        <w:jc w:val="both"/>
        <w:rPr>
          <w:sz w:val="18"/>
          <w:szCs w:val="18"/>
        </w:rPr>
      </w:pPr>
      <w:r w:rsidRPr="009F502B">
        <w:rPr>
          <w:sz w:val="18"/>
          <w:szCs w:val="18"/>
        </w:rPr>
        <w:t>5. Акт допуска прибора учета в эксплуатацию (для однофазного прибора учета и для трехфазного прибора учета).</w:t>
      </w:r>
    </w:p>
    <w:p w:rsidR="00AE6BC8" w:rsidRPr="009F502B" w:rsidRDefault="00AE6BC8" w:rsidP="00AE6BC8">
      <w:pPr>
        <w:jc w:val="both"/>
        <w:rPr>
          <w:sz w:val="18"/>
          <w:szCs w:val="18"/>
        </w:rPr>
      </w:pPr>
      <w:r>
        <w:rPr>
          <w:sz w:val="18"/>
          <w:szCs w:val="18"/>
        </w:rPr>
        <w:t>6</w:t>
      </w:r>
      <w:r w:rsidRPr="009F502B">
        <w:rPr>
          <w:sz w:val="18"/>
          <w:szCs w:val="18"/>
        </w:rPr>
        <w:t>. Форма «Акт приема-передачи электрической энергии».</w:t>
      </w:r>
    </w:p>
    <w:p w:rsidR="00AE6BC8" w:rsidRDefault="00AE6BC8" w:rsidP="00AE6BC8">
      <w:pPr>
        <w:jc w:val="both"/>
        <w:rPr>
          <w:sz w:val="18"/>
          <w:szCs w:val="18"/>
        </w:rPr>
      </w:pPr>
      <w:r>
        <w:rPr>
          <w:sz w:val="18"/>
          <w:szCs w:val="18"/>
        </w:rPr>
        <w:t>7</w:t>
      </w:r>
      <w:r w:rsidRPr="009F502B">
        <w:rPr>
          <w:sz w:val="18"/>
          <w:szCs w:val="18"/>
        </w:rPr>
        <w:t>. Акт согласования аварийной и технологической брони</w:t>
      </w:r>
    </w:p>
    <w:p w:rsidR="0070379B" w:rsidRPr="009F502B" w:rsidRDefault="0070379B" w:rsidP="00AE6BC8">
      <w:pPr>
        <w:jc w:val="both"/>
        <w:rPr>
          <w:sz w:val="18"/>
          <w:szCs w:val="18"/>
        </w:rPr>
      </w:pPr>
      <w:r w:rsidRPr="0070379B">
        <w:rPr>
          <w:sz w:val="18"/>
          <w:szCs w:val="18"/>
        </w:rPr>
        <w:t xml:space="preserve">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w:t>
      </w:r>
      <w:r>
        <w:rPr>
          <w:sz w:val="18"/>
          <w:szCs w:val="18"/>
        </w:rPr>
        <w:t>Потребителя</w:t>
      </w:r>
      <w:r w:rsidRPr="0070379B">
        <w:rPr>
          <w:sz w:val="18"/>
          <w:szCs w:val="18"/>
        </w:rPr>
        <w:t xml:space="preserve">, оформленные и подписанные с сетевой организацией в отношении объектов и точек </w:t>
      </w:r>
      <w:r>
        <w:rPr>
          <w:sz w:val="18"/>
          <w:szCs w:val="18"/>
        </w:rPr>
        <w:lastRenderedPageBreak/>
        <w:t>поставки, указанных в Приложениях</w:t>
      </w:r>
      <w:r w:rsidRPr="0070379B">
        <w:rPr>
          <w:sz w:val="18"/>
          <w:szCs w:val="18"/>
        </w:rPr>
        <w:t xml:space="preserve"> № </w:t>
      </w:r>
      <w:r>
        <w:rPr>
          <w:sz w:val="18"/>
          <w:szCs w:val="18"/>
        </w:rPr>
        <w:t>2, №5, №7</w:t>
      </w:r>
      <w:r w:rsidRPr="0070379B">
        <w:rPr>
          <w:sz w:val="18"/>
          <w:szCs w:val="18"/>
        </w:rPr>
        <w:t xml:space="preserve"> к настоящему Договору, становятся неотъемлемой частью Договора с момента их получения </w:t>
      </w:r>
      <w:r>
        <w:rPr>
          <w:sz w:val="18"/>
          <w:szCs w:val="18"/>
        </w:rPr>
        <w:t>Гарантирующим поставщиком</w:t>
      </w:r>
      <w:r w:rsidRPr="0070379B">
        <w:rPr>
          <w:sz w:val="18"/>
          <w:szCs w:val="18"/>
        </w:rPr>
        <w:t xml:space="preserve"> от сетевой организации или </w:t>
      </w:r>
      <w:r>
        <w:rPr>
          <w:sz w:val="18"/>
          <w:szCs w:val="18"/>
        </w:rPr>
        <w:t>Потребителем</w:t>
      </w:r>
      <w:r w:rsidRPr="0070379B">
        <w:rPr>
          <w:sz w:val="18"/>
          <w:szCs w:val="18"/>
        </w:rPr>
        <w:t>.</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w:t>
      </w:r>
      <w:proofErr w:type="gramStart"/>
      <w:r w:rsidRPr="009F502B">
        <w:rPr>
          <w:b/>
          <w:sz w:val="18"/>
          <w:szCs w:val="18"/>
        </w:rPr>
        <w:t xml:space="preserve">поставщик»   </w:t>
      </w:r>
      <w:proofErr w:type="gramEnd"/>
      <w:r w:rsidRPr="009F502B">
        <w:rPr>
          <w:b/>
          <w:sz w:val="18"/>
          <w:szCs w:val="18"/>
        </w:rPr>
        <w:t xml:space="preserve">                                                                               </w:t>
      </w:r>
      <w:r>
        <w:rPr>
          <w:b/>
          <w:sz w:val="18"/>
          <w:szCs w:val="18"/>
        </w:rPr>
        <w:t xml:space="preserve">                </w:t>
      </w:r>
      <w:r w:rsidRPr="009F502B">
        <w:rPr>
          <w:b/>
          <w:sz w:val="18"/>
          <w:szCs w:val="18"/>
        </w:rPr>
        <w:t xml:space="preserve">  «Потребитель»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715880" w:rsidRDefault="00715880" w:rsidP="005467A9"/>
          <w:p w:rsidR="00715880" w:rsidRDefault="00715880" w:rsidP="005467A9"/>
          <w:p w:rsidR="00DA5301" w:rsidRPr="006D7786" w:rsidRDefault="00DA5301" w:rsidP="005467A9">
            <w:r w:rsidRPr="006D7786">
              <w:lastRenderedPageBreak/>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 xml:space="preserve">Диспетчерское наименование точки поставки </w:t>
            </w:r>
            <w:r w:rsidRPr="00356826">
              <w:rPr>
                <w:sz w:val="20"/>
                <w:szCs w:val="20"/>
              </w:rPr>
              <w:lastRenderedPageBreak/>
              <w:t>(ПС,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DA5301" w:rsidP="00DA5301">
      <w:pPr>
        <w:ind w:firstLine="720"/>
        <w:jc w:val="both"/>
        <w:rPr>
          <w:b/>
          <w:sz w:val="28"/>
          <w:szCs w:val="28"/>
        </w:rPr>
      </w:pPr>
      <w:r w:rsidRPr="00356826">
        <w:rPr>
          <w:b/>
          <w:sz w:val="28"/>
          <w:szCs w:val="28"/>
        </w:rPr>
        <w:t>Потребитель</w:t>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r>
      <w:r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8"/>
          <w:footerReference w:type="even" r:id="rId9"/>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727892">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bookmarkStart w:id="3" w:name="RANGE!A1:M75"/>
            <w:bookmarkEnd w:id="3"/>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727892">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727892">
            <w:pPr>
              <w:rPr>
                <w:sz w:val="16"/>
                <w:szCs w:val="16"/>
              </w:rPr>
            </w:pPr>
            <w:r w:rsidRPr="006D7786">
              <w:rPr>
                <w:sz w:val="16"/>
                <w:szCs w:val="16"/>
              </w:rPr>
              <w:t>от  "____"_________№ _______</w:t>
            </w:r>
          </w:p>
        </w:tc>
      </w:tr>
      <w:tr w:rsidR="00354CCB" w:rsidRPr="006D7786" w:rsidTr="00727892">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727892">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727892">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r>
      <w:tr w:rsidR="00354CCB" w:rsidRPr="006D7786" w:rsidTr="00727892">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727892">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b/>
                <w:bCs/>
                <w:sz w:val="16"/>
                <w:szCs w:val="16"/>
              </w:rPr>
            </w:pPr>
            <w:r w:rsidRPr="006D7786">
              <w:rPr>
                <w:b/>
                <w:bCs/>
                <w:sz w:val="16"/>
                <w:szCs w:val="16"/>
              </w:rPr>
              <w:t> </w:t>
            </w:r>
          </w:p>
        </w:tc>
      </w:tr>
      <w:tr w:rsidR="00354CCB" w:rsidRPr="006D7786" w:rsidTr="00727892">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(наименование Потребителя)</w:t>
            </w:r>
          </w:p>
        </w:tc>
      </w:tr>
      <w:tr w:rsidR="00354CCB" w:rsidRPr="006D7786" w:rsidTr="00727892">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727892">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r>
      <w:tr w:rsidR="00354CCB" w:rsidRPr="006D7786" w:rsidTr="00727892">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727892">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Максимальная мощность,</w:t>
            </w:r>
          </w:p>
          <w:p w:rsidR="00354CCB" w:rsidRPr="006D7786" w:rsidRDefault="00354CCB" w:rsidP="00727892">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727892">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
          <w:p w:rsidR="00354CCB" w:rsidRPr="006D7786" w:rsidRDefault="00354CCB" w:rsidP="00727892">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727892">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727892">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727892">
            <w:pPr>
              <w:rPr>
                <w:sz w:val="16"/>
                <w:szCs w:val="16"/>
              </w:rPr>
            </w:pPr>
          </w:p>
        </w:tc>
      </w:tr>
      <w:tr w:rsidR="00354CCB" w:rsidRPr="006D7786" w:rsidTr="00727892">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727892">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727892">
            <w:pPr>
              <w:jc w:val="center"/>
              <w:rPr>
                <w:sz w:val="16"/>
                <w:szCs w:val="16"/>
              </w:rPr>
            </w:pPr>
            <w:r w:rsidRPr="006D7786">
              <w:rPr>
                <w:sz w:val="16"/>
                <w:szCs w:val="16"/>
              </w:rPr>
              <w:t>20</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r>
      <w:tr w:rsidR="00354CCB" w:rsidRPr="006D7786" w:rsidTr="00727892">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727892">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727892">
            <w:pPr>
              <w:rPr>
                <w:sz w:val="16"/>
                <w:szCs w:val="16"/>
              </w:rPr>
            </w:pPr>
            <w:r w:rsidRPr="006D7786">
              <w:rPr>
                <w:sz w:val="16"/>
                <w:szCs w:val="16"/>
              </w:rPr>
              <w:t xml:space="preserve"> </w:t>
            </w:r>
          </w:p>
        </w:tc>
      </w:tr>
      <w:tr w:rsidR="00354CCB" w:rsidRPr="006D7786" w:rsidTr="00727892">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727892">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727892">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727892">
            <w:pPr>
              <w:jc w:val="center"/>
              <w:rPr>
                <w:sz w:val="16"/>
                <w:szCs w:val="16"/>
              </w:rPr>
            </w:pPr>
          </w:p>
        </w:tc>
      </w:tr>
    </w:tbl>
    <w:p w:rsidR="005147AB" w:rsidRPr="006D7786" w:rsidRDefault="005147AB" w:rsidP="005147AB">
      <w:pPr>
        <w:autoSpaceDE w:val="0"/>
        <w:autoSpaceDN w:val="0"/>
        <w:rPr>
          <w:b/>
        </w:rPr>
      </w:pPr>
      <w:bookmarkStart w:id="4" w:name="RANGE!A1:W37"/>
      <w:bookmarkStart w:id="5" w:name="RANGE!A1:U32"/>
      <w:bookmarkEnd w:id="4"/>
      <w:bookmarkEnd w:id="5"/>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CC2DF2" w:rsidRPr="00CC2DF2" w:rsidRDefault="00CC2DF2" w:rsidP="00CC2DF2"/>
    <w:p w:rsidR="00CC2DF2" w:rsidRDefault="00CC2DF2" w:rsidP="00CC2DF2"/>
    <w:tbl>
      <w:tblPr>
        <w:tblW w:w="15074" w:type="dxa"/>
        <w:tblInd w:w="93" w:type="dxa"/>
        <w:tblLook w:val="04A0" w:firstRow="1" w:lastRow="0" w:firstColumn="1" w:lastColumn="0" w:noHBand="0" w:noVBand="1"/>
      </w:tblPr>
      <w:tblGrid>
        <w:gridCol w:w="1103"/>
        <w:gridCol w:w="1973"/>
        <w:gridCol w:w="1206"/>
        <w:gridCol w:w="149"/>
        <w:gridCol w:w="1415"/>
        <w:gridCol w:w="1236"/>
        <w:gridCol w:w="2330"/>
        <w:gridCol w:w="211"/>
        <w:gridCol w:w="866"/>
        <w:gridCol w:w="211"/>
        <w:gridCol w:w="1064"/>
        <w:gridCol w:w="1182"/>
        <w:gridCol w:w="151"/>
        <w:gridCol w:w="2183"/>
      </w:tblGrid>
      <w:tr w:rsidR="00CC2DF2" w:rsidRPr="006D7786" w:rsidTr="00CC2DF2">
        <w:trPr>
          <w:trHeight w:val="252"/>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Приложение №</w:t>
            </w:r>
            <w:r>
              <w:rPr>
                <w:sz w:val="22"/>
                <w:szCs w:val="22"/>
              </w:rPr>
              <w:t>6</w:t>
            </w:r>
          </w:p>
        </w:tc>
      </w:tr>
      <w:tr w:rsidR="00CC2DF2" w:rsidRPr="006D7786" w:rsidTr="00CC2DF2">
        <w:trPr>
          <w:trHeight w:val="327"/>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right"/>
              <w:rPr>
                <w:sz w:val="22"/>
                <w:szCs w:val="22"/>
              </w:rPr>
            </w:pPr>
          </w:p>
        </w:tc>
        <w:tc>
          <w:tcPr>
            <w:tcW w:w="4506" w:type="dxa"/>
            <w:gridSpan w:val="4"/>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к договору энергоснабжения</w:t>
            </w:r>
          </w:p>
        </w:tc>
      </w:tr>
      <w:tr w:rsidR="00CC2DF2" w:rsidRPr="006D7786" w:rsidTr="00CC2DF2">
        <w:trPr>
          <w:trHeight w:val="26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right"/>
              <w:rPr>
                <w:sz w:val="22"/>
                <w:szCs w:val="22"/>
              </w:rPr>
            </w:pPr>
          </w:p>
        </w:tc>
        <w:tc>
          <w:tcPr>
            <w:tcW w:w="4506" w:type="dxa"/>
            <w:gridSpan w:val="4"/>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r w:rsidRPr="006D7786">
              <w:rPr>
                <w:sz w:val="22"/>
                <w:szCs w:val="22"/>
              </w:rPr>
              <w:t>от____________ № ______________</w:t>
            </w:r>
          </w:p>
        </w:tc>
      </w:tr>
      <w:tr w:rsidR="00CC2DF2" w:rsidRPr="006D7786" w:rsidTr="00CC2DF2">
        <w:trPr>
          <w:trHeight w:val="36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right"/>
              <w:rPr>
                <w:sz w:val="22"/>
                <w:szCs w:val="22"/>
              </w:rPr>
            </w:pPr>
          </w:p>
        </w:tc>
      </w:tr>
      <w:tr w:rsidR="00CC2DF2" w:rsidRPr="006D7786" w:rsidTr="00CC2DF2">
        <w:trPr>
          <w:trHeight w:val="298"/>
        </w:trPr>
        <w:tc>
          <w:tcPr>
            <w:tcW w:w="2966" w:type="dxa"/>
            <w:gridSpan w:val="2"/>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ФОРМУ УТВЕРЖДАЮ</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ФОРМУ УТВЕРЖДАЮ</w:t>
            </w:r>
          </w:p>
        </w:tc>
      </w:tr>
      <w:tr w:rsidR="00CC2DF2" w:rsidRPr="006D7786" w:rsidTr="00CC2DF2">
        <w:trPr>
          <w:trHeight w:val="289"/>
        </w:trPr>
        <w:tc>
          <w:tcPr>
            <w:tcW w:w="2966" w:type="dxa"/>
            <w:gridSpan w:val="2"/>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Потребитель:</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jc w:val="center"/>
              <w:rPr>
                <w:sz w:val="22"/>
                <w:szCs w:val="22"/>
              </w:rPr>
            </w:pPr>
            <w:r w:rsidRPr="006D7786">
              <w:rPr>
                <w:sz w:val="22"/>
                <w:szCs w:val="22"/>
              </w:rPr>
              <w:t>Гарантирующий поставщик:</w:t>
            </w:r>
          </w:p>
        </w:tc>
      </w:tr>
      <w:tr w:rsidR="00CC2DF2" w:rsidRPr="006D7786" w:rsidTr="00CC2DF2">
        <w:trPr>
          <w:trHeight w:val="278"/>
        </w:trPr>
        <w:tc>
          <w:tcPr>
            <w:tcW w:w="2966" w:type="dxa"/>
            <w:gridSpan w:val="2"/>
            <w:tcBorders>
              <w:top w:val="nil"/>
              <w:left w:val="nil"/>
              <w:bottom w:val="nil"/>
              <w:right w:val="nil"/>
            </w:tcBorders>
            <w:shd w:val="clear" w:color="auto" w:fill="auto"/>
            <w:noWrap/>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064" w:type="dxa"/>
            <w:tcBorders>
              <w:top w:val="nil"/>
              <w:left w:val="nil"/>
              <w:bottom w:val="nil"/>
              <w:right w:val="nil"/>
            </w:tcBorders>
            <w:shd w:val="clear" w:color="auto" w:fill="auto"/>
            <w:noWrap/>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r w:rsidR="00CC2DF2" w:rsidRPr="006D7786" w:rsidTr="00CC2DF2">
        <w:trPr>
          <w:trHeight w:val="322"/>
        </w:trPr>
        <w:tc>
          <w:tcPr>
            <w:tcW w:w="5736" w:type="dxa"/>
            <w:gridSpan w:val="5"/>
            <w:tcBorders>
              <w:top w:val="nil"/>
              <w:left w:val="nil"/>
              <w:bottom w:val="nil"/>
              <w:right w:val="nil"/>
            </w:tcBorders>
            <w:shd w:val="clear" w:color="auto" w:fill="auto"/>
            <w:noWrap/>
            <w:hideMark/>
          </w:tcPr>
          <w:p w:rsidR="00CC2DF2" w:rsidRPr="006D7786" w:rsidRDefault="00CC2DF2" w:rsidP="00AE6BC8">
            <w:pPr>
              <w:rPr>
                <w:sz w:val="22"/>
                <w:szCs w:val="22"/>
              </w:rPr>
            </w:pPr>
            <w:r w:rsidRPr="006D7786">
              <w:rPr>
                <w:sz w:val="22"/>
                <w:szCs w:val="22"/>
              </w:rPr>
              <w:t>_______________________ /__________________/</w:t>
            </w: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4506" w:type="dxa"/>
            <w:gridSpan w:val="4"/>
            <w:tcBorders>
              <w:top w:val="nil"/>
              <w:left w:val="nil"/>
              <w:bottom w:val="nil"/>
              <w:right w:val="nil"/>
            </w:tcBorders>
            <w:shd w:val="clear" w:color="auto" w:fill="auto"/>
            <w:noWrap/>
            <w:hideMark/>
          </w:tcPr>
          <w:p w:rsidR="00CC2DF2" w:rsidRPr="006D7786" w:rsidRDefault="00CC2DF2" w:rsidP="00AE6BC8">
            <w:pPr>
              <w:rPr>
                <w:sz w:val="22"/>
                <w:szCs w:val="22"/>
              </w:rPr>
            </w:pPr>
            <w:r w:rsidRPr="006D7786">
              <w:rPr>
                <w:sz w:val="22"/>
                <w:szCs w:val="22"/>
              </w:rPr>
              <w:t>___________________ /____________________/</w:t>
            </w:r>
          </w:p>
        </w:tc>
      </w:tr>
      <w:tr w:rsidR="00CC2DF2" w:rsidRPr="006D7786" w:rsidTr="00CC2DF2">
        <w:trPr>
          <w:trHeight w:val="270"/>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541"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jc w:val="center"/>
              <w:rPr>
                <w:sz w:val="22"/>
                <w:szCs w:val="22"/>
              </w:rPr>
            </w:pPr>
          </w:p>
        </w:tc>
        <w:tc>
          <w:tcPr>
            <w:tcW w:w="1064"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right"/>
              <w:rPr>
                <w:b/>
                <w:bCs/>
                <w:sz w:val="22"/>
                <w:szCs w:val="22"/>
              </w:rPr>
            </w:pPr>
          </w:p>
        </w:tc>
      </w:tr>
      <w:tr w:rsidR="00CC2DF2" w:rsidRPr="006D7786" w:rsidTr="00CC2DF2">
        <w:trPr>
          <w:trHeight w:val="405"/>
        </w:trPr>
        <w:tc>
          <w:tcPr>
            <w:tcW w:w="1064" w:type="dxa"/>
            <w:tcBorders>
              <w:top w:val="nil"/>
              <w:left w:val="nil"/>
              <w:bottom w:val="nil"/>
              <w:right w:val="nil"/>
            </w:tcBorders>
          </w:tcPr>
          <w:p w:rsidR="00CC2DF2" w:rsidRPr="006D7786" w:rsidRDefault="00CC2DF2" w:rsidP="00AE6BC8">
            <w:pPr>
              <w:jc w:val="center"/>
              <w:rPr>
                <w:b/>
                <w:bCs/>
                <w:sz w:val="22"/>
                <w:szCs w:val="22"/>
              </w:rPr>
            </w:pPr>
          </w:p>
        </w:tc>
        <w:tc>
          <w:tcPr>
            <w:tcW w:w="14010" w:type="dxa"/>
            <w:gridSpan w:val="13"/>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Акт приема-передачи электрической энергии</w:t>
            </w:r>
          </w:p>
        </w:tc>
      </w:tr>
      <w:tr w:rsidR="00CC2DF2" w:rsidRPr="006D7786" w:rsidTr="00CC2DF2">
        <w:trPr>
          <w:trHeight w:val="360"/>
        </w:trPr>
        <w:tc>
          <w:tcPr>
            <w:tcW w:w="1064" w:type="dxa"/>
            <w:tcBorders>
              <w:top w:val="nil"/>
              <w:left w:val="nil"/>
              <w:bottom w:val="nil"/>
              <w:right w:val="nil"/>
            </w:tcBorders>
          </w:tcPr>
          <w:p w:rsidR="00CC2DF2" w:rsidRPr="006D7786" w:rsidRDefault="00CC2DF2" w:rsidP="00AE6BC8">
            <w:pPr>
              <w:jc w:val="center"/>
              <w:rPr>
                <w:b/>
                <w:bCs/>
                <w:sz w:val="22"/>
                <w:szCs w:val="22"/>
              </w:rPr>
            </w:pPr>
          </w:p>
        </w:tc>
        <w:tc>
          <w:tcPr>
            <w:tcW w:w="14010" w:type="dxa"/>
            <w:gridSpan w:val="13"/>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от __</w:t>
            </w:r>
            <w:proofErr w:type="gramStart"/>
            <w:r w:rsidRPr="006D7786">
              <w:rPr>
                <w:b/>
                <w:bCs/>
                <w:sz w:val="22"/>
                <w:szCs w:val="22"/>
              </w:rPr>
              <w:t>_  _</w:t>
            </w:r>
            <w:proofErr w:type="gramEnd"/>
            <w:r w:rsidRPr="006D7786">
              <w:rPr>
                <w:b/>
                <w:bCs/>
                <w:sz w:val="22"/>
                <w:szCs w:val="22"/>
              </w:rPr>
              <w:t>____________ 20___ г.                               (Договор № ________ от __________ )</w:t>
            </w:r>
          </w:p>
        </w:tc>
      </w:tr>
      <w:tr w:rsidR="00CC2DF2" w:rsidRPr="006D7786" w:rsidTr="00CC2DF2">
        <w:trPr>
          <w:trHeight w:val="33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35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415"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077" w:type="dxa"/>
            <w:gridSpan w:val="2"/>
            <w:tcBorders>
              <w:top w:val="nil"/>
              <w:left w:val="nil"/>
              <w:bottom w:val="nil"/>
              <w:right w:val="nil"/>
            </w:tcBorders>
          </w:tcPr>
          <w:p w:rsidR="00CC2DF2" w:rsidRPr="006D7786" w:rsidRDefault="00CC2DF2" w:rsidP="00AE6BC8">
            <w:pPr>
              <w:jc w:val="center"/>
              <w:rPr>
                <w:b/>
                <w:bCs/>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30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137"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r>
      <w:tr w:rsidR="00CC2DF2" w:rsidRPr="006D7786" w:rsidTr="00CC2DF2">
        <w:trPr>
          <w:trHeight w:val="270"/>
        </w:trPr>
        <w:tc>
          <w:tcPr>
            <w:tcW w:w="2966"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Показатель (группы потребителей)</w:t>
            </w:r>
          </w:p>
        </w:tc>
        <w:tc>
          <w:tcPr>
            <w:tcW w:w="1355" w:type="dxa"/>
            <w:gridSpan w:val="2"/>
            <w:vMerge w:val="restart"/>
            <w:tcBorders>
              <w:top w:val="single" w:sz="8" w:space="0" w:color="auto"/>
              <w:left w:val="single" w:sz="8" w:space="0" w:color="auto"/>
              <w:bottom w:val="nil"/>
              <w:right w:val="nil"/>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единица измерения</w:t>
            </w:r>
          </w:p>
        </w:tc>
        <w:tc>
          <w:tcPr>
            <w:tcW w:w="1415"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количество</w:t>
            </w:r>
          </w:p>
        </w:tc>
        <w:tc>
          <w:tcPr>
            <w:tcW w:w="1214"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330"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стоимость (без НДС), руб.</w:t>
            </w:r>
          </w:p>
        </w:tc>
        <w:tc>
          <w:tcPr>
            <w:tcW w:w="1077" w:type="dxa"/>
            <w:gridSpan w:val="2"/>
            <w:tcBorders>
              <w:top w:val="single" w:sz="8" w:space="0" w:color="auto"/>
              <w:left w:val="single" w:sz="8" w:space="0" w:color="auto"/>
              <w:bottom w:val="nil"/>
              <w:right w:val="single" w:sz="8" w:space="0" w:color="auto"/>
            </w:tcBorders>
          </w:tcPr>
          <w:p w:rsidR="00CC2DF2" w:rsidRPr="006D7786" w:rsidRDefault="00CC2DF2" w:rsidP="00AE6BC8">
            <w:pPr>
              <w:jc w:val="center"/>
              <w:rPr>
                <w:b/>
                <w:bCs/>
                <w:sz w:val="22"/>
                <w:szCs w:val="22"/>
              </w:rPr>
            </w:pPr>
          </w:p>
        </w:tc>
        <w:tc>
          <w:tcPr>
            <w:tcW w:w="127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НДС, %</w:t>
            </w:r>
          </w:p>
        </w:tc>
        <w:tc>
          <w:tcPr>
            <w:tcW w:w="130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сумма НДС, руб.</w:t>
            </w:r>
          </w:p>
        </w:tc>
        <w:tc>
          <w:tcPr>
            <w:tcW w:w="2137" w:type="dxa"/>
            <w:vMerge w:val="restart"/>
            <w:tcBorders>
              <w:top w:val="single" w:sz="8" w:space="0" w:color="auto"/>
              <w:left w:val="single" w:sz="8" w:space="0" w:color="auto"/>
              <w:bottom w:val="nil"/>
              <w:right w:val="single" w:sz="8" w:space="0" w:color="auto"/>
            </w:tcBorders>
            <w:shd w:val="clear" w:color="auto" w:fill="auto"/>
            <w:vAlign w:val="center"/>
            <w:hideMark/>
          </w:tcPr>
          <w:p w:rsidR="00CC2DF2" w:rsidRPr="006D7786" w:rsidRDefault="00CC2DF2" w:rsidP="00AE6BC8">
            <w:pPr>
              <w:jc w:val="center"/>
              <w:rPr>
                <w:b/>
                <w:bCs/>
                <w:sz w:val="22"/>
                <w:szCs w:val="22"/>
              </w:rPr>
            </w:pPr>
            <w:r w:rsidRPr="006D7786">
              <w:rPr>
                <w:b/>
                <w:bCs/>
                <w:sz w:val="22"/>
                <w:szCs w:val="22"/>
              </w:rPr>
              <w:t>Всего с НДС, руб.</w:t>
            </w:r>
          </w:p>
        </w:tc>
      </w:tr>
      <w:tr w:rsidR="00CC2DF2" w:rsidRPr="006D7786" w:rsidTr="00CC2DF2">
        <w:trPr>
          <w:trHeight w:val="780"/>
        </w:trPr>
        <w:tc>
          <w:tcPr>
            <w:tcW w:w="2966"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355" w:type="dxa"/>
            <w:gridSpan w:val="2"/>
            <w:vMerge/>
            <w:tcBorders>
              <w:top w:val="single" w:sz="8" w:space="0" w:color="auto"/>
              <w:left w:val="single" w:sz="8" w:space="0" w:color="auto"/>
              <w:bottom w:val="nil"/>
              <w:right w:val="nil"/>
            </w:tcBorders>
            <w:vAlign w:val="center"/>
            <w:hideMark/>
          </w:tcPr>
          <w:p w:rsidR="00CC2DF2" w:rsidRPr="006D7786" w:rsidRDefault="00CC2DF2" w:rsidP="00AE6BC8">
            <w:pPr>
              <w:rPr>
                <w:b/>
                <w:bCs/>
                <w:sz w:val="22"/>
                <w:szCs w:val="22"/>
              </w:rPr>
            </w:pPr>
          </w:p>
        </w:tc>
        <w:tc>
          <w:tcPr>
            <w:tcW w:w="1415"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214"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2330"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077" w:type="dxa"/>
            <w:gridSpan w:val="2"/>
            <w:tcBorders>
              <w:top w:val="single" w:sz="8" w:space="0" w:color="auto"/>
              <w:left w:val="single" w:sz="8" w:space="0" w:color="auto"/>
              <w:bottom w:val="nil"/>
              <w:right w:val="single" w:sz="8" w:space="0" w:color="auto"/>
            </w:tcBorders>
          </w:tcPr>
          <w:p w:rsidR="00CC2DF2" w:rsidRPr="006D7786" w:rsidRDefault="00CC2DF2" w:rsidP="00AE6BC8">
            <w:pPr>
              <w:rPr>
                <w:b/>
                <w:bCs/>
                <w:sz w:val="22"/>
                <w:szCs w:val="22"/>
              </w:rPr>
            </w:pPr>
          </w:p>
        </w:tc>
        <w:tc>
          <w:tcPr>
            <w:tcW w:w="1275"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1305" w:type="dxa"/>
            <w:gridSpan w:val="2"/>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c>
          <w:tcPr>
            <w:tcW w:w="2137" w:type="dxa"/>
            <w:vMerge/>
            <w:tcBorders>
              <w:top w:val="single" w:sz="8" w:space="0" w:color="auto"/>
              <w:left w:val="single" w:sz="8" w:space="0" w:color="auto"/>
              <w:bottom w:val="nil"/>
              <w:right w:val="single" w:sz="8" w:space="0" w:color="auto"/>
            </w:tcBorders>
            <w:vAlign w:val="center"/>
            <w:hideMark/>
          </w:tcPr>
          <w:p w:rsidR="00CC2DF2" w:rsidRPr="006D7786" w:rsidRDefault="00CC2DF2" w:rsidP="00AE6BC8">
            <w:pPr>
              <w:rPr>
                <w:b/>
                <w:bCs/>
                <w:sz w:val="22"/>
                <w:szCs w:val="22"/>
              </w:rPr>
            </w:pPr>
          </w:p>
        </w:tc>
      </w:tr>
      <w:tr w:rsidR="00CC2DF2" w:rsidRPr="006D7786" w:rsidTr="00CC2DF2">
        <w:trPr>
          <w:trHeight w:val="300"/>
        </w:trPr>
        <w:tc>
          <w:tcPr>
            <w:tcW w:w="2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single" w:sz="4" w:space="0" w:color="auto"/>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single" w:sz="4" w:space="0" w:color="auto"/>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300"/>
        </w:trPr>
        <w:tc>
          <w:tcPr>
            <w:tcW w:w="2966" w:type="dxa"/>
            <w:gridSpan w:val="2"/>
            <w:tcBorders>
              <w:top w:val="nil"/>
              <w:left w:val="single" w:sz="4" w:space="0" w:color="auto"/>
              <w:bottom w:val="single" w:sz="4" w:space="0" w:color="auto"/>
              <w:right w:val="single" w:sz="4" w:space="0" w:color="auto"/>
            </w:tcBorders>
            <w:shd w:val="clear" w:color="auto" w:fill="auto"/>
            <w:vAlign w:val="bottom"/>
            <w:hideMark/>
          </w:tcPr>
          <w:p w:rsidR="00CC2DF2" w:rsidRPr="006D7786" w:rsidRDefault="00CC2DF2" w:rsidP="00AE6BC8">
            <w:pPr>
              <w:rPr>
                <w:sz w:val="22"/>
                <w:szCs w:val="22"/>
              </w:rPr>
            </w:pPr>
            <w:r w:rsidRPr="006D7786">
              <w:rPr>
                <w:sz w:val="22"/>
                <w:szCs w:val="22"/>
              </w:rPr>
              <w:t> </w:t>
            </w:r>
          </w:p>
        </w:tc>
        <w:tc>
          <w:tcPr>
            <w:tcW w:w="1355" w:type="dxa"/>
            <w:gridSpan w:val="2"/>
            <w:tcBorders>
              <w:top w:val="nil"/>
              <w:left w:val="nil"/>
              <w:bottom w:val="single" w:sz="4" w:space="0" w:color="auto"/>
              <w:right w:val="single" w:sz="4" w:space="0" w:color="auto"/>
            </w:tcBorders>
            <w:shd w:val="clear" w:color="auto" w:fill="auto"/>
            <w:vAlign w:val="bottom"/>
            <w:hideMark/>
          </w:tcPr>
          <w:p w:rsidR="00CC2DF2" w:rsidRPr="006D7786" w:rsidRDefault="00CC2DF2" w:rsidP="00AE6BC8">
            <w:pPr>
              <w:jc w:val="center"/>
              <w:rPr>
                <w:sz w:val="22"/>
                <w:szCs w:val="22"/>
              </w:rPr>
            </w:pPr>
            <w:r w:rsidRPr="006D7786">
              <w:rPr>
                <w:sz w:val="22"/>
                <w:szCs w:val="22"/>
              </w:rPr>
              <w:t> </w:t>
            </w:r>
          </w:p>
        </w:tc>
        <w:tc>
          <w:tcPr>
            <w:tcW w:w="1415"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1214"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b/>
                <w:bCs/>
                <w:sz w:val="22"/>
                <w:szCs w:val="22"/>
              </w:rPr>
            </w:pPr>
            <w:r w:rsidRPr="006D7786">
              <w:rPr>
                <w:b/>
                <w:bCs/>
                <w:sz w:val="22"/>
                <w:szCs w:val="22"/>
              </w:rPr>
              <w:t> </w:t>
            </w:r>
          </w:p>
        </w:tc>
        <w:tc>
          <w:tcPr>
            <w:tcW w:w="2330"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077" w:type="dxa"/>
            <w:gridSpan w:val="2"/>
            <w:tcBorders>
              <w:top w:val="nil"/>
              <w:left w:val="nil"/>
              <w:bottom w:val="single" w:sz="4" w:space="0" w:color="auto"/>
              <w:right w:val="nil"/>
            </w:tcBorders>
          </w:tcPr>
          <w:p w:rsidR="00CC2DF2" w:rsidRPr="006D7786" w:rsidRDefault="00CC2DF2" w:rsidP="00AE6BC8">
            <w:pPr>
              <w:jc w:val="center"/>
              <w:rPr>
                <w:sz w:val="22"/>
                <w:szCs w:val="22"/>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c>
          <w:tcPr>
            <w:tcW w:w="2137" w:type="dxa"/>
            <w:tcBorders>
              <w:top w:val="nil"/>
              <w:left w:val="nil"/>
              <w:bottom w:val="single" w:sz="4" w:space="0" w:color="auto"/>
              <w:right w:val="single" w:sz="4" w:space="0" w:color="auto"/>
            </w:tcBorders>
            <w:shd w:val="clear" w:color="auto" w:fill="auto"/>
            <w:noWrap/>
            <w:vAlign w:val="bottom"/>
            <w:hideMark/>
          </w:tcPr>
          <w:p w:rsidR="00CC2DF2" w:rsidRPr="006D7786" w:rsidRDefault="00CC2DF2" w:rsidP="00AE6BC8">
            <w:pPr>
              <w:jc w:val="center"/>
              <w:rPr>
                <w:sz w:val="22"/>
                <w:szCs w:val="22"/>
              </w:rPr>
            </w:pPr>
            <w:r w:rsidRPr="006D7786">
              <w:rPr>
                <w:sz w:val="22"/>
                <w:szCs w:val="22"/>
              </w:rPr>
              <w:t> </w:t>
            </w:r>
          </w:p>
        </w:tc>
      </w:tr>
      <w:tr w:rsidR="00CC2DF2" w:rsidRPr="006D7786" w:rsidTr="00CC2DF2">
        <w:trPr>
          <w:trHeight w:val="510"/>
        </w:trPr>
        <w:tc>
          <w:tcPr>
            <w:tcW w:w="5736" w:type="dxa"/>
            <w:gridSpan w:val="5"/>
            <w:tcBorders>
              <w:top w:val="nil"/>
              <w:left w:val="nil"/>
              <w:bottom w:val="nil"/>
              <w:right w:val="nil"/>
            </w:tcBorders>
            <w:shd w:val="clear" w:color="auto" w:fill="auto"/>
            <w:noWrap/>
            <w:vAlign w:val="bottom"/>
            <w:hideMark/>
          </w:tcPr>
          <w:p w:rsidR="00CC2DF2" w:rsidRPr="006D7786" w:rsidRDefault="00CC2DF2" w:rsidP="00AE6BC8">
            <w:pPr>
              <w:rPr>
                <w:b/>
                <w:bCs/>
              </w:rPr>
            </w:pPr>
            <w:r w:rsidRPr="006D7786">
              <w:rPr>
                <w:b/>
                <w:bCs/>
              </w:rPr>
              <w:t>Гарантирующий поставщик</w:t>
            </w: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1077" w:type="dxa"/>
            <w:gridSpan w:val="2"/>
            <w:tcBorders>
              <w:top w:val="nil"/>
              <w:left w:val="nil"/>
              <w:bottom w:val="nil"/>
              <w:right w:val="nil"/>
            </w:tcBorders>
          </w:tcPr>
          <w:p w:rsidR="00CC2DF2" w:rsidRPr="006D7786" w:rsidRDefault="00CC2DF2" w:rsidP="00AE6BC8">
            <w:pPr>
              <w:rPr>
                <w:b/>
                <w:bCs/>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b/>
                <w:bCs/>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center"/>
              <w:rPr>
                <w:b/>
                <w:bCs/>
              </w:rPr>
            </w:pPr>
            <w:r w:rsidRPr="006D7786">
              <w:rPr>
                <w:b/>
                <w:bCs/>
              </w:rPr>
              <w:t>Потребитель</w:t>
            </w:r>
          </w:p>
        </w:tc>
      </w:tr>
      <w:tr w:rsidR="00CC2DF2" w:rsidRPr="006D7786" w:rsidTr="00CC2DF2">
        <w:trPr>
          <w:trHeight w:val="51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06"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r w:rsidR="00CC2DF2" w:rsidRPr="006D7786" w:rsidTr="00CC2DF2">
        <w:trPr>
          <w:trHeight w:val="435"/>
        </w:trPr>
        <w:tc>
          <w:tcPr>
            <w:tcW w:w="2966" w:type="dxa"/>
            <w:gridSpan w:val="2"/>
            <w:tcBorders>
              <w:top w:val="nil"/>
              <w:left w:val="nil"/>
              <w:bottom w:val="nil"/>
              <w:right w:val="nil"/>
            </w:tcBorders>
            <w:shd w:val="clear" w:color="auto" w:fill="auto"/>
            <w:vAlign w:val="bottom"/>
            <w:hideMark/>
          </w:tcPr>
          <w:p w:rsidR="00CC2DF2" w:rsidRPr="006D7786" w:rsidRDefault="00CC2DF2" w:rsidP="00AE6BC8">
            <w:pPr>
              <w:rPr>
                <w:sz w:val="22"/>
                <w:szCs w:val="22"/>
              </w:rPr>
            </w:pPr>
            <w:r w:rsidRPr="006D7786">
              <w:rPr>
                <w:sz w:val="22"/>
                <w:szCs w:val="22"/>
              </w:rPr>
              <w:t>__________________________</w:t>
            </w:r>
          </w:p>
        </w:tc>
        <w:tc>
          <w:tcPr>
            <w:tcW w:w="1206" w:type="dxa"/>
            <w:tcBorders>
              <w:top w:val="nil"/>
              <w:left w:val="nil"/>
              <w:bottom w:val="nil"/>
              <w:right w:val="nil"/>
            </w:tcBorders>
            <w:shd w:val="clear" w:color="auto" w:fill="auto"/>
            <w:vAlign w:val="bottom"/>
            <w:hideMark/>
          </w:tcPr>
          <w:p w:rsidR="00CC2DF2" w:rsidRPr="006D7786" w:rsidRDefault="00CC2DF2" w:rsidP="00AE6BC8">
            <w:pPr>
              <w:jc w:val="cente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jc w:val="center"/>
              <w:rPr>
                <w:b/>
                <w:bCs/>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3442" w:type="dxa"/>
            <w:gridSpan w:val="3"/>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r w:rsidRPr="006D7786">
              <w:rPr>
                <w:sz w:val="22"/>
                <w:szCs w:val="22"/>
              </w:rPr>
              <w:t>______________________________</w:t>
            </w:r>
          </w:p>
        </w:tc>
      </w:tr>
      <w:tr w:rsidR="00CC2DF2" w:rsidRPr="006D7786" w:rsidTr="00CC2DF2">
        <w:trPr>
          <w:trHeight w:val="300"/>
        </w:trPr>
        <w:tc>
          <w:tcPr>
            <w:tcW w:w="2966"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r w:rsidRPr="006D7786">
              <w:rPr>
                <w:sz w:val="22"/>
                <w:szCs w:val="22"/>
              </w:rPr>
              <w:t xml:space="preserve">               М.П.</w:t>
            </w:r>
          </w:p>
        </w:tc>
        <w:tc>
          <w:tcPr>
            <w:tcW w:w="1206"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564"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214"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2330"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077" w:type="dxa"/>
            <w:gridSpan w:val="2"/>
            <w:tcBorders>
              <w:top w:val="nil"/>
              <w:left w:val="nil"/>
              <w:bottom w:val="nil"/>
              <w:right w:val="nil"/>
            </w:tcBorders>
          </w:tcPr>
          <w:p w:rsidR="00CC2DF2" w:rsidRPr="006D7786" w:rsidRDefault="00CC2DF2" w:rsidP="00AE6BC8">
            <w:pPr>
              <w:rPr>
                <w:sz w:val="22"/>
                <w:szCs w:val="22"/>
              </w:rPr>
            </w:pPr>
          </w:p>
        </w:tc>
        <w:tc>
          <w:tcPr>
            <w:tcW w:w="1275" w:type="dxa"/>
            <w:gridSpan w:val="2"/>
            <w:tcBorders>
              <w:top w:val="nil"/>
              <w:left w:val="nil"/>
              <w:bottom w:val="nil"/>
              <w:right w:val="nil"/>
            </w:tcBorders>
            <w:shd w:val="clear" w:color="auto" w:fill="auto"/>
            <w:noWrap/>
            <w:vAlign w:val="bottom"/>
            <w:hideMark/>
          </w:tcPr>
          <w:p w:rsidR="00CC2DF2" w:rsidRPr="006D7786" w:rsidRDefault="00CC2DF2" w:rsidP="00AE6BC8">
            <w:pPr>
              <w:rPr>
                <w:sz w:val="22"/>
                <w:szCs w:val="22"/>
              </w:rPr>
            </w:pPr>
          </w:p>
        </w:tc>
        <w:tc>
          <w:tcPr>
            <w:tcW w:w="1157" w:type="dxa"/>
            <w:tcBorders>
              <w:top w:val="nil"/>
              <w:left w:val="nil"/>
              <w:bottom w:val="nil"/>
              <w:right w:val="nil"/>
            </w:tcBorders>
            <w:shd w:val="clear" w:color="auto" w:fill="auto"/>
            <w:noWrap/>
            <w:vAlign w:val="bottom"/>
            <w:hideMark/>
          </w:tcPr>
          <w:p w:rsidR="00CC2DF2" w:rsidRPr="006D7786" w:rsidRDefault="00CC2DF2" w:rsidP="00AE6BC8">
            <w:pPr>
              <w:rPr>
                <w:sz w:val="22"/>
                <w:szCs w:val="22"/>
              </w:rPr>
            </w:pPr>
            <w:r w:rsidRPr="006D7786">
              <w:rPr>
                <w:sz w:val="22"/>
                <w:szCs w:val="22"/>
              </w:rPr>
              <w:t xml:space="preserve">   М.П.</w:t>
            </w:r>
          </w:p>
        </w:tc>
        <w:tc>
          <w:tcPr>
            <w:tcW w:w="2285" w:type="dxa"/>
            <w:gridSpan w:val="2"/>
            <w:tcBorders>
              <w:top w:val="nil"/>
              <w:left w:val="nil"/>
              <w:bottom w:val="nil"/>
              <w:right w:val="nil"/>
            </w:tcBorders>
            <w:shd w:val="clear" w:color="auto" w:fill="auto"/>
            <w:noWrap/>
            <w:vAlign w:val="bottom"/>
            <w:hideMark/>
          </w:tcPr>
          <w:p w:rsidR="00CC2DF2" w:rsidRPr="006D7786" w:rsidRDefault="00CC2DF2"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CC2DF2">
      <w:pPr>
        <w:keepNext/>
        <w:outlineLvl w:val="0"/>
      </w:pPr>
      <w:bookmarkStart w:id="6" w:name="RANGE!A1:H32"/>
      <w:bookmarkEnd w:id="6"/>
    </w:p>
    <w:sectPr w:rsidR="006D7786" w:rsidRPr="00BF3A5D" w:rsidSect="005147AB">
      <w:headerReference w:type="even" r:id="rId11"/>
      <w:headerReference w:type="default" r:id="rId12"/>
      <w:headerReference w:type="first" r:id="rId13"/>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AC" w:rsidRDefault="005831AC">
      <w:r>
        <w:separator/>
      </w:r>
    </w:p>
  </w:endnote>
  <w:endnote w:type="continuationSeparator" w:id="0">
    <w:p w:rsidR="005831AC" w:rsidRDefault="005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AC" w:rsidRDefault="005831AC">
      <w:r>
        <w:separator/>
      </w:r>
    </w:p>
  </w:footnote>
  <w:footnote w:type="continuationSeparator" w:id="0">
    <w:p w:rsidR="005831AC" w:rsidRDefault="005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B4121" w:rsidRDefault="009B412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9B4121" w:rsidRPr="006D7786" w:rsidRDefault="009B4121" w:rsidP="0060596B">
        <w:pPr>
          <w:pStyle w:val="a6"/>
          <w:jc w:val="center"/>
        </w:pPr>
        <w:r>
          <w:fldChar w:fldCharType="begin"/>
        </w:r>
        <w:r>
          <w:instrText>PAGE   \* MERGEFORMAT</w:instrText>
        </w:r>
        <w:r>
          <w:fldChar w:fldCharType="separate"/>
        </w:r>
        <w:r w:rsidR="00E87902">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121" w:rsidRDefault="009B412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1106B3"/>
    <w:rsid w:val="00114673"/>
    <w:rsid w:val="00116E6F"/>
    <w:rsid w:val="00144068"/>
    <w:rsid w:val="00155542"/>
    <w:rsid w:val="00165099"/>
    <w:rsid w:val="00170C35"/>
    <w:rsid w:val="001804AB"/>
    <w:rsid w:val="00187DC1"/>
    <w:rsid w:val="001B56D6"/>
    <w:rsid w:val="001D0C40"/>
    <w:rsid w:val="001D24BE"/>
    <w:rsid w:val="001D7CB9"/>
    <w:rsid w:val="001E2935"/>
    <w:rsid w:val="001E68AC"/>
    <w:rsid w:val="001F17D4"/>
    <w:rsid w:val="001F3B77"/>
    <w:rsid w:val="001F6FB0"/>
    <w:rsid w:val="00243EDF"/>
    <w:rsid w:val="0025690C"/>
    <w:rsid w:val="00273CCF"/>
    <w:rsid w:val="002A1E65"/>
    <w:rsid w:val="002B51D7"/>
    <w:rsid w:val="002D49AA"/>
    <w:rsid w:val="002E264C"/>
    <w:rsid w:val="0031498A"/>
    <w:rsid w:val="00316BEA"/>
    <w:rsid w:val="00325B4C"/>
    <w:rsid w:val="00347096"/>
    <w:rsid w:val="00354CCB"/>
    <w:rsid w:val="00356826"/>
    <w:rsid w:val="00376CDA"/>
    <w:rsid w:val="00396A70"/>
    <w:rsid w:val="003A6240"/>
    <w:rsid w:val="003B033A"/>
    <w:rsid w:val="003B34CC"/>
    <w:rsid w:val="003B5E1E"/>
    <w:rsid w:val="003B6C7A"/>
    <w:rsid w:val="003D4D4F"/>
    <w:rsid w:val="003D72CB"/>
    <w:rsid w:val="003F0143"/>
    <w:rsid w:val="003F607E"/>
    <w:rsid w:val="0040329A"/>
    <w:rsid w:val="00407FB8"/>
    <w:rsid w:val="00416075"/>
    <w:rsid w:val="00420992"/>
    <w:rsid w:val="00452F1B"/>
    <w:rsid w:val="00457847"/>
    <w:rsid w:val="004815D1"/>
    <w:rsid w:val="004C0D3A"/>
    <w:rsid w:val="004C6822"/>
    <w:rsid w:val="004D517A"/>
    <w:rsid w:val="004F10D6"/>
    <w:rsid w:val="004F5755"/>
    <w:rsid w:val="0050141D"/>
    <w:rsid w:val="005147AB"/>
    <w:rsid w:val="0054076B"/>
    <w:rsid w:val="005467A9"/>
    <w:rsid w:val="0057796A"/>
    <w:rsid w:val="005831AC"/>
    <w:rsid w:val="00586A8F"/>
    <w:rsid w:val="005A21AB"/>
    <w:rsid w:val="005A67A1"/>
    <w:rsid w:val="005A762B"/>
    <w:rsid w:val="005D195C"/>
    <w:rsid w:val="005D6705"/>
    <w:rsid w:val="005E79A8"/>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379B"/>
    <w:rsid w:val="00715880"/>
    <w:rsid w:val="0074317E"/>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6650"/>
    <w:rsid w:val="009249C9"/>
    <w:rsid w:val="00927628"/>
    <w:rsid w:val="00927BB9"/>
    <w:rsid w:val="00930336"/>
    <w:rsid w:val="00953DD2"/>
    <w:rsid w:val="009612AA"/>
    <w:rsid w:val="00982BFC"/>
    <w:rsid w:val="00985FC9"/>
    <w:rsid w:val="00996A3F"/>
    <w:rsid w:val="009B2928"/>
    <w:rsid w:val="009B3820"/>
    <w:rsid w:val="009B4121"/>
    <w:rsid w:val="009C630E"/>
    <w:rsid w:val="009D2830"/>
    <w:rsid w:val="009D3F94"/>
    <w:rsid w:val="009F6A5A"/>
    <w:rsid w:val="00A144D1"/>
    <w:rsid w:val="00A375A0"/>
    <w:rsid w:val="00A52F82"/>
    <w:rsid w:val="00A96A97"/>
    <w:rsid w:val="00AA136F"/>
    <w:rsid w:val="00AD1BC3"/>
    <w:rsid w:val="00AD4C7B"/>
    <w:rsid w:val="00AD6A0C"/>
    <w:rsid w:val="00AE36B4"/>
    <w:rsid w:val="00AE6BC8"/>
    <w:rsid w:val="00B13728"/>
    <w:rsid w:val="00B337F4"/>
    <w:rsid w:val="00B54489"/>
    <w:rsid w:val="00B73128"/>
    <w:rsid w:val="00B86038"/>
    <w:rsid w:val="00B91753"/>
    <w:rsid w:val="00B97D56"/>
    <w:rsid w:val="00BA4C4F"/>
    <w:rsid w:val="00BB6E3D"/>
    <w:rsid w:val="00BC0719"/>
    <w:rsid w:val="00BC420C"/>
    <w:rsid w:val="00BC4EF0"/>
    <w:rsid w:val="00BD52F6"/>
    <w:rsid w:val="00BF2A78"/>
    <w:rsid w:val="00BF3A5D"/>
    <w:rsid w:val="00C075E1"/>
    <w:rsid w:val="00C111E0"/>
    <w:rsid w:val="00C175C9"/>
    <w:rsid w:val="00C235A8"/>
    <w:rsid w:val="00C24618"/>
    <w:rsid w:val="00C271CE"/>
    <w:rsid w:val="00C32390"/>
    <w:rsid w:val="00C35158"/>
    <w:rsid w:val="00C713AA"/>
    <w:rsid w:val="00C8661F"/>
    <w:rsid w:val="00CA23B4"/>
    <w:rsid w:val="00CC2DF2"/>
    <w:rsid w:val="00CC581C"/>
    <w:rsid w:val="00CE17EE"/>
    <w:rsid w:val="00D223D9"/>
    <w:rsid w:val="00D223EE"/>
    <w:rsid w:val="00D310C0"/>
    <w:rsid w:val="00D32204"/>
    <w:rsid w:val="00D328C0"/>
    <w:rsid w:val="00D37AF7"/>
    <w:rsid w:val="00D542D2"/>
    <w:rsid w:val="00D73063"/>
    <w:rsid w:val="00D91FB7"/>
    <w:rsid w:val="00DA5301"/>
    <w:rsid w:val="00DD0CBF"/>
    <w:rsid w:val="00DE3068"/>
    <w:rsid w:val="00DE66A7"/>
    <w:rsid w:val="00E14CB6"/>
    <w:rsid w:val="00E41FB8"/>
    <w:rsid w:val="00E44351"/>
    <w:rsid w:val="00E47E94"/>
    <w:rsid w:val="00E57F81"/>
    <w:rsid w:val="00E77B60"/>
    <w:rsid w:val="00E87902"/>
    <w:rsid w:val="00EA645F"/>
    <w:rsid w:val="00EB0414"/>
    <w:rsid w:val="00EC59B7"/>
    <w:rsid w:val="00ED19A6"/>
    <w:rsid w:val="00ED56A3"/>
    <w:rsid w:val="00EE274E"/>
    <w:rsid w:val="00EE4AFC"/>
    <w:rsid w:val="00F01972"/>
    <w:rsid w:val="00F271F0"/>
    <w:rsid w:val="00F448F8"/>
    <w:rsid w:val="00F452B4"/>
    <w:rsid w:val="00F54112"/>
    <w:rsid w:val="00F7378F"/>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D6119-929F-4EA5-8458-8FDBF855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ingfilial@yandex.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2021-07-07T13:50:00Z</cp:lastPrinted>
  <dcterms:created xsi:type="dcterms:W3CDTF">2021-11-24T07:49:00Z</dcterms:created>
  <dcterms:modified xsi:type="dcterms:W3CDTF">2021-11-24T07:49:00Z</dcterms:modified>
</cp:coreProperties>
</file>