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tabs>
          <w:tab w:val="left" w:pos="390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FB5084" w:rsidRPr="00FB508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>ПРОТОКОЛ №147</w:t>
      </w:r>
    </w:p>
    <w:p w:rsidR="00FB5084" w:rsidRPr="00FB508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FB5084">
        <w:rPr>
          <w:b/>
          <w:bCs/>
          <w:color w:val="000000"/>
          <w:sz w:val="28"/>
          <w:szCs w:val="28"/>
          <w:lang w:bidi="ru-RU"/>
        </w:rPr>
        <w:t>заседания Комитета по стратегии и развитию при Совете директоров</w:t>
      </w:r>
      <w:r w:rsidRPr="00FB5084">
        <w:rPr>
          <w:b/>
          <w:bCs/>
          <w:color w:val="000000"/>
          <w:sz w:val="28"/>
          <w:szCs w:val="28"/>
          <w:lang w:bidi="ru-RU"/>
        </w:rPr>
        <w:br/>
        <w:t>ПАО «МРСК Северного Кавказа»</w:t>
      </w:r>
      <w:bookmarkEnd w:id="0"/>
    </w:p>
    <w:p w:rsidR="00FB5084" w:rsidRPr="00FB508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Pr="00FB5084">
        <w:rPr>
          <w:color w:val="000000"/>
          <w:sz w:val="28"/>
          <w:szCs w:val="28"/>
          <w:lang w:bidi="ru-RU"/>
        </w:rPr>
        <w:t xml:space="preserve">Ставропольский край, </w:t>
      </w:r>
      <w:r>
        <w:rPr>
          <w:color w:val="000000"/>
          <w:sz w:val="28"/>
          <w:szCs w:val="28"/>
          <w:lang w:bidi="ru-RU"/>
        </w:rPr>
        <w:t xml:space="preserve">                            </w:t>
      </w:r>
      <w:r w:rsidRPr="00FB5084">
        <w:rPr>
          <w:color w:val="000000"/>
          <w:sz w:val="28"/>
          <w:szCs w:val="28"/>
          <w:lang w:bidi="ru-RU"/>
        </w:rPr>
        <w:t>г. Пятигорск, ул. Подстанционная, дом 13а.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Pr="00FB5084">
        <w:rPr>
          <w:bCs/>
          <w:color w:val="000000"/>
          <w:sz w:val="28"/>
          <w:szCs w:val="28"/>
          <w:lang w:bidi="ru-RU"/>
        </w:rPr>
        <w:t>13 июня</w:t>
      </w:r>
      <w:r w:rsidRPr="00FB5084">
        <w:rPr>
          <w:b/>
          <w:color w:val="000000"/>
          <w:sz w:val="28"/>
          <w:szCs w:val="28"/>
          <w:lang w:bidi="ru-RU"/>
        </w:rPr>
        <w:t xml:space="preserve"> </w:t>
      </w:r>
      <w:r w:rsidRPr="00FB5084">
        <w:rPr>
          <w:bCs/>
          <w:color w:val="000000"/>
          <w:sz w:val="28"/>
          <w:szCs w:val="28"/>
          <w:lang w:bidi="ru-RU"/>
        </w:rPr>
        <w:t xml:space="preserve">2019 </w:t>
      </w:r>
      <w:r w:rsidRPr="00FB5084">
        <w:rPr>
          <w:color w:val="000000"/>
          <w:sz w:val="28"/>
          <w:szCs w:val="28"/>
          <w:lang w:bidi="ru-RU"/>
        </w:rPr>
        <w:t>года.</w:t>
      </w: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FB5084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Pr="00FB5084">
        <w:rPr>
          <w:bCs/>
          <w:color w:val="000000"/>
          <w:sz w:val="28"/>
          <w:szCs w:val="28"/>
          <w:lang w:bidi="ru-RU"/>
        </w:rPr>
        <w:t>17 июня</w:t>
      </w:r>
      <w:r w:rsidRPr="00FB5084">
        <w:rPr>
          <w:b/>
          <w:color w:val="000000"/>
          <w:sz w:val="28"/>
          <w:szCs w:val="28"/>
          <w:lang w:bidi="ru-RU"/>
        </w:rPr>
        <w:t xml:space="preserve"> </w:t>
      </w:r>
      <w:r w:rsidRPr="00FB5084">
        <w:rPr>
          <w:bCs/>
          <w:color w:val="000000"/>
          <w:sz w:val="28"/>
          <w:szCs w:val="28"/>
          <w:lang w:bidi="ru-RU"/>
        </w:rPr>
        <w:t xml:space="preserve">2019 </w:t>
      </w:r>
      <w:r w:rsidRPr="00FB5084">
        <w:rPr>
          <w:color w:val="000000"/>
          <w:sz w:val="28"/>
          <w:szCs w:val="28"/>
          <w:lang w:bidi="ru-RU"/>
        </w:rPr>
        <w:t>года.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color w:val="000000"/>
          <w:sz w:val="28"/>
          <w:szCs w:val="28"/>
          <w:lang w:bidi="ru-RU"/>
        </w:rPr>
        <w:t>Общее количество членов Комитета составляет 7 (семь) человек.</w:t>
      </w: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color w:val="000000"/>
          <w:sz w:val="28"/>
          <w:szCs w:val="28"/>
          <w:lang w:bidi="ru-RU"/>
        </w:rPr>
        <w:t xml:space="preserve">В заочном заседании принимали участие Домнич В.А., Лаврова М.А., </w:t>
      </w:r>
      <w:proofErr w:type="spellStart"/>
      <w:r>
        <w:rPr>
          <w:color w:val="000000"/>
          <w:sz w:val="28"/>
          <w:szCs w:val="28"/>
          <w:lang w:bidi="ru-RU"/>
        </w:rPr>
        <w:t>Подлуцкий</w:t>
      </w:r>
      <w:proofErr w:type="spellEnd"/>
      <w:r>
        <w:rPr>
          <w:color w:val="000000"/>
          <w:sz w:val="28"/>
          <w:szCs w:val="28"/>
          <w:lang w:bidi="ru-RU"/>
        </w:rPr>
        <w:t xml:space="preserve"> С.В.,</w:t>
      </w:r>
      <w:r w:rsidRPr="00FB5084">
        <w:rPr>
          <w:color w:val="000000"/>
          <w:sz w:val="28"/>
          <w:szCs w:val="28"/>
          <w:lang w:bidi="ru-RU"/>
        </w:rPr>
        <w:t xml:space="preserve"> </w:t>
      </w:r>
      <w:r w:rsidRPr="00FB5084">
        <w:rPr>
          <w:color w:val="000000"/>
          <w:sz w:val="28"/>
          <w:szCs w:val="28"/>
          <w:lang w:bidi="ru-RU"/>
        </w:rPr>
        <w:t>Раков А.Ю., Рубан Д.А., Чернов А.В.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>Кворум имеется.</w:t>
      </w:r>
    </w:p>
    <w:p w:rsidR="00FB5084" w:rsidRPr="00FB5084" w:rsidRDefault="00FB5084" w:rsidP="00FB5084">
      <w:pPr>
        <w:keepNext/>
        <w:keepLines/>
        <w:widowControl w:val="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1" w:name="bookmark3"/>
    </w:p>
    <w:p w:rsidR="00FB5084" w:rsidRPr="00FB508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>ПОВЕСТКА ДНЯ:</w:t>
      </w:r>
      <w:bookmarkEnd w:id="1"/>
    </w:p>
    <w:p w:rsidR="00FB5084" w:rsidRPr="00FB508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  <w:lang w:bidi="ru-RU"/>
        </w:rPr>
      </w:pPr>
      <w:bookmarkStart w:id="2" w:name="bookmark4"/>
      <w:r w:rsidRPr="00FB5084">
        <w:rPr>
          <w:sz w:val="28"/>
          <w:szCs w:val="28"/>
        </w:rPr>
        <w:t xml:space="preserve">О </w:t>
      </w:r>
      <w:r w:rsidRPr="00FB5084">
        <w:rPr>
          <w:bCs/>
          <w:sz w:val="28"/>
          <w:szCs w:val="28"/>
        </w:rPr>
        <w:t>предварительном рассмотрении результатов внешней независимой оценки эффективности системы управления рисками</w:t>
      </w:r>
      <w:r w:rsidRPr="00FB5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</w:t>
      </w:r>
      <w:r w:rsidRPr="00FB5084">
        <w:rPr>
          <w:bCs/>
          <w:sz w:val="28"/>
          <w:szCs w:val="28"/>
        </w:rPr>
        <w:t>ПАО «МРСК Северного Кавказа»</w:t>
      </w:r>
      <w:r w:rsidRPr="00FB5084">
        <w:rPr>
          <w:sz w:val="28"/>
          <w:szCs w:val="28"/>
        </w:rPr>
        <w:t>.</w:t>
      </w:r>
    </w:p>
    <w:p w:rsidR="00FB5084" w:rsidRPr="00FB5084" w:rsidRDefault="00FB5084" w:rsidP="00FB5084">
      <w:pPr>
        <w:widowControl w:val="0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FB5084">
        <w:rPr>
          <w:sz w:val="28"/>
          <w:szCs w:val="28"/>
          <w:lang w:bidi="ru-RU"/>
        </w:rPr>
        <w:t>О рекомендациях Совету директоров ПАО «МРСК Северного Кавказа» по вопросу «О рассмотрении отчета об исполнении бизнес-плана ПАО «МРСК Северного Кавказа» за 2018 год»</w:t>
      </w:r>
      <w:r w:rsidRPr="00FB5084">
        <w:rPr>
          <w:sz w:val="28"/>
          <w:szCs w:val="28"/>
        </w:rPr>
        <w:t>.</w:t>
      </w:r>
    </w:p>
    <w:p w:rsidR="00FB5084" w:rsidRPr="00FB5084" w:rsidRDefault="00FB5084" w:rsidP="00FB5084">
      <w:pPr>
        <w:tabs>
          <w:tab w:val="left" w:pos="709"/>
        </w:tabs>
        <w:jc w:val="both"/>
        <w:rPr>
          <w:sz w:val="28"/>
          <w:szCs w:val="28"/>
        </w:rPr>
      </w:pPr>
    </w:p>
    <w:p w:rsidR="00FB5084" w:rsidRPr="00FB508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FB508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ПО </w:t>
      </w:r>
      <w:bookmarkStart w:id="3" w:name="bookmark5"/>
      <w:bookmarkEnd w:id="2"/>
      <w:r w:rsidRPr="00FB5084">
        <w:rPr>
          <w:b/>
          <w:bCs/>
          <w:color w:val="000000"/>
          <w:sz w:val="28"/>
          <w:szCs w:val="28"/>
          <w:lang w:bidi="ru-RU"/>
        </w:rPr>
        <w:t>ВОПРОСАМ ПОВЕСТКИ ДНЯ:</w:t>
      </w:r>
      <w:bookmarkEnd w:id="3"/>
    </w:p>
    <w:p w:rsidR="00FB5084" w:rsidRPr="00FB5084" w:rsidRDefault="00FB5084" w:rsidP="00FB5084">
      <w:pPr>
        <w:keepNext/>
        <w:keepLines/>
        <w:widowControl w:val="0"/>
        <w:jc w:val="both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FB5084">
        <w:rPr>
          <w:b/>
          <w:sz w:val="28"/>
          <w:szCs w:val="28"/>
        </w:rPr>
        <w:t>Вопрос №1:</w:t>
      </w:r>
      <w:r w:rsidRPr="00FB5084">
        <w:rPr>
          <w:sz w:val="28"/>
          <w:szCs w:val="28"/>
        </w:rPr>
        <w:t xml:space="preserve"> </w:t>
      </w:r>
      <w:r w:rsidRPr="00FB5084">
        <w:rPr>
          <w:sz w:val="28"/>
          <w:szCs w:val="28"/>
          <w:lang w:bidi="ru-RU"/>
        </w:rPr>
        <w:t xml:space="preserve">О предварительном рассмотрении результатов внешней независимой оценки эффективности системы управления рисками </w:t>
      </w:r>
      <w:r w:rsidRPr="00FB5084">
        <w:rPr>
          <w:sz w:val="28"/>
          <w:szCs w:val="28"/>
          <w:lang w:bidi="ru-RU"/>
        </w:rPr>
        <w:t xml:space="preserve">                 </w:t>
      </w:r>
      <w:r w:rsidRPr="00FB5084">
        <w:rPr>
          <w:sz w:val="28"/>
          <w:szCs w:val="28"/>
          <w:lang w:bidi="ru-RU"/>
        </w:rPr>
        <w:t>ПАО «МРСК Северного Кавказа».</w:t>
      </w:r>
    </w:p>
    <w:p w:rsidR="00FB5084" w:rsidRPr="00FB5084" w:rsidRDefault="00FB5084" w:rsidP="00FB508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B5084">
        <w:rPr>
          <w:b/>
          <w:sz w:val="28"/>
          <w:szCs w:val="28"/>
        </w:rPr>
        <w:t>Решение:</w:t>
      </w:r>
    </w:p>
    <w:p w:rsidR="00FB5084" w:rsidRPr="00FB5084" w:rsidRDefault="00FB5084" w:rsidP="00FB508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B5084">
        <w:rPr>
          <w:sz w:val="28"/>
          <w:szCs w:val="28"/>
          <w:lang w:bidi="ru-RU"/>
        </w:rPr>
        <w:t>Рекомендовать Совету директоров ПАО «МРСК Северного Кавказа» принять следующее решение:</w:t>
      </w:r>
    </w:p>
    <w:p w:rsidR="00FB5084" w:rsidRPr="00FB5084" w:rsidRDefault="00FB5084" w:rsidP="00FB5084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B5084">
        <w:rPr>
          <w:rFonts w:eastAsia="Calibri"/>
          <w:sz w:val="28"/>
          <w:szCs w:val="28"/>
          <w:lang w:eastAsia="en-US"/>
        </w:rPr>
        <w:t>Принять к сведению отчёт об оценке системы управления рисками от 31.03.2019 в соответствии с Приложением 1 к настоящему решению Комитета, проведенной не</w:t>
      </w:r>
      <w:bookmarkStart w:id="4" w:name="_GoBack"/>
      <w:bookmarkEnd w:id="4"/>
      <w:r w:rsidRPr="00FB5084">
        <w:rPr>
          <w:rFonts w:eastAsia="Calibri"/>
          <w:sz w:val="28"/>
          <w:szCs w:val="28"/>
          <w:lang w:eastAsia="en-US"/>
        </w:rPr>
        <w:t>зависимым экспертом в соответствии с условиями договора.</w:t>
      </w:r>
    </w:p>
    <w:p w:rsidR="00FB5084" w:rsidRPr="00FB5084" w:rsidRDefault="00FB5084" w:rsidP="00FB5084">
      <w:pPr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B5084">
        <w:rPr>
          <w:rFonts w:eastAsia="Calibri"/>
          <w:sz w:val="28"/>
          <w:szCs w:val="28"/>
          <w:lang w:eastAsia="en-US"/>
        </w:rPr>
        <w:t xml:space="preserve">Единоличному исполнительному органу в срок до 30.09.2019 обеспечить разработку и представление на рассмотрение Комитета по </w:t>
      </w:r>
      <w:r w:rsidRPr="00FB5084">
        <w:rPr>
          <w:rFonts w:eastAsia="Calibri"/>
          <w:sz w:val="28"/>
          <w:szCs w:val="28"/>
          <w:lang w:eastAsia="en-US"/>
        </w:rPr>
        <w:lastRenderedPageBreak/>
        <w:t>стратегии и развитию Совета директоров предложений по развитию и совершенствованию системы управления рисками Общества.</w:t>
      </w:r>
    </w:p>
    <w:p w:rsidR="00FB5084" w:rsidRPr="00FB5084" w:rsidRDefault="00FB5084" w:rsidP="00FB5084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Голосовали «ЗА»: </w:t>
      </w:r>
      <w:r w:rsidRPr="00FB5084">
        <w:rPr>
          <w:color w:val="000000"/>
          <w:sz w:val="28"/>
          <w:szCs w:val="28"/>
          <w:lang w:bidi="ru-RU"/>
        </w:rPr>
        <w:t xml:space="preserve">Домнич В.А., Лаврова М.А., </w:t>
      </w:r>
      <w:proofErr w:type="spellStart"/>
      <w:r w:rsidRPr="00FB5084">
        <w:rPr>
          <w:color w:val="000000"/>
          <w:sz w:val="28"/>
          <w:szCs w:val="28"/>
          <w:lang w:bidi="ru-RU"/>
        </w:rPr>
        <w:t>Подлуцкий</w:t>
      </w:r>
      <w:proofErr w:type="spellEnd"/>
      <w:r w:rsidRPr="00FB5084">
        <w:rPr>
          <w:color w:val="000000"/>
          <w:sz w:val="28"/>
          <w:szCs w:val="28"/>
          <w:lang w:bidi="ru-RU"/>
        </w:rPr>
        <w:t xml:space="preserve"> С.В., </w:t>
      </w:r>
      <w:r w:rsidRPr="00FB5084">
        <w:rPr>
          <w:color w:val="000000"/>
          <w:sz w:val="28"/>
          <w:szCs w:val="28"/>
          <w:lang w:bidi="ru-RU"/>
        </w:rPr>
        <w:t xml:space="preserve">                 </w:t>
      </w:r>
      <w:r w:rsidRPr="00FB5084">
        <w:rPr>
          <w:color w:val="000000"/>
          <w:sz w:val="28"/>
          <w:szCs w:val="28"/>
          <w:lang w:bidi="ru-RU"/>
        </w:rPr>
        <w:t>Раков А.Ю., Рубан Д.А., Чернов А.В.</w:t>
      </w: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b/>
          <w:color w:val="000000"/>
          <w:sz w:val="28"/>
          <w:szCs w:val="28"/>
          <w:lang w:bidi="ru-RU"/>
        </w:rPr>
        <w:t xml:space="preserve"> «ПРОТИВ»: </w:t>
      </w:r>
      <w:r w:rsidRPr="00FB5084">
        <w:rPr>
          <w:bCs/>
          <w:color w:val="000000"/>
          <w:sz w:val="28"/>
          <w:szCs w:val="28"/>
          <w:lang w:bidi="ru-RU"/>
        </w:rPr>
        <w:t>нет.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«ВОЗДЕРЖАЛСЯ»: </w:t>
      </w:r>
      <w:r w:rsidRPr="00FB5084">
        <w:rPr>
          <w:bCs/>
          <w:color w:val="000000"/>
          <w:sz w:val="28"/>
          <w:szCs w:val="28"/>
          <w:lang w:bidi="ru-RU"/>
        </w:rPr>
        <w:t>нет.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tabs>
          <w:tab w:val="left" w:pos="284"/>
        </w:tabs>
        <w:autoSpaceDE w:val="0"/>
        <w:autoSpaceDN w:val="0"/>
        <w:jc w:val="both"/>
        <w:rPr>
          <w:b/>
          <w:sz w:val="28"/>
          <w:szCs w:val="28"/>
        </w:rPr>
      </w:pPr>
    </w:p>
    <w:p w:rsidR="00FB5084" w:rsidRPr="00FB5084" w:rsidRDefault="00FB5084" w:rsidP="00FB508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 w:rsidRPr="00FB5084">
        <w:rPr>
          <w:b/>
          <w:sz w:val="28"/>
          <w:szCs w:val="28"/>
        </w:rPr>
        <w:t>Вопрос №2:</w:t>
      </w:r>
      <w:r w:rsidRPr="00FB5084">
        <w:rPr>
          <w:sz w:val="28"/>
          <w:szCs w:val="28"/>
        </w:rPr>
        <w:t xml:space="preserve"> </w:t>
      </w:r>
      <w:r w:rsidRPr="00FB5084">
        <w:rPr>
          <w:sz w:val="28"/>
          <w:szCs w:val="28"/>
          <w:lang w:bidi="ru-RU"/>
        </w:rPr>
        <w:t>О рекомендациях Совету директоров ПАО «МРСК Северного Кавказа» по вопросу «О рассмотрении отчета об исполнении бизнес-плана ПАО «МРСК Северного Кавказа» за 2018 год».</w:t>
      </w:r>
    </w:p>
    <w:p w:rsidR="00FB5084" w:rsidRPr="00FB5084" w:rsidRDefault="00FB5084" w:rsidP="00FB5084">
      <w:pPr>
        <w:widowControl w:val="0"/>
        <w:tabs>
          <w:tab w:val="left" w:pos="284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B5084">
        <w:rPr>
          <w:b/>
          <w:sz w:val="28"/>
          <w:szCs w:val="28"/>
        </w:rPr>
        <w:t>Решение:</w:t>
      </w:r>
    </w:p>
    <w:p w:rsidR="00FB5084" w:rsidRPr="00FB5084" w:rsidRDefault="00FB5084" w:rsidP="00FB508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B5084">
        <w:rPr>
          <w:sz w:val="28"/>
          <w:szCs w:val="28"/>
          <w:lang w:bidi="ru-RU"/>
        </w:rPr>
        <w:t>Рекомендовать Совету директоров ПАО «МРСК Северного Кавказа» принять следующее решение:</w:t>
      </w:r>
    </w:p>
    <w:p w:rsidR="00FB5084" w:rsidRPr="00FB5084" w:rsidRDefault="00FB5084" w:rsidP="00FB5084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B5084">
        <w:rPr>
          <w:sz w:val="28"/>
          <w:szCs w:val="28"/>
          <w:lang w:bidi="ru-RU"/>
        </w:rPr>
        <w:t>Принять к сведению отчет об исполнении бизнес-плана                  ПАО «МРСК Северного Кавказа» за 2018 год в соответствии с           Приложением 2 к настоящему решению Комитета.</w:t>
      </w:r>
    </w:p>
    <w:p w:rsidR="00FB5084" w:rsidRPr="00FB5084" w:rsidRDefault="00FB5084" w:rsidP="00FB5084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  <w:lang w:bidi="ru-RU"/>
        </w:rPr>
      </w:pPr>
      <w:r w:rsidRPr="00FB5084">
        <w:rPr>
          <w:sz w:val="28"/>
          <w:szCs w:val="28"/>
          <w:lang w:bidi="ru-RU"/>
        </w:rPr>
        <w:t xml:space="preserve">Отметить отклонения основных параметров бизнес-плана и реализацию рисков по итогам 2018 года в соответствии с Приложением </w:t>
      </w:r>
      <w:r w:rsidRPr="00FB5084">
        <w:rPr>
          <w:sz w:val="28"/>
          <w:szCs w:val="28"/>
          <w:lang w:bidi="ru-RU"/>
        </w:rPr>
        <w:t>3</w:t>
      </w:r>
      <w:r w:rsidRPr="00FB5084">
        <w:rPr>
          <w:sz w:val="28"/>
          <w:szCs w:val="28"/>
          <w:lang w:bidi="ru-RU"/>
        </w:rPr>
        <w:t xml:space="preserve"> к настоящему решению Комитета.</w:t>
      </w:r>
    </w:p>
    <w:p w:rsidR="00FB5084" w:rsidRPr="00FB5084" w:rsidRDefault="00FB5084" w:rsidP="00FB5084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Голосовали «ЗА»: </w:t>
      </w:r>
      <w:r w:rsidRPr="00FB5084">
        <w:rPr>
          <w:color w:val="000000"/>
          <w:sz w:val="28"/>
          <w:szCs w:val="28"/>
          <w:lang w:bidi="ru-RU"/>
        </w:rPr>
        <w:t xml:space="preserve">Домнич В.А., Лаврова М.А., </w:t>
      </w:r>
      <w:proofErr w:type="spellStart"/>
      <w:r w:rsidRPr="00FB5084">
        <w:rPr>
          <w:color w:val="000000"/>
          <w:sz w:val="28"/>
          <w:szCs w:val="28"/>
          <w:lang w:bidi="ru-RU"/>
        </w:rPr>
        <w:t>Подлуцкий</w:t>
      </w:r>
      <w:proofErr w:type="spellEnd"/>
      <w:r w:rsidRPr="00FB5084">
        <w:rPr>
          <w:color w:val="000000"/>
          <w:sz w:val="28"/>
          <w:szCs w:val="28"/>
          <w:lang w:bidi="ru-RU"/>
        </w:rPr>
        <w:t xml:space="preserve"> С.В., Раков А.Ю., Рубан Д.А., Чернов А.В.</w:t>
      </w: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b/>
          <w:color w:val="000000"/>
          <w:sz w:val="28"/>
          <w:szCs w:val="28"/>
          <w:lang w:bidi="ru-RU"/>
        </w:rPr>
        <w:t xml:space="preserve"> «ПРОТИВ»: </w:t>
      </w:r>
      <w:r w:rsidRPr="00FB5084">
        <w:rPr>
          <w:bCs/>
          <w:color w:val="000000"/>
          <w:sz w:val="28"/>
          <w:szCs w:val="28"/>
          <w:lang w:bidi="ru-RU"/>
        </w:rPr>
        <w:t>нет.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 xml:space="preserve">«ВОЗДЕРЖАЛСЯ»: </w:t>
      </w:r>
      <w:r w:rsidRPr="00FB5084">
        <w:rPr>
          <w:bCs/>
          <w:color w:val="000000"/>
          <w:sz w:val="28"/>
          <w:szCs w:val="28"/>
          <w:lang w:bidi="ru-RU"/>
        </w:rPr>
        <w:t>нет.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  <w:r w:rsidRPr="00FB5084">
        <w:rPr>
          <w:b/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FB5084" w:rsidRPr="00FB5084" w:rsidRDefault="00FB5084" w:rsidP="00FB5084">
      <w:pPr>
        <w:widowControl w:val="0"/>
        <w:jc w:val="both"/>
        <w:rPr>
          <w:b/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514"/>
      </w:tblGrid>
      <w:tr w:rsidR="00FB5084" w:rsidRPr="00FB5084" w:rsidTr="00E5177D">
        <w:tc>
          <w:tcPr>
            <w:tcW w:w="1593" w:type="dxa"/>
          </w:tcPr>
          <w:p w:rsidR="00FB5084" w:rsidRPr="00FB5084" w:rsidRDefault="00FB5084" w:rsidP="00FB5084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B508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8451" w:type="dxa"/>
          </w:tcPr>
          <w:p w:rsidR="00FB5084" w:rsidRPr="00FB5084" w:rsidRDefault="00FB5084" w:rsidP="00FB5084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B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 об оценке системы управления рисками от 31.03.2019*.</w:t>
            </w:r>
          </w:p>
        </w:tc>
      </w:tr>
      <w:tr w:rsidR="00FB5084" w:rsidRPr="00FB5084" w:rsidTr="00E5177D">
        <w:tc>
          <w:tcPr>
            <w:tcW w:w="1593" w:type="dxa"/>
          </w:tcPr>
          <w:p w:rsidR="00FB5084" w:rsidRPr="00FB5084" w:rsidRDefault="00FB5084" w:rsidP="00FB5084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1" w:type="dxa"/>
          </w:tcPr>
          <w:p w:rsidR="00FB5084" w:rsidRPr="00FB5084" w:rsidRDefault="00FB5084" w:rsidP="00FB5084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FB5084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бизнес-плана ПАО «МРСК Северного Кавказа» за 2018 год</w:t>
            </w:r>
            <w:r w:rsidRPr="00FB5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*.</w:t>
            </w:r>
          </w:p>
          <w:p w:rsidR="00FB5084" w:rsidRPr="00FB5084" w:rsidRDefault="00FB5084" w:rsidP="00FB5084">
            <w:pPr>
              <w:numPr>
                <w:ilvl w:val="0"/>
                <w:numId w:val="8"/>
              </w:num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B508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Отклонения основных параметров бизнес-плана и реализация рисков по итогам 2018 года*.</w:t>
            </w:r>
          </w:p>
        </w:tc>
      </w:tr>
      <w:tr w:rsidR="00FB5084" w:rsidRPr="00FB5084" w:rsidTr="00E5177D">
        <w:tc>
          <w:tcPr>
            <w:tcW w:w="1593" w:type="dxa"/>
          </w:tcPr>
          <w:p w:rsidR="00FB5084" w:rsidRPr="00FB5084" w:rsidRDefault="00FB5084" w:rsidP="00FB5084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8451" w:type="dxa"/>
          </w:tcPr>
          <w:p w:rsidR="00FB5084" w:rsidRPr="00FB5084" w:rsidRDefault="00FB5084" w:rsidP="00FB5084">
            <w:pPr>
              <w:numPr>
                <w:ilvl w:val="0"/>
                <w:numId w:val="8"/>
              </w:numPr>
              <w:tabs>
                <w:tab w:val="left" w:pos="352"/>
              </w:tabs>
              <w:ind w:left="0" w:firstLine="0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B508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Комитета, принявших участие в голосовании*.</w:t>
            </w:r>
          </w:p>
          <w:p w:rsidR="00FB5084" w:rsidRPr="00FB5084" w:rsidRDefault="00FB5084" w:rsidP="00FB5084">
            <w:pPr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FB5084" w:rsidRPr="00FB5084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lang w:bidi="ru-RU"/>
        </w:rPr>
      </w:pPr>
      <w:r w:rsidRPr="00FB5084">
        <w:rPr>
          <w:rFonts w:eastAsia="Arial Unicode MS"/>
          <w:color w:val="000000"/>
          <w:lang w:bidi="ru-RU"/>
        </w:rPr>
        <w:t>*-хранится в электронном виде.</w:t>
      </w: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Председатель </w:t>
      </w:r>
      <w:r w:rsidRPr="00FB5084">
        <w:rPr>
          <w:color w:val="000000"/>
          <w:sz w:val="28"/>
          <w:szCs w:val="28"/>
          <w:lang w:bidi="ru-RU"/>
        </w:rPr>
        <w:t>Комитета</w:t>
      </w:r>
      <w:r>
        <w:rPr>
          <w:color w:val="000000"/>
          <w:sz w:val="28"/>
          <w:szCs w:val="28"/>
          <w:lang w:bidi="ru-RU"/>
        </w:rPr>
        <w:t xml:space="preserve">         </w:t>
      </w:r>
      <w:r w:rsidRPr="00FB5084">
        <w:rPr>
          <w:color w:val="000000"/>
          <w:sz w:val="28"/>
          <w:szCs w:val="28"/>
          <w:lang w:bidi="ru-RU"/>
        </w:rPr>
        <w:t xml:space="preserve">                                                           В.А. Домнич</w:t>
      </w: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FB508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FB5084">
        <w:rPr>
          <w:color w:val="000000"/>
          <w:sz w:val="28"/>
          <w:szCs w:val="28"/>
          <w:lang w:bidi="ru-RU"/>
        </w:rPr>
        <w:t xml:space="preserve">Секретарь Комитета </w:t>
      </w:r>
      <w:r>
        <w:rPr>
          <w:color w:val="000000"/>
          <w:sz w:val="28"/>
          <w:szCs w:val="28"/>
          <w:lang w:bidi="ru-RU"/>
        </w:rPr>
        <w:t xml:space="preserve">  </w:t>
      </w:r>
      <w:r w:rsidRPr="00FB5084">
        <w:rPr>
          <w:color w:val="000000"/>
          <w:sz w:val="28"/>
          <w:szCs w:val="28"/>
          <w:lang w:bidi="ru-RU"/>
        </w:rPr>
        <w:t xml:space="preserve">                                                                 А.В. Рубачев </w:t>
      </w:r>
    </w:p>
    <w:sectPr w:rsidR="00FB5084" w:rsidRPr="00FB5084" w:rsidSect="00F94397">
      <w:pgSz w:w="11906" w:h="16838"/>
      <w:pgMar w:top="993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574CC"/>
    <w:rsid w:val="00072D6F"/>
    <w:rsid w:val="00073760"/>
    <w:rsid w:val="0008278A"/>
    <w:rsid w:val="00082F1C"/>
    <w:rsid w:val="00093C70"/>
    <w:rsid w:val="000C617F"/>
    <w:rsid w:val="000D12FA"/>
    <w:rsid w:val="000D2E94"/>
    <w:rsid w:val="000D4561"/>
    <w:rsid w:val="001164AF"/>
    <w:rsid w:val="00175586"/>
    <w:rsid w:val="001A7B55"/>
    <w:rsid w:val="001D567A"/>
    <w:rsid w:val="001E7C05"/>
    <w:rsid w:val="0020307B"/>
    <w:rsid w:val="00207309"/>
    <w:rsid w:val="00207AF7"/>
    <w:rsid w:val="0022334D"/>
    <w:rsid w:val="00257B96"/>
    <w:rsid w:val="0026040E"/>
    <w:rsid w:val="0026464A"/>
    <w:rsid w:val="00271430"/>
    <w:rsid w:val="002763CC"/>
    <w:rsid w:val="002A57C3"/>
    <w:rsid w:val="002E161A"/>
    <w:rsid w:val="002E75DB"/>
    <w:rsid w:val="003103C6"/>
    <w:rsid w:val="00317027"/>
    <w:rsid w:val="00331FEE"/>
    <w:rsid w:val="00374F42"/>
    <w:rsid w:val="00445364"/>
    <w:rsid w:val="0045182A"/>
    <w:rsid w:val="004A2151"/>
    <w:rsid w:val="004A2496"/>
    <w:rsid w:val="004B3E00"/>
    <w:rsid w:val="004C4F36"/>
    <w:rsid w:val="00573691"/>
    <w:rsid w:val="00573807"/>
    <w:rsid w:val="00575D53"/>
    <w:rsid w:val="00587F2C"/>
    <w:rsid w:val="00602F16"/>
    <w:rsid w:val="00606DFC"/>
    <w:rsid w:val="006132FC"/>
    <w:rsid w:val="00642CA0"/>
    <w:rsid w:val="00656FF2"/>
    <w:rsid w:val="00657BD8"/>
    <w:rsid w:val="00693C0A"/>
    <w:rsid w:val="006C1230"/>
    <w:rsid w:val="006D0A6E"/>
    <w:rsid w:val="00713EDA"/>
    <w:rsid w:val="00717A26"/>
    <w:rsid w:val="00726D15"/>
    <w:rsid w:val="00757870"/>
    <w:rsid w:val="007A445E"/>
    <w:rsid w:val="007E254A"/>
    <w:rsid w:val="007F7D58"/>
    <w:rsid w:val="0080696D"/>
    <w:rsid w:val="00811F79"/>
    <w:rsid w:val="00817600"/>
    <w:rsid w:val="0083507F"/>
    <w:rsid w:val="00837022"/>
    <w:rsid w:val="00861C14"/>
    <w:rsid w:val="00875206"/>
    <w:rsid w:val="00875A46"/>
    <w:rsid w:val="008E78A9"/>
    <w:rsid w:val="008F7F83"/>
    <w:rsid w:val="00901C2A"/>
    <w:rsid w:val="00940342"/>
    <w:rsid w:val="009510BB"/>
    <w:rsid w:val="009512D7"/>
    <w:rsid w:val="00954860"/>
    <w:rsid w:val="00966BB7"/>
    <w:rsid w:val="00A3703B"/>
    <w:rsid w:val="00A37164"/>
    <w:rsid w:val="00A44A7D"/>
    <w:rsid w:val="00A846C8"/>
    <w:rsid w:val="00A973FD"/>
    <w:rsid w:val="00AB27BA"/>
    <w:rsid w:val="00AB7D56"/>
    <w:rsid w:val="00AF61FE"/>
    <w:rsid w:val="00B93CA1"/>
    <w:rsid w:val="00BB501C"/>
    <w:rsid w:val="00BD1C5C"/>
    <w:rsid w:val="00BE0ED4"/>
    <w:rsid w:val="00C25A06"/>
    <w:rsid w:val="00C4596E"/>
    <w:rsid w:val="00C95630"/>
    <w:rsid w:val="00CD0E19"/>
    <w:rsid w:val="00CE4518"/>
    <w:rsid w:val="00D46844"/>
    <w:rsid w:val="00D859F4"/>
    <w:rsid w:val="00D90B02"/>
    <w:rsid w:val="00D94BCA"/>
    <w:rsid w:val="00DC7C3F"/>
    <w:rsid w:val="00E12528"/>
    <w:rsid w:val="00E421E6"/>
    <w:rsid w:val="00E448D7"/>
    <w:rsid w:val="00E6036B"/>
    <w:rsid w:val="00E6328A"/>
    <w:rsid w:val="00E67E93"/>
    <w:rsid w:val="00E845DA"/>
    <w:rsid w:val="00E94CA8"/>
    <w:rsid w:val="00E95C06"/>
    <w:rsid w:val="00EA2FB2"/>
    <w:rsid w:val="00EA55BE"/>
    <w:rsid w:val="00EC45DF"/>
    <w:rsid w:val="00ED6F0A"/>
    <w:rsid w:val="00F17865"/>
    <w:rsid w:val="00F21F40"/>
    <w:rsid w:val="00F40D7B"/>
    <w:rsid w:val="00F715DE"/>
    <w:rsid w:val="00F7640F"/>
    <w:rsid w:val="00F81DA2"/>
    <w:rsid w:val="00F8519F"/>
    <w:rsid w:val="00F94397"/>
    <w:rsid w:val="00FB5084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5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5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Рубачев Алексей Владимирович</cp:lastModifiedBy>
  <cp:revision>2</cp:revision>
  <cp:lastPrinted>2019-06-10T18:29:00Z</cp:lastPrinted>
  <dcterms:created xsi:type="dcterms:W3CDTF">2019-06-19T08:00:00Z</dcterms:created>
  <dcterms:modified xsi:type="dcterms:W3CDTF">2019-06-19T08:00:00Z</dcterms:modified>
</cp:coreProperties>
</file>