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«О</w:t>
      </w:r>
      <w:r w:rsidR="008C341D" w:rsidRPr="008C341D">
        <w:rPr>
          <w:b/>
          <w:bCs/>
          <w:sz w:val="26"/>
          <w:szCs w:val="26"/>
        </w:rPr>
        <w:t>б иных событиях (действиях), оказывающих, по мнению эмитента, существенное влияние на стоимость или котировки его ценных бумаг</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9429B5"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9429B5"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8E4545" w:rsidP="008E4545">
            <w:pPr>
              <w:ind w:left="57" w:right="57"/>
              <w:jc w:val="both"/>
              <w:rPr>
                <w:sz w:val="24"/>
                <w:szCs w:val="24"/>
              </w:rPr>
            </w:pPr>
            <w:r>
              <w:rPr>
                <w:sz w:val="24"/>
                <w:szCs w:val="24"/>
              </w:rPr>
              <w:t>18</w:t>
            </w:r>
            <w:r w:rsidR="00573162">
              <w:rPr>
                <w:sz w:val="24"/>
                <w:szCs w:val="24"/>
              </w:rPr>
              <w:t>.</w:t>
            </w:r>
            <w:r>
              <w:rPr>
                <w:sz w:val="24"/>
                <w:szCs w:val="24"/>
              </w:rPr>
              <w:t>03</w:t>
            </w:r>
            <w:r w:rsidR="00573162">
              <w:rPr>
                <w:sz w:val="24"/>
                <w:szCs w:val="24"/>
              </w:rPr>
              <w:t>.202</w:t>
            </w:r>
            <w:r w:rsidR="00D67A7F">
              <w:rPr>
                <w:sz w:val="24"/>
                <w:szCs w:val="24"/>
              </w:rPr>
              <w:t>4</w:t>
            </w:r>
            <w:bookmarkStart w:id="0" w:name="_GoBack"/>
            <w:bookmarkEnd w:id="0"/>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 xml:space="preserve">2.1. </w:t>
            </w:r>
            <w:r w:rsidR="008C341D">
              <w:rPr>
                <w:sz w:val="24"/>
                <w:szCs w:val="24"/>
              </w:rPr>
              <w:t>К</w:t>
            </w:r>
            <w:r w:rsidR="008C341D" w:rsidRPr="008C341D">
              <w:rPr>
                <w:sz w:val="24"/>
                <w:szCs w:val="24"/>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C341D">
              <w:rPr>
                <w:sz w:val="24"/>
                <w:szCs w:val="24"/>
              </w:rPr>
              <w:t xml:space="preserve">: </w:t>
            </w:r>
            <w:r w:rsidR="008C341D" w:rsidRPr="008C341D">
              <w:rPr>
                <w:b/>
                <w:sz w:val="24"/>
                <w:szCs w:val="24"/>
              </w:rPr>
              <w:t xml:space="preserve">раскрытие </w:t>
            </w:r>
            <w:r w:rsidR="00A72C4E">
              <w:rPr>
                <w:b/>
                <w:sz w:val="24"/>
                <w:szCs w:val="24"/>
              </w:rPr>
              <w:t xml:space="preserve">консолидированной </w:t>
            </w:r>
            <w:r w:rsidR="008C341D" w:rsidRPr="008C341D">
              <w:rPr>
                <w:b/>
                <w:sz w:val="24"/>
                <w:szCs w:val="24"/>
              </w:rPr>
              <w:t>финансовой отчетности</w:t>
            </w:r>
            <w:r w:rsidR="007731A2">
              <w:rPr>
                <w:b/>
                <w:sz w:val="24"/>
                <w:szCs w:val="24"/>
              </w:rPr>
              <w:t xml:space="preserve">, </w:t>
            </w:r>
            <w:r w:rsidR="008E4545">
              <w:rPr>
                <w:b/>
                <w:sz w:val="24"/>
                <w:szCs w:val="24"/>
              </w:rPr>
              <w:t>подготовленной в соответствии с международными стандартами финансовой отчетности за год</w:t>
            </w:r>
            <w:r w:rsidR="00A72C4E">
              <w:rPr>
                <w:b/>
                <w:sz w:val="24"/>
                <w:szCs w:val="24"/>
              </w:rPr>
              <w:t xml:space="preserve">, </w:t>
            </w:r>
            <w:r w:rsidR="00AB6B1E" w:rsidRPr="00AB6B1E">
              <w:rPr>
                <w:b/>
                <w:sz w:val="24"/>
                <w:szCs w:val="24"/>
              </w:rPr>
              <w:t>закончивши</w:t>
            </w:r>
            <w:r w:rsidR="008E4545">
              <w:rPr>
                <w:b/>
                <w:sz w:val="24"/>
                <w:szCs w:val="24"/>
              </w:rPr>
              <w:t>й</w:t>
            </w:r>
            <w:r w:rsidR="00AB6B1E" w:rsidRPr="00AB6B1E">
              <w:rPr>
                <w:b/>
                <w:sz w:val="24"/>
                <w:szCs w:val="24"/>
              </w:rPr>
              <w:t xml:space="preserve">ся </w:t>
            </w:r>
            <w:r w:rsidR="008E4545">
              <w:rPr>
                <w:b/>
                <w:sz w:val="24"/>
                <w:szCs w:val="24"/>
              </w:rPr>
              <w:t>31</w:t>
            </w:r>
            <w:r w:rsidR="00AB6B1E" w:rsidRPr="00AB6B1E">
              <w:rPr>
                <w:b/>
                <w:sz w:val="24"/>
                <w:szCs w:val="24"/>
              </w:rPr>
              <w:t xml:space="preserve"> </w:t>
            </w:r>
            <w:r w:rsidR="008E4545">
              <w:rPr>
                <w:b/>
                <w:sz w:val="24"/>
                <w:szCs w:val="24"/>
              </w:rPr>
              <w:t>декабря</w:t>
            </w:r>
            <w:r w:rsidR="00AB6B1E" w:rsidRPr="00AB6B1E">
              <w:rPr>
                <w:b/>
                <w:sz w:val="24"/>
                <w:szCs w:val="24"/>
              </w:rPr>
              <w:t xml:space="preserve"> 2023 года,</w:t>
            </w:r>
            <w:r w:rsidR="008C341D" w:rsidRPr="008C341D">
              <w:rPr>
                <w:b/>
                <w:sz w:val="24"/>
                <w:szCs w:val="24"/>
              </w:rPr>
              <w:t xml:space="preserve"> </w:t>
            </w:r>
            <w:r w:rsidR="00A908F5" w:rsidRPr="00A908F5">
              <w:rPr>
                <w:b/>
                <w:sz w:val="24"/>
                <w:szCs w:val="24"/>
              </w:rPr>
              <w:t xml:space="preserve">по данным которой показатель «Выручка» </w:t>
            </w:r>
            <w:r w:rsidR="00F74184" w:rsidRPr="00F74184">
              <w:rPr>
                <w:b/>
                <w:sz w:val="24"/>
                <w:szCs w:val="24"/>
              </w:rPr>
              <w:t xml:space="preserve">увеличился на </w:t>
            </w:r>
            <w:r w:rsidR="008E4545">
              <w:rPr>
                <w:b/>
                <w:sz w:val="24"/>
                <w:szCs w:val="24"/>
              </w:rPr>
              <w:t>17</w:t>
            </w:r>
            <w:r w:rsidR="00A72C4E">
              <w:rPr>
                <w:b/>
                <w:sz w:val="24"/>
                <w:szCs w:val="24"/>
              </w:rPr>
              <w:t xml:space="preserve"> </w:t>
            </w:r>
            <w:r w:rsidR="00F74184" w:rsidRPr="00F74184">
              <w:rPr>
                <w:b/>
                <w:sz w:val="24"/>
                <w:szCs w:val="24"/>
              </w:rPr>
              <w:t>%</w:t>
            </w:r>
            <w:r w:rsidR="00F74184">
              <w:rPr>
                <w:b/>
                <w:sz w:val="24"/>
                <w:szCs w:val="24"/>
              </w:rPr>
              <w:t xml:space="preserve">, а показатель «Убыток» </w:t>
            </w:r>
            <w:r w:rsidR="008E4545">
              <w:rPr>
                <w:b/>
                <w:sz w:val="24"/>
                <w:szCs w:val="24"/>
              </w:rPr>
              <w:t>увеличился</w:t>
            </w:r>
            <w:r w:rsidR="00F74184" w:rsidRPr="00F74184">
              <w:rPr>
                <w:b/>
                <w:sz w:val="24"/>
                <w:szCs w:val="24"/>
              </w:rPr>
              <w:t xml:space="preserve"> на </w:t>
            </w:r>
            <w:r w:rsidR="008E4545">
              <w:rPr>
                <w:b/>
                <w:sz w:val="24"/>
                <w:szCs w:val="24"/>
              </w:rPr>
              <w:t xml:space="preserve"> 1 518 </w:t>
            </w:r>
            <w:r w:rsidR="00F74184" w:rsidRPr="00F74184">
              <w:rPr>
                <w:b/>
                <w:sz w:val="24"/>
                <w:szCs w:val="24"/>
              </w:rPr>
              <w:t>% по сравнению с аналогичным</w:t>
            </w:r>
            <w:r w:rsidR="00F74184">
              <w:rPr>
                <w:b/>
                <w:sz w:val="24"/>
                <w:szCs w:val="24"/>
              </w:rPr>
              <w:t>и</w:t>
            </w:r>
            <w:r w:rsidR="00F74184" w:rsidRPr="00F74184">
              <w:rPr>
                <w:b/>
                <w:sz w:val="24"/>
                <w:szCs w:val="24"/>
              </w:rPr>
              <w:t xml:space="preserve"> показател</w:t>
            </w:r>
            <w:r w:rsidR="00F74184">
              <w:rPr>
                <w:b/>
                <w:sz w:val="24"/>
                <w:szCs w:val="24"/>
              </w:rPr>
              <w:t>я</w:t>
            </w:r>
            <w:r w:rsidR="00F74184" w:rsidRPr="00F74184">
              <w:rPr>
                <w:b/>
                <w:sz w:val="24"/>
                <w:szCs w:val="24"/>
              </w:rPr>
              <w:t>м</w:t>
            </w:r>
            <w:r w:rsidR="00F74184">
              <w:rPr>
                <w:b/>
                <w:sz w:val="24"/>
                <w:szCs w:val="24"/>
              </w:rPr>
              <w:t>и</w:t>
            </w:r>
            <w:r w:rsidR="00F74184" w:rsidRPr="00F74184">
              <w:rPr>
                <w:b/>
                <w:sz w:val="24"/>
                <w:szCs w:val="24"/>
              </w:rPr>
              <w:t xml:space="preserve"> за </w:t>
            </w:r>
            <w:r w:rsidR="008E4545">
              <w:rPr>
                <w:b/>
                <w:sz w:val="24"/>
                <w:szCs w:val="24"/>
              </w:rPr>
              <w:t>год</w:t>
            </w:r>
            <w:r w:rsidR="00F74184" w:rsidRPr="00F74184">
              <w:rPr>
                <w:b/>
                <w:sz w:val="24"/>
                <w:szCs w:val="24"/>
              </w:rPr>
              <w:t>, закончивши</w:t>
            </w:r>
            <w:r w:rsidR="008E4545">
              <w:rPr>
                <w:b/>
                <w:sz w:val="24"/>
                <w:szCs w:val="24"/>
              </w:rPr>
              <w:t>й</w:t>
            </w:r>
            <w:r w:rsidR="00F74184" w:rsidRPr="00F74184">
              <w:rPr>
                <w:b/>
                <w:sz w:val="24"/>
                <w:szCs w:val="24"/>
              </w:rPr>
              <w:t>ся 3</w:t>
            </w:r>
            <w:r w:rsidR="008E4545">
              <w:rPr>
                <w:b/>
                <w:sz w:val="24"/>
                <w:szCs w:val="24"/>
              </w:rPr>
              <w:t>1</w:t>
            </w:r>
            <w:r w:rsidR="00F74184" w:rsidRPr="00F74184">
              <w:rPr>
                <w:b/>
                <w:sz w:val="24"/>
                <w:szCs w:val="24"/>
              </w:rPr>
              <w:t xml:space="preserve"> </w:t>
            </w:r>
            <w:r w:rsidR="008E4545">
              <w:rPr>
                <w:b/>
                <w:sz w:val="24"/>
                <w:szCs w:val="24"/>
              </w:rPr>
              <w:t>декабря</w:t>
            </w:r>
            <w:r w:rsidR="00F74184" w:rsidRPr="00F74184">
              <w:rPr>
                <w:b/>
                <w:sz w:val="24"/>
                <w:szCs w:val="24"/>
              </w:rPr>
              <w:t xml:space="preserve"> 2022 года</w:t>
            </w:r>
            <w:r w:rsidR="00A908F5" w:rsidRPr="00A908F5">
              <w:rPr>
                <w:b/>
                <w:sz w:val="24"/>
                <w:szCs w:val="24"/>
              </w:rPr>
              <w:t>.</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8C341D">
              <w:rPr>
                <w:sz w:val="24"/>
                <w:szCs w:val="24"/>
              </w:rPr>
              <w:t>В</w:t>
            </w:r>
            <w:r w:rsidR="008C341D" w:rsidRPr="008C341D">
              <w:rPr>
                <w:sz w:val="24"/>
                <w:szCs w:val="24"/>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8C341D">
              <w:rPr>
                <w:sz w:val="24"/>
                <w:szCs w:val="24"/>
              </w:rPr>
              <w:t xml:space="preserve">: </w:t>
            </w:r>
            <w:r w:rsidR="008C341D" w:rsidRPr="008C341D">
              <w:rPr>
                <w:b/>
                <w:sz w:val="24"/>
                <w:szCs w:val="24"/>
              </w:rPr>
              <w:t>не применимо</w:t>
            </w:r>
            <w:r>
              <w:rPr>
                <w:sz w:val="24"/>
                <w:szCs w:val="24"/>
              </w:rPr>
              <w:t>.</w:t>
            </w:r>
          </w:p>
          <w:p w:rsidR="000C0B2F" w:rsidRDefault="000C0B2F" w:rsidP="00CC04FD">
            <w:pPr>
              <w:ind w:left="57" w:right="57"/>
              <w:jc w:val="both"/>
              <w:rPr>
                <w:sz w:val="24"/>
                <w:szCs w:val="24"/>
              </w:rPr>
            </w:pPr>
          </w:p>
          <w:p w:rsidR="00E47272" w:rsidRDefault="000C0B2F" w:rsidP="008C341D">
            <w:pPr>
              <w:ind w:left="57" w:right="57"/>
              <w:jc w:val="both"/>
              <w:rPr>
                <w:sz w:val="24"/>
                <w:szCs w:val="24"/>
              </w:rPr>
            </w:pPr>
            <w:r>
              <w:rPr>
                <w:sz w:val="24"/>
                <w:szCs w:val="24"/>
              </w:rPr>
              <w:t xml:space="preserve">2.3. </w:t>
            </w:r>
            <w:r w:rsidR="008C341D">
              <w:rPr>
                <w:sz w:val="24"/>
                <w:szCs w:val="24"/>
              </w:rPr>
              <w:t>В</w:t>
            </w:r>
            <w:r w:rsidR="008C341D" w:rsidRPr="008C341D">
              <w:rPr>
                <w:sz w:val="24"/>
                <w:szCs w:val="24"/>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8C341D">
              <w:rPr>
                <w:sz w:val="24"/>
                <w:szCs w:val="24"/>
              </w:rPr>
              <w:t xml:space="preserve">: </w:t>
            </w:r>
            <w:r w:rsidR="008C341D" w:rsidRPr="008C341D">
              <w:rPr>
                <w:b/>
                <w:sz w:val="24"/>
                <w:szCs w:val="24"/>
              </w:rPr>
              <w:t>не применимо</w:t>
            </w:r>
            <w:r w:rsidR="00E47272">
              <w:rPr>
                <w:sz w:val="24"/>
                <w:szCs w:val="24"/>
              </w:rPr>
              <w:t>.</w:t>
            </w:r>
          </w:p>
          <w:p w:rsidR="008C341D" w:rsidRDefault="008C341D" w:rsidP="008C341D">
            <w:pPr>
              <w:ind w:left="57" w:right="57"/>
              <w:jc w:val="both"/>
              <w:rPr>
                <w:sz w:val="24"/>
                <w:szCs w:val="24"/>
              </w:rPr>
            </w:pPr>
          </w:p>
          <w:p w:rsidR="008C341D" w:rsidRDefault="008C341D" w:rsidP="008E4545">
            <w:pPr>
              <w:ind w:left="57" w:right="57"/>
              <w:jc w:val="both"/>
              <w:rPr>
                <w:sz w:val="24"/>
                <w:szCs w:val="24"/>
              </w:rPr>
            </w:pPr>
            <w:r>
              <w:rPr>
                <w:sz w:val="24"/>
                <w:szCs w:val="24"/>
              </w:rPr>
              <w:t>2.4. Д</w:t>
            </w:r>
            <w:r w:rsidRPr="008C341D">
              <w:rPr>
                <w:sz w:val="24"/>
                <w:szCs w:val="24"/>
              </w:rPr>
              <w:t>ата наступления события (совершения действия)</w:t>
            </w:r>
            <w:r>
              <w:rPr>
                <w:sz w:val="24"/>
                <w:szCs w:val="24"/>
              </w:rPr>
              <w:t xml:space="preserve">: </w:t>
            </w:r>
            <w:r w:rsidR="008E4545">
              <w:rPr>
                <w:b/>
                <w:sz w:val="24"/>
                <w:szCs w:val="24"/>
              </w:rPr>
              <w:t>18</w:t>
            </w:r>
            <w:r w:rsidRPr="008C341D">
              <w:rPr>
                <w:b/>
                <w:sz w:val="24"/>
                <w:szCs w:val="24"/>
              </w:rPr>
              <w:t>.</w:t>
            </w:r>
            <w:r w:rsidR="008E4545">
              <w:rPr>
                <w:b/>
                <w:sz w:val="24"/>
                <w:szCs w:val="24"/>
              </w:rPr>
              <w:t>03</w:t>
            </w:r>
            <w:r w:rsidRPr="008C341D">
              <w:rPr>
                <w:b/>
                <w:sz w:val="24"/>
                <w:szCs w:val="24"/>
              </w:rPr>
              <w:t>.202</w:t>
            </w:r>
            <w:r w:rsidR="008E4545">
              <w:rPr>
                <w:b/>
                <w:sz w:val="24"/>
                <w:szCs w:val="24"/>
              </w:rPr>
              <w:t>4</w:t>
            </w:r>
            <w:r>
              <w:rPr>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 xml:space="preserve">Заместитель </w:t>
            </w:r>
            <w:r w:rsidR="00775980">
              <w:rPr>
                <w:sz w:val="24"/>
                <w:szCs w:val="24"/>
              </w:rPr>
              <w:t>директора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«Россети Северный Кавказ»</w:t>
            </w:r>
          </w:p>
          <w:p w:rsidR="000C0B2F" w:rsidRPr="009F0150" w:rsidRDefault="000C0B2F" w:rsidP="008E4545">
            <w:pPr>
              <w:rPr>
                <w:sz w:val="24"/>
                <w:szCs w:val="24"/>
              </w:rPr>
            </w:pPr>
            <w:r w:rsidRPr="00E158FC">
              <w:rPr>
                <w:sz w:val="24"/>
                <w:szCs w:val="24"/>
              </w:rPr>
              <w:t xml:space="preserve">(на основании доверенности от </w:t>
            </w:r>
            <w:r w:rsidR="001B26A2">
              <w:rPr>
                <w:sz w:val="24"/>
                <w:szCs w:val="24"/>
              </w:rPr>
              <w:t>0</w:t>
            </w:r>
            <w:r w:rsidR="007731A2">
              <w:rPr>
                <w:sz w:val="24"/>
                <w:szCs w:val="24"/>
              </w:rPr>
              <w:t>1</w:t>
            </w:r>
            <w:r w:rsidRPr="00E158FC">
              <w:rPr>
                <w:sz w:val="24"/>
                <w:szCs w:val="24"/>
              </w:rPr>
              <w:t>.</w:t>
            </w:r>
            <w:r w:rsidR="007731A2">
              <w:rPr>
                <w:sz w:val="24"/>
                <w:szCs w:val="24"/>
              </w:rPr>
              <w:t>0</w:t>
            </w:r>
            <w:r w:rsidRPr="00E158FC">
              <w:rPr>
                <w:sz w:val="24"/>
                <w:szCs w:val="24"/>
              </w:rPr>
              <w:t>1.202</w:t>
            </w:r>
            <w:r w:rsidR="008E4545">
              <w:rPr>
                <w:sz w:val="24"/>
                <w:szCs w:val="24"/>
              </w:rPr>
              <w:t>4</w:t>
            </w:r>
            <w:r w:rsidRPr="00E158FC">
              <w:rPr>
                <w:sz w:val="24"/>
                <w:szCs w:val="24"/>
              </w:rPr>
              <w:t xml:space="preserve"> № </w:t>
            </w:r>
            <w:r w:rsidR="007731A2">
              <w:rPr>
                <w:sz w:val="24"/>
                <w:szCs w:val="24"/>
              </w:rPr>
              <w:t>3</w:t>
            </w:r>
            <w:r w:rsidR="008E4545">
              <w:rPr>
                <w:sz w:val="24"/>
                <w:szCs w:val="24"/>
              </w:rPr>
              <w:t>6</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2917E4" w:rsidRDefault="008E4545" w:rsidP="00424DB2">
            <w:pPr>
              <w:jc w:val="center"/>
              <w:rPr>
                <w:sz w:val="24"/>
                <w:szCs w:val="24"/>
              </w:rPr>
            </w:pPr>
            <w:r>
              <w:rPr>
                <w:sz w:val="24"/>
                <w:szCs w:val="24"/>
              </w:rPr>
              <w:t>18</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8E4545" w:rsidP="0096436C">
            <w:pPr>
              <w:jc w:val="center"/>
              <w:rPr>
                <w:sz w:val="24"/>
                <w:szCs w:val="24"/>
              </w:rPr>
            </w:pPr>
            <w:r>
              <w:rPr>
                <w:sz w:val="24"/>
                <w:szCs w:val="24"/>
              </w:rPr>
              <w:t>марта</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8E4545">
            <w:pPr>
              <w:ind w:right="-30"/>
              <w:rPr>
                <w:sz w:val="24"/>
                <w:szCs w:val="24"/>
              </w:rPr>
            </w:pPr>
            <w:r>
              <w:rPr>
                <w:sz w:val="24"/>
                <w:szCs w:val="24"/>
              </w:rPr>
              <w:t>2</w:t>
            </w:r>
            <w:r w:rsidR="008E4545">
              <w:rPr>
                <w:sz w:val="24"/>
                <w:szCs w:val="24"/>
              </w:rPr>
              <w:t>4</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7731A2">
      <w:headerReference w:type="default" r:id="rId8"/>
      <w:pgSz w:w="11907" w:h="16840" w:code="9"/>
      <w:pgMar w:top="284" w:right="851" w:bottom="142"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B5" w:rsidRDefault="009429B5" w:rsidP="00482518">
      <w:r>
        <w:separator/>
      </w:r>
    </w:p>
  </w:endnote>
  <w:endnote w:type="continuationSeparator" w:id="0">
    <w:p w:rsidR="009429B5" w:rsidRDefault="009429B5"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B5" w:rsidRDefault="009429B5" w:rsidP="00482518">
      <w:r>
        <w:separator/>
      </w:r>
    </w:p>
  </w:footnote>
  <w:footnote w:type="continuationSeparator" w:id="0">
    <w:p w:rsidR="009429B5" w:rsidRDefault="009429B5"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3C70CE">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414B"/>
    <w:rsid w:val="00035FD0"/>
    <w:rsid w:val="00037BD1"/>
    <w:rsid w:val="000501E3"/>
    <w:rsid w:val="000C0B2F"/>
    <w:rsid w:val="000E129C"/>
    <w:rsid w:val="000F2850"/>
    <w:rsid w:val="00155FD8"/>
    <w:rsid w:val="0015639B"/>
    <w:rsid w:val="001744DA"/>
    <w:rsid w:val="00194457"/>
    <w:rsid w:val="001B26A2"/>
    <w:rsid w:val="002255F7"/>
    <w:rsid w:val="0025614C"/>
    <w:rsid w:val="002730E4"/>
    <w:rsid w:val="002832D8"/>
    <w:rsid w:val="002917E4"/>
    <w:rsid w:val="002B4F82"/>
    <w:rsid w:val="002B7830"/>
    <w:rsid w:val="0030270E"/>
    <w:rsid w:val="00353BF0"/>
    <w:rsid w:val="00381BC6"/>
    <w:rsid w:val="003C70CE"/>
    <w:rsid w:val="00424DB2"/>
    <w:rsid w:val="00434871"/>
    <w:rsid w:val="004573A0"/>
    <w:rsid w:val="00482518"/>
    <w:rsid w:val="00487D4B"/>
    <w:rsid w:val="004904A2"/>
    <w:rsid w:val="004E5160"/>
    <w:rsid w:val="00532F7A"/>
    <w:rsid w:val="00553C0E"/>
    <w:rsid w:val="00573162"/>
    <w:rsid w:val="005C4D0E"/>
    <w:rsid w:val="005D5CEF"/>
    <w:rsid w:val="007731A2"/>
    <w:rsid w:val="00775980"/>
    <w:rsid w:val="00782846"/>
    <w:rsid w:val="007944A6"/>
    <w:rsid w:val="007E5835"/>
    <w:rsid w:val="008560A0"/>
    <w:rsid w:val="008C341D"/>
    <w:rsid w:val="008C5830"/>
    <w:rsid w:val="008E4545"/>
    <w:rsid w:val="00912B4E"/>
    <w:rsid w:val="009429B5"/>
    <w:rsid w:val="0096436C"/>
    <w:rsid w:val="00A72C4E"/>
    <w:rsid w:val="00A908F5"/>
    <w:rsid w:val="00AB05E6"/>
    <w:rsid w:val="00AB6B1E"/>
    <w:rsid w:val="00AD5BF4"/>
    <w:rsid w:val="00AE047C"/>
    <w:rsid w:val="00B50BED"/>
    <w:rsid w:val="00B67D4A"/>
    <w:rsid w:val="00B86B3D"/>
    <w:rsid w:val="00BE7E28"/>
    <w:rsid w:val="00BF54FD"/>
    <w:rsid w:val="00C1592C"/>
    <w:rsid w:val="00C206AD"/>
    <w:rsid w:val="00C33160"/>
    <w:rsid w:val="00C679F0"/>
    <w:rsid w:val="00C720E6"/>
    <w:rsid w:val="00C96E86"/>
    <w:rsid w:val="00CB0D26"/>
    <w:rsid w:val="00CB223C"/>
    <w:rsid w:val="00CB6896"/>
    <w:rsid w:val="00CC1B70"/>
    <w:rsid w:val="00CE54A7"/>
    <w:rsid w:val="00D34DCA"/>
    <w:rsid w:val="00D35856"/>
    <w:rsid w:val="00D67A7F"/>
    <w:rsid w:val="00D96CFA"/>
    <w:rsid w:val="00DB02FE"/>
    <w:rsid w:val="00E0388D"/>
    <w:rsid w:val="00E12AC5"/>
    <w:rsid w:val="00E24B72"/>
    <w:rsid w:val="00E47272"/>
    <w:rsid w:val="00ED2648"/>
    <w:rsid w:val="00EF2C01"/>
    <w:rsid w:val="00F33EFE"/>
    <w:rsid w:val="00F40758"/>
    <w:rsid w:val="00F55D3E"/>
    <w:rsid w:val="00F74184"/>
    <w:rsid w:val="00F958CC"/>
    <w:rsid w:val="00F95B33"/>
    <w:rsid w:val="00FF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4664"/>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sclosure.skrin.ru/disclosure/2632082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eti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6</cp:revision>
  <dcterms:created xsi:type="dcterms:W3CDTF">2023-11-27T13:43:00Z</dcterms:created>
  <dcterms:modified xsi:type="dcterms:W3CDTF">2024-03-18T12:06:00Z</dcterms:modified>
</cp:coreProperties>
</file>