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3A2CE2"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3A2CE2"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AB6B1E" w:rsidP="00AB6B1E">
            <w:pPr>
              <w:ind w:left="57" w:right="57"/>
              <w:jc w:val="both"/>
              <w:rPr>
                <w:sz w:val="24"/>
                <w:szCs w:val="24"/>
              </w:rPr>
            </w:pPr>
            <w:r>
              <w:rPr>
                <w:sz w:val="24"/>
                <w:szCs w:val="24"/>
              </w:rPr>
              <w:t>30</w:t>
            </w:r>
            <w:r w:rsidR="00573162">
              <w:rPr>
                <w:sz w:val="24"/>
                <w:szCs w:val="24"/>
              </w:rPr>
              <w:t>.</w:t>
            </w:r>
            <w:r w:rsidR="007731A2">
              <w:rPr>
                <w:sz w:val="24"/>
                <w:szCs w:val="24"/>
              </w:rPr>
              <w:t>0</w:t>
            </w:r>
            <w:r>
              <w:rPr>
                <w:sz w:val="24"/>
                <w:szCs w:val="24"/>
              </w:rPr>
              <w:t>5</w:t>
            </w:r>
            <w:r w:rsidR="00573162">
              <w:rPr>
                <w:sz w:val="24"/>
                <w:szCs w:val="24"/>
              </w:rPr>
              <w:t>.202</w:t>
            </w:r>
            <w:r w:rsidR="007731A2">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раскрытие финансовой отчетности</w:t>
            </w:r>
            <w:r w:rsidR="007731A2">
              <w:rPr>
                <w:b/>
                <w:sz w:val="24"/>
                <w:szCs w:val="24"/>
              </w:rPr>
              <w:t>, подготовленной в соответствии с международными стандартами финансовой отчетности</w:t>
            </w:r>
            <w:r w:rsidR="008C341D">
              <w:rPr>
                <w:b/>
                <w:sz w:val="24"/>
                <w:szCs w:val="24"/>
              </w:rPr>
              <w:t xml:space="preserve"> </w:t>
            </w:r>
            <w:r w:rsidR="00AB6B1E" w:rsidRPr="00AB6B1E">
              <w:rPr>
                <w:b/>
                <w:sz w:val="24"/>
                <w:szCs w:val="24"/>
              </w:rPr>
              <w:t>за три месяца, закончившихся 31  марта 2023 года,</w:t>
            </w:r>
            <w:r w:rsidR="008C341D" w:rsidRPr="008C341D">
              <w:rPr>
                <w:b/>
                <w:sz w:val="24"/>
                <w:szCs w:val="24"/>
              </w:rPr>
              <w:t xml:space="preserve"> </w:t>
            </w:r>
            <w:r w:rsidR="00A908F5" w:rsidRPr="00A908F5">
              <w:rPr>
                <w:b/>
                <w:sz w:val="24"/>
                <w:szCs w:val="24"/>
              </w:rPr>
              <w:t xml:space="preserve">по данным которой показатель «Выручка» имеет отклонение </w:t>
            </w:r>
            <w:r w:rsidR="00AB6B1E">
              <w:rPr>
                <w:b/>
                <w:sz w:val="24"/>
                <w:szCs w:val="24"/>
              </w:rPr>
              <w:t>22</w:t>
            </w:r>
            <w:r w:rsidR="00A908F5" w:rsidRPr="00A908F5">
              <w:rPr>
                <w:b/>
                <w:sz w:val="24"/>
                <w:szCs w:val="24"/>
              </w:rPr>
              <w:t xml:space="preserve"> %</w:t>
            </w:r>
            <w:r w:rsidR="007731A2">
              <w:rPr>
                <w:b/>
                <w:sz w:val="24"/>
                <w:szCs w:val="24"/>
              </w:rPr>
              <w:t>, а показатель «</w:t>
            </w:r>
            <w:r w:rsidR="00AB6B1E">
              <w:rPr>
                <w:b/>
                <w:sz w:val="24"/>
                <w:szCs w:val="24"/>
              </w:rPr>
              <w:t>У</w:t>
            </w:r>
            <w:r w:rsidR="007731A2">
              <w:rPr>
                <w:b/>
                <w:sz w:val="24"/>
                <w:szCs w:val="24"/>
              </w:rPr>
              <w:t>быток</w:t>
            </w:r>
            <w:r w:rsidR="00037BD1">
              <w:rPr>
                <w:b/>
                <w:sz w:val="24"/>
                <w:szCs w:val="24"/>
              </w:rPr>
              <w:t xml:space="preserve"> за период</w:t>
            </w:r>
            <w:r w:rsidR="007731A2">
              <w:rPr>
                <w:b/>
                <w:sz w:val="24"/>
                <w:szCs w:val="24"/>
              </w:rPr>
              <w:t xml:space="preserve">» имеет отклонение </w:t>
            </w:r>
            <w:r w:rsidR="00AB6B1E">
              <w:rPr>
                <w:b/>
                <w:sz w:val="24"/>
                <w:szCs w:val="24"/>
              </w:rPr>
              <w:t>21</w:t>
            </w:r>
            <w:r w:rsidR="007731A2">
              <w:rPr>
                <w:b/>
                <w:sz w:val="24"/>
                <w:szCs w:val="24"/>
              </w:rPr>
              <w:t xml:space="preserve"> %</w:t>
            </w:r>
            <w:r w:rsidR="00A908F5" w:rsidRPr="00A908F5">
              <w:rPr>
                <w:b/>
                <w:sz w:val="24"/>
                <w:szCs w:val="24"/>
              </w:rPr>
              <w:t xml:space="preserve"> от фактическ</w:t>
            </w:r>
            <w:r w:rsidR="007731A2">
              <w:rPr>
                <w:b/>
                <w:sz w:val="24"/>
                <w:szCs w:val="24"/>
              </w:rPr>
              <w:t>их</w:t>
            </w:r>
            <w:r w:rsidR="00A908F5" w:rsidRPr="00A908F5">
              <w:rPr>
                <w:b/>
                <w:sz w:val="24"/>
                <w:szCs w:val="24"/>
              </w:rPr>
              <w:t xml:space="preserve"> значени</w:t>
            </w:r>
            <w:r w:rsidR="007731A2">
              <w:rPr>
                <w:b/>
                <w:sz w:val="24"/>
                <w:szCs w:val="24"/>
              </w:rPr>
              <w:t>й</w:t>
            </w:r>
            <w:r w:rsidR="00A908F5" w:rsidRPr="00A908F5">
              <w:rPr>
                <w:b/>
                <w:sz w:val="24"/>
                <w:szCs w:val="24"/>
              </w:rPr>
              <w:t xml:space="preserve"> </w:t>
            </w:r>
            <w:r w:rsidR="007731A2">
              <w:rPr>
                <w:b/>
                <w:sz w:val="24"/>
                <w:szCs w:val="24"/>
              </w:rPr>
              <w:t xml:space="preserve">соответствующих </w:t>
            </w:r>
            <w:r w:rsidR="00A908F5" w:rsidRPr="00A908F5">
              <w:rPr>
                <w:b/>
                <w:sz w:val="24"/>
                <w:szCs w:val="24"/>
              </w:rPr>
              <w:t>показател</w:t>
            </w:r>
            <w:r w:rsidR="007731A2">
              <w:rPr>
                <w:b/>
                <w:sz w:val="24"/>
                <w:szCs w:val="24"/>
              </w:rPr>
              <w:t>ей</w:t>
            </w:r>
            <w:r w:rsidR="00A908F5" w:rsidRPr="00A908F5">
              <w:rPr>
                <w:b/>
                <w:sz w:val="24"/>
                <w:szCs w:val="24"/>
              </w:rPr>
              <w:t xml:space="preserve"> за аналогичный период предыдущего года.</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E24B72">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00E24B72">
              <w:rPr>
                <w:b/>
                <w:sz w:val="24"/>
                <w:szCs w:val="24"/>
              </w:rPr>
              <w:t>30</w:t>
            </w:r>
            <w:r w:rsidRPr="008C341D">
              <w:rPr>
                <w:b/>
                <w:sz w:val="24"/>
                <w:szCs w:val="24"/>
              </w:rPr>
              <w:t>.</w:t>
            </w:r>
            <w:r w:rsidR="007731A2">
              <w:rPr>
                <w:b/>
                <w:sz w:val="24"/>
                <w:szCs w:val="24"/>
              </w:rPr>
              <w:t>0</w:t>
            </w:r>
            <w:r w:rsidR="00E24B72">
              <w:rPr>
                <w:b/>
                <w:sz w:val="24"/>
                <w:szCs w:val="24"/>
              </w:rPr>
              <w:t>5</w:t>
            </w:r>
            <w:r w:rsidRPr="008C341D">
              <w:rPr>
                <w:b/>
                <w:sz w:val="24"/>
                <w:szCs w:val="24"/>
              </w:rPr>
              <w:t>.202</w:t>
            </w:r>
            <w:r w:rsidR="007731A2">
              <w:rPr>
                <w:b/>
                <w:sz w:val="24"/>
                <w:szCs w:val="24"/>
              </w:rPr>
              <w:t>3</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 xml:space="preserve">Заместитель </w:t>
            </w:r>
            <w:r w:rsidR="00775980">
              <w:rPr>
                <w:sz w:val="24"/>
                <w:szCs w:val="24"/>
              </w:rPr>
              <w:t>директора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7731A2">
            <w:pPr>
              <w:rPr>
                <w:sz w:val="24"/>
                <w:szCs w:val="24"/>
              </w:rPr>
            </w:pPr>
            <w:r w:rsidRPr="00E158FC">
              <w:rPr>
                <w:sz w:val="24"/>
                <w:szCs w:val="24"/>
              </w:rPr>
              <w:t xml:space="preserve">(на основании доверенности от </w:t>
            </w:r>
            <w:r w:rsidR="001B26A2">
              <w:rPr>
                <w:sz w:val="24"/>
                <w:szCs w:val="24"/>
              </w:rPr>
              <w:t>0</w:t>
            </w:r>
            <w:r w:rsidR="007731A2">
              <w:rPr>
                <w:sz w:val="24"/>
                <w:szCs w:val="24"/>
              </w:rPr>
              <w:t>1</w:t>
            </w:r>
            <w:r w:rsidRPr="00E158FC">
              <w:rPr>
                <w:sz w:val="24"/>
                <w:szCs w:val="24"/>
              </w:rPr>
              <w:t>.</w:t>
            </w:r>
            <w:r w:rsidR="007731A2">
              <w:rPr>
                <w:sz w:val="24"/>
                <w:szCs w:val="24"/>
              </w:rPr>
              <w:t>0</w:t>
            </w:r>
            <w:r w:rsidRPr="00E158FC">
              <w:rPr>
                <w:sz w:val="24"/>
                <w:szCs w:val="24"/>
              </w:rPr>
              <w:t>1.202</w:t>
            </w:r>
            <w:r w:rsidR="007731A2">
              <w:rPr>
                <w:sz w:val="24"/>
                <w:szCs w:val="24"/>
              </w:rPr>
              <w:t>3</w:t>
            </w:r>
            <w:r w:rsidRPr="00E158FC">
              <w:rPr>
                <w:sz w:val="24"/>
                <w:szCs w:val="24"/>
              </w:rPr>
              <w:t xml:space="preserve"> № </w:t>
            </w:r>
            <w:r w:rsidR="007731A2">
              <w:rPr>
                <w:sz w:val="24"/>
                <w:szCs w:val="24"/>
              </w:rPr>
              <w:t>39</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AB6B1E" w:rsidP="00EF2C01">
            <w:pPr>
              <w:jc w:val="center"/>
              <w:rPr>
                <w:sz w:val="24"/>
                <w:szCs w:val="24"/>
              </w:rPr>
            </w:pPr>
            <w:r>
              <w:rPr>
                <w:sz w:val="24"/>
                <w:szCs w:val="24"/>
              </w:rPr>
              <w:t>30</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7731A2" w:rsidP="0096436C">
            <w:pPr>
              <w:jc w:val="center"/>
              <w:rPr>
                <w:sz w:val="24"/>
                <w:szCs w:val="24"/>
              </w:rPr>
            </w:pPr>
            <w:r>
              <w:rPr>
                <w:sz w:val="24"/>
                <w:szCs w:val="24"/>
              </w:rPr>
              <w:t>ма</w:t>
            </w:r>
            <w:r w:rsidR="0096436C">
              <w:rPr>
                <w:sz w:val="24"/>
                <w:szCs w:val="24"/>
              </w:rPr>
              <w:t>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7731A2">
            <w:pPr>
              <w:ind w:right="-30"/>
              <w:rPr>
                <w:sz w:val="24"/>
                <w:szCs w:val="24"/>
              </w:rPr>
            </w:pPr>
            <w:r>
              <w:rPr>
                <w:sz w:val="24"/>
                <w:szCs w:val="24"/>
              </w:rPr>
              <w:t>2</w:t>
            </w:r>
            <w:r w:rsidR="007731A2">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7731A2">
      <w:headerReference w:type="default" r:id="rId8"/>
      <w:pgSz w:w="11907" w:h="16840" w:code="9"/>
      <w:pgMar w:top="284" w:right="851" w:bottom="142"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E2" w:rsidRDefault="003A2CE2" w:rsidP="00482518">
      <w:r>
        <w:separator/>
      </w:r>
    </w:p>
  </w:endnote>
  <w:endnote w:type="continuationSeparator" w:id="0">
    <w:p w:rsidR="003A2CE2" w:rsidRDefault="003A2CE2"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E2" w:rsidRDefault="003A2CE2" w:rsidP="00482518">
      <w:r>
        <w:separator/>
      </w:r>
    </w:p>
  </w:footnote>
  <w:footnote w:type="continuationSeparator" w:id="0">
    <w:p w:rsidR="003A2CE2" w:rsidRDefault="003A2CE2"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7731A2">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414B"/>
    <w:rsid w:val="00035FD0"/>
    <w:rsid w:val="00037BD1"/>
    <w:rsid w:val="000501E3"/>
    <w:rsid w:val="000C0B2F"/>
    <w:rsid w:val="000F2850"/>
    <w:rsid w:val="00155FD8"/>
    <w:rsid w:val="0015639B"/>
    <w:rsid w:val="001744DA"/>
    <w:rsid w:val="00194457"/>
    <w:rsid w:val="001B26A2"/>
    <w:rsid w:val="002255F7"/>
    <w:rsid w:val="0025614C"/>
    <w:rsid w:val="002730E4"/>
    <w:rsid w:val="002832D8"/>
    <w:rsid w:val="002917E4"/>
    <w:rsid w:val="002B7830"/>
    <w:rsid w:val="0030270E"/>
    <w:rsid w:val="00353BF0"/>
    <w:rsid w:val="00381BC6"/>
    <w:rsid w:val="003A2CE2"/>
    <w:rsid w:val="00434871"/>
    <w:rsid w:val="004573A0"/>
    <w:rsid w:val="00482518"/>
    <w:rsid w:val="004E5160"/>
    <w:rsid w:val="00553C0E"/>
    <w:rsid w:val="00573162"/>
    <w:rsid w:val="005C4D0E"/>
    <w:rsid w:val="007731A2"/>
    <w:rsid w:val="00775980"/>
    <w:rsid w:val="00782846"/>
    <w:rsid w:val="007944A6"/>
    <w:rsid w:val="007E5835"/>
    <w:rsid w:val="008560A0"/>
    <w:rsid w:val="008C341D"/>
    <w:rsid w:val="008C5830"/>
    <w:rsid w:val="00912B4E"/>
    <w:rsid w:val="0096436C"/>
    <w:rsid w:val="00A908F5"/>
    <w:rsid w:val="00AB05E6"/>
    <w:rsid w:val="00AB6B1E"/>
    <w:rsid w:val="00AD5BF4"/>
    <w:rsid w:val="00AE047C"/>
    <w:rsid w:val="00B50BED"/>
    <w:rsid w:val="00B67D4A"/>
    <w:rsid w:val="00B86B3D"/>
    <w:rsid w:val="00BE7E28"/>
    <w:rsid w:val="00BF54FD"/>
    <w:rsid w:val="00C1592C"/>
    <w:rsid w:val="00C206AD"/>
    <w:rsid w:val="00C33160"/>
    <w:rsid w:val="00C679F0"/>
    <w:rsid w:val="00C96E86"/>
    <w:rsid w:val="00CB0D26"/>
    <w:rsid w:val="00CB223C"/>
    <w:rsid w:val="00CB6896"/>
    <w:rsid w:val="00CC1B70"/>
    <w:rsid w:val="00D34DCA"/>
    <w:rsid w:val="00D35856"/>
    <w:rsid w:val="00D96CFA"/>
    <w:rsid w:val="00DB02FE"/>
    <w:rsid w:val="00DF272E"/>
    <w:rsid w:val="00E0388D"/>
    <w:rsid w:val="00E12AC5"/>
    <w:rsid w:val="00E24B72"/>
    <w:rsid w:val="00E47272"/>
    <w:rsid w:val="00ED2648"/>
    <w:rsid w:val="00EF2C01"/>
    <w:rsid w:val="00F33EFE"/>
    <w:rsid w:val="00F40758"/>
    <w:rsid w:val="00F55D3E"/>
    <w:rsid w:val="00F958CC"/>
    <w:rsid w:val="00F9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CD07"/>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sclosure.skrin.ru/disclosure/263208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eti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15</cp:revision>
  <dcterms:created xsi:type="dcterms:W3CDTF">2022-11-25T07:56:00Z</dcterms:created>
  <dcterms:modified xsi:type="dcterms:W3CDTF">2023-05-29T14:49:00Z</dcterms:modified>
</cp:coreProperties>
</file>