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7771DF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192" w:rsidRPr="002672B5" w:rsidRDefault="00C46192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F31805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D95CAC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153</w:t>
      </w:r>
    </w:p>
    <w:p w:rsidR="006D7E7D" w:rsidRPr="00F3180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F3180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F31805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F31805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95CAC" w:rsidRPr="00F3180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F4356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401B41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F318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95CAC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DA597D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4356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CF2A8A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F31805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F31805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F31805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F31805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F31805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2B9" w:rsidRPr="00E432B9" w:rsidRDefault="00E432B9" w:rsidP="00E432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2B9">
        <w:rPr>
          <w:rFonts w:ascii="Times New Roman" w:eastAsia="Times New Roman" w:hAnsi="Times New Roman"/>
          <w:sz w:val="28"/>
          <w:szCs w:val="28"/>
          <w:lang w:eastAsia="ru-RU"/>
        </w:rPr>
        <w:t>Об оценке эффективности процесса внешнего аудита бухгалтерской (финансовой) отчетности ПАО «</w:t>
      </w:r>
      <w:proofErr w:type="spellStart"/>
      <w:r w:rsidRPr="00E432B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432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 год.</w:t>
      </w:r>
    </w:p>
    <w:p w:rsidR="00E432B9" w:rsidRPr="00E432B9" w:rsidRDefault="00E432B9" w:rsidP="00E432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2B9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поручений Комитета по аудиту Совета директоров ПАО «</w:t>
      </w:r>
      <w:proofErr w:type="spellStart"/>
      <w:r w:rsidRPr="00E432B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E432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2021 – 2022 корпоративный год.</w:t>
      </w:r>
    </w:p>
    <w:p w:rsidR="009A0FB0" w:rsidRPr="00F31805" w:rsidRDefault="009A0FB0" w:rsidP="00A3099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F31805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F3180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81" w:rsidRPr="00F31805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AC0802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1265" w:rsidRPr="00F31805">
        <w:rPr>
          <w:rFonts w:ascii="Times New Roman" w:eastAsia="Times New Roman" w:hAnsi="Times New Roman"/>
          <w:sz w:val="28"/>
          <w:szCs w:val="28"/>
          <w:lang w:eastAsia="ru-RU"/>
        </w:rPr>
        <w:t>Об оценке эффективности процесса внешнего аудита бухгалтерской (финансовой) отчетности ПАО «</w:t>
      </w:r>
      <w:proofErr w:type="spellStart"/>
      <w:r w:rsidR="00971265" w:rsidRPr="00F318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971265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 год.</w:t>
      </w:r>
    </w:p>
    <w:p w:rsidR="0038103C" w:rsidRPr="00F31805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367000" w:rsidRPr="00F31805" w:rsidRDefault="00367000" w:rsidP="0036700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1805">
        <w:rPr>
          <w:rFonts w:ascii="Times New Roman" w:eastAsiaTheme="minorHAnsi" w:hAnsi="Times New Roman"/>
          <w:sz w:val="28"/>
          <w:szCs w:val="28"/>
        </w:rPr>
        <w:t>1. Утвердить заключение Комитета по аудиту Совета директоров ПАО «</w:t>
      </w:r>
      <w:proofErr w:type="spellStart"/>
      <w:r w:rsidRPr="00F318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31805">
        <w:rPr>
          <w:rFonts w:ascii="Times New Roman" w:eastAsiaTheme="minorHAnsi" w:hAnsi="Times New Roman"/>
          <w:sz w:val="28"/>
          <w:szCs w:val="28"/>
        </w:rPr>
        <w:t xml:space="preserve"> Северный Кавказ» по результатам оценки процесса внешнего аудита и Аудиторского заключения по бухгалтерской (финансовой) отчетности ПАО «</w:t>
      </w:r>
      <w:proofErr w:type="spellStart"/>
      <w:r w:rsidRPr="00F318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31805">
        <w:rPr>
          <w:rFonts w:ascii="Times New Roman" w:eastAsiaTheme="minorHAnsi" w:hAnsi="Times New Roman"/>
          <w:sz w:val="28"/>
          <w:szCs w:val="28"/>
        </w:rPr>
        <w:t xml:space="preserve"> Северный Кавказ» за 2021 год, выданного ООО «Эрнст энд Янг», согласно приложению 1 к решению Комитета по аудиту.</w:t>
      </w:r>
    </w:p>
    <w:p w:rsidR="00367000" w:rsidRPr="00F31805" w:rsidRDefault="00367000" w:rsidP="0036700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1805">
        <w:rPr>
          <w:rFonts w:ascii="Times New Roman" w:eastAsiaTheme="minorHAnsi" w:hAnsi="Times New Roman"/>
          <w:sz w:val="28"/>
          <w:szCs w:val="28"/>
        </w:rPr>
        <w:lastRenderedPageBreak/>
        <w:t>2. Рекомендовать ПАО «</w:t>
      </w:r>
      <w:proofErr w:type="spellStart"/>
      <w:r w:rsidRPr="00F318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31805">
        <w:rPr>
          <w:rFonts w:ascii="Times New Roman" w:eastAsiaTheme="minorHAnsi" w:hAnsi="Times New Roman"/>
          <w:sz w:val="28"/>
          <w:szCs w:val="28"/>
        </w:rPr>
        <w:t xml:space="preserve"> Северный Кавказ» включить Заключение Комитета по аудиту в перечень материалов, предоставляемых лицам, имеющим право на участие в годовом Общем собрании акционеров ПАО «</w:t>
      </w:r>
      <w:proofErr w:type="spellStart"/>
      <w:r w:rsidRPr="00F318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31805">
        <w:rPr>
          <w:rFonts w:ascii="Times New Roman" w:eastAsiaTheme="minorHAnsi" w:hAnsi="Times New Roman"/>
          <w:sz w:val="28"/>
          <w:szCs w:val="28"/>
        </w:rPr>
        <w:t xml:space="preserve"> Северный Кавказ», согласно приложению 1 к решению Комитета по аудиту.</w:t>
      </w:r>
    </w:p>
    <w:p w:rsidR="007E2C39" w:rsidRPr="00F31805" w:rsidRDefault="007E2C39" w:rsidP="007E2C3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F31805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F31805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F31805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F3180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A4A5C" w:rsidRPr="00F31805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0A9" w:rsidRPr="00F3180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Вопрос № 2: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поручений Комитета по аудиту Совета директоров ПАО «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 – 2022 корпоративный год.</w:t>
      </w:r>
    </w:p>
    <w:p w:rsidR="001550A9" w:rsidRPr="00F3180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2D2151" w:rsidRPr="00F31805" w:rsidRDefault="002D2151" w:rsidP="002D2151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1805">
        <w:rPr>
          <w:rFonts w:ascii="Times New Roman" w:eastAsiaTheme="minorHAnsi" w:hAnsi="Times New Roman"/>
          <w:sz w:val="28"/>
          <w:szCs w:val="28"/>
        </w:rPr>
        <w:t>Принять к сведению Отчет об исполнении поручений Комитета по аудиту Совета директоров ПАО «</w:t>
      </w:r>
      <w:proofErr w:type="spellStart"/>
      <w:r w:rsidRPr="00F31805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31805">
        <w:rPr>
          <w:rFonts w:ascii="Times New Roman" w:eastAsiaTheme="minorHAnsi" w:hAnsi="Times New Roman"/>
          <w:sz w:val="28"/>
          <w:szCs w:val="28"/>
        </w:rPr>
        <w:t xml:space="preserve"> Северный Кавказ» в 2021 – 2022 корпоративном году в соответствии с приложением 2 к настоящему решению.</w:t>
      </w:r>
    </w:p>
    <w:p w:rsidR="001550A9" w:rsidRPr="00F31805" w:rsidRDefault="001550A9" w:rsidP="001550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0A9" w:rsidRPr="00F31805" w:rsidRDefault="001550A9" w:rsidP="001550A9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1550A9" w:rsidRPr="00F31805" w:rsidRDefault="001550A9" w:rsidP="001550A9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550A9" w:rsidRPr="00F31805" w:rsidRDefault="001550A9" w:rsidP="001550A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Pr="00F31805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6"/>
        <w:gridCol w:w="7384"/>
      </w:tblGrid>
      <w:tr w:rsidR="002903A4" w:rsidTr="007E379B">
        <w:tc>
          <w:tcPr>
            <w:tcW w:w="1688" w:type="dxa"/>
            <w:vMerge w:val="restart"/>
          </w:tcPr>
          <w:p w:rsidR="002903A4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rPr>
                <w:sz w:val="28"/>
                <w:szCs w:val="28"/>
                <w:lang w:eastAsia="ru-RU"/>
              </w:rPr>
            </w:pPr>
            <w:r w:rsidRPr="00A066EF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92" w:type="dxa"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8" w:type="dxa"/>
          </w:tcPr>
          <w:p w:rsidR="002903A4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31805">
              <w:rPr>
                <w:sz w:val="28"/>
                <w:szCs w:val="28"/>
                <w:lang w:eastAsia="ru-RU"/>
              </w:rPr>
              <w:t>Заключение Комитета по аудиту Совета директоров ПАО «</w:t>
            </w:r>
            <w:proofErr w:type="spellStart"/>
            <w:r w:rsidRPr="00F31805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F31805">
              <w:rPr>
                <w:sz w:val="28"/>
                <w:szCs w:val="28"/>
                <w:lang w:eastAsia="ru-RU"/>
              </w:rPr>
              <w:t xml:space="preserve"> Северный Кавказ» по результатам оценки процесса внешнего аудита и Аудиторского заключения по бухгалтерской (финансовой) отчетности ПАО «</w:t>
            </w:r>
            <w:proofErr w:type="spellStart"/>
            <w:r w:rsidRPr="00F31805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F31805">
              <w:rPr>
                <w:sz w:val="28"/>
                <w:szCs w:val="28"/>
                <w:lang w:eastAsia="ru-RU"/>
              </w:rPr>
              <w:t xml:space="preserve"> Северный Кавказ» за 2021 год, выданного </w:t>
            </w:r>
            <w:r w:rsidR="00B74FB0">
              <w:rPr>
                <w:sz w:val="28"/>
                <w:szCs w:val="28"/>
                <w:lang w:eastAsia="ru-RU"/>
              </w:rPr>
              <w:t xml:space="preserve">                                             </w:t>
            </w:r>
            <w:bookmarkStart w:id="0" w:name="_GoBack"/>
            <w:bookmarkEnd w:id="0"/>
            <w:r w:rsidRPr="00F31805">
              <w:rPr>
                <w:sz w:val="28"/>
                <w:szCs w:val="28"/>
                <w:lang w:eastAsia="ru-RU"/>
              </w:rPr>
              <w:t>ООО «Эрнст энд Янг»</w:t>
            </w:r>
            <w:r w:rsidRPr="00A066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903A4" w:rsidTr="007E379B">
        <w:tc>
          <w:tcPr>
            <w:tcW w:w="1688" w:type="dxa"/>
            <w:vMerge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08" w:type="dxa"/>
          </w:tcPr>
          <w:p w:rsidR="002903A4" w:rsidRDefault="002903A4" w:rsidP="002903A4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31805">
              <w:rPr>
                <w:sz w:val="28"/>
                <w:szCs w:val="28"/>
                <w:lang w:eastAsia="ru-RU"/>
              </w:rPr>
              <w:t>Отчет об исполнении поручений Комитета по аудиту Совета директоров ПАО «</w:t>
            </w:r>
            <w:proofErr w:type="spellStart"/>
            <w:r w:rsidRPr="00F31805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F31805">
              <w:rPr>
                <w:sz w:val="28"/>
                <w:szCs w:val="28"/>
                <w:lang w:eastAsia="ru-RU"/>
              </w:rPr>
              <w:t xml:space="preserve"> Северный Кавказ» в 2021 – 2022 корпоративном году</w:t>
            </w:r>
            <w:r w:rsidRPr="00A066EF">
              <w:rPr>
                <w:sz w:val="28"/>
                <w:szCs w:val="28"/>
                <w:lang w:eastAsia="ru-RU"/>
              </w:rPr>
              <w:t>.</w:t>
            </w:r>
          </w:p>
          <w:p w:rsidR="002903A4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903A4" w:rsidTr="007E379B">
        <w:trPr>
          <w:trHeight w:val="997"/>
        </w:trPr>
        <w:tc>
          <w:tcPr>
            <w:tcW w:w="1688" w:type="dxa"/>
            <w:vMerge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8" w:type="dxa"/>
          </w:tcPr>
          <w:p w:rsidR="002903A4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026241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26241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2C0" w:rsidRPr="00F31805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05" w:rsidRPr="00F31805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F31805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F31805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F31805" w:rsidRDefault="006D7E7D" w:rsidP="00980BC6">
            <w:pPr>
              <w:pStyle w:val="af4"/>
              <w:ind w:hanging="105"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F31805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F31805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F31805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F31805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F31805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F31805" w:rsidSect="00794CEE">
      <w:footerReference w:type="even" r:id="rId9"/>
      <w:footerReference w:type="default" r:id="rId10"/>
      <w:pgSz w:w="11906" w:h="16838"/>
      <w:pgMar w:top="1135" w:right="707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E5" w:rsidRDefault="008066E5">
      <w:pPr>
        <w:spacing w:after="0" w:line="240" w:lineRule="auto"/>
      </w:pPr>
      <w:r>
        <w:separator/>
      </w:r>
    </w:p>
  </w:endnote>
  <w:endnote w:type="continuationSeparator" w:id="0">
    <w:p w:rsidR="008066E5" w:rsidRDefault="0080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B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E5" w:rsidRDefault="008066E5">
      <w:pPr>
        <w:spacing w:after="0" w:line="240" w:lineRule="auto"/>
      </w:pPr>
      <w:r>
        <w:separator/>
      </w:r>
    </w:p>
  </w:footnote>
  <w:footnote w:type="continuationSeparator" w:id="0">
    <w:p w:rsidR="008066E5" w:rsidRDefault="0080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241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000"/>
    <w:rsid w:val="00367C98"/>
    <w:rsid w:val="00370262"/>
    <w:rsid w:val="00371C30"/>
    <w:rsid w:val="003746E7"/>
    <w:rsid w:val="0038103C"/>
    <w:rsid w:val="00381DEE"/>
    <w:rsid w:val="00383444"/>
    <w:rsid w:val="00383688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17A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366A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FA9"/>
    <w:rsid w:val="007710C4"/>
    <w:rsid w:val="0077167F"/>
    <w:rsid w:val="00771837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2DA8"/>
    <w:rsid w:val="00A13C68"/>
    <w:rsid w:val="00A16C5A"/>
    <w:rsid w:val="00A177A7"/>
    <w:rsid w:val="00A2422F"/>
    <w:rsid w:val="00A255CD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29FA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D460-B980-422F-A0A2-E262406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71</cp:revision>
  <cp:lastPrinted>2021-08-27T07:07:00Z</cp:lastPrinted>
  <dcterms:created xsi:type="dcterms:W3CDTF">2022-01-21T08:22:00Z</dcterms:created>
  <dcterms:modified xsi:type="dcterms:W3CDTF">2022-05-24T12:49:00Z</dcterms:modified>
</cp:coreProperties>
</file>