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747B" w:rsidRDefault="0032747B" w:rsidP="00407DC1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C63ED8">
        <w:rPr>
          <w:rFonts w:ascii="Times New Roman" w:hAnsi="Times New Roman" w:cs="Times New Roman"/>
          <w:color w:val="auto"/>
          <w:sz w:val="24"/>
          <w:szCs w:val="24"/>
        </w:rPr>
        <w:t xml:space="preserve">ПАСПОРТ УСЛУГИ (ПРОЦЕССА) </w:t>
      </w:r>
      <w:r w:rsidR="00AD1EDA">
        <w:rPr>
          <w:rFonts w:ascii="Times New Roman" w:hAnsi="Times New Roman" w:cs="Times New Roman"/>
          <w:color w:val="auto"/>
          <w:sz w:val="24"/>
          <w:szCs w:val="24"/>
        </w:rPr>
        <w:t>ПАО</w:t>
      </w:r>
      <w:r w:rsidR="00407DC1">
        <w:rPr>
          <w:rFonts w:ascii="Times New Roman" w:hAnsi="Times New Roman" w:cs="Times New Roman"/>
          <w:color w:val="auto"/>
          <w:sz w:val="24"/>
          <w:szCs w:val="24"/>
        </w:rPr>
        <w:t xml:space="preserve"> «МРСК </w:t>
      </w:r>
      <w:r w:rsidR="00D25425" w:rsidRPr="00D25425">
        <w:rPr>
          <w:rFonts w:ascii="Times New Roman" w:hAnsi="Times New Roman" w:cs="Times New Roman"/>
          <w:color w:val="auto"/>
          <w:sz w:val="24"/>
          <w:szCs w:val="24"/>
        </w:rPr>
        <w:t>СЕВЕРНОГО КАВКАЗА</w:t>
      </w:r>
      <w:r w:rsidR="00407DC1">
        <w:rPr>
          <w:rFonts w:ascii="Times New Roman" w:hAnsi="Times New Roman" w:cs="Times New Roman"/>
          <w:color w:val="auto"/>
          <w:sz w:val="24"/>
          <w:szCs w:val="24"/>
        </w:rPr>
        <w:t>»</w:t>
      </w:r>
    </w:p>
    <w:p w:rsidR="00D25425" w:rsidRPr="00D25425" w:rsidRDefault="00D25425" w:rsidP="00D25425"/>
    <w:p w:rsidR="006C788E" w:rsidRPr="0032747B" w:rsidRDefault="00405B1D" w:rsidP="006C788E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548DD4" w:themeColor="text2" w:themeTint="99"/>
          <w:sz w:val="24"/>
          <w:szCs w:val="24"/>
        </w:rPr>
      </w:pPr>
      <w:r w:rsidRPr="0032747B">
        <w:rPr>
          <w:rFonts w:ascii="Times New Roman" w:hAnsi="Times New Roman" w:cs="Times New Roman"/>
          <w:color w:val="548DD4" w:themeColor="text2" w:themeTint="99"/>
          <w:sz w:val="24"/>
          <w:szCs w:val="24"/>
        </w:rPr>
        <w:t>КОД 1.</w:t>
      </w:r>
      <w:r w:rsidR="006C788E" w:rsidRPr="0032747B">
        <w:rPr>
          <w:rFonts w:ascii="Times New Roman" w:hAnsi="Times New Roman" w:cs="Times New Roman"/>
          <w:color w:val="548DD4" w:themeColor="text2" w:themeTint="99"/>
          <w:sz w:val="24"/>
          <w:szCs w:val="24"/>
        </w:rPr>
        <w:t>4</w:t>
      </w:r>
      <w:r w:rsidRPr="0032747B">
        <w:rPr>
          <w:rFonts w:ascii="Times New Roman" w:hAnsi="Times New Roman" w:cs="Times New Roman"/>
          <w:color w:val="548DD4" w:themeColor="text2" w:themeTint="99"/>
          <w:sz w:val="24"/>
          <w:szCs w:val="24"/>
        </w:rPr>
        <w:t xml:space="preserve">. </w:t>
      </w:r>
      <w:r w:rsidR="006C788E" w:rsidRPr="0032747B">
        <w:rPr>
          <w:rFonts w:ascii="Times New Roman" w:hAnsi="Times New Roman" w:cs="Times New Roman"/>
          <w:color w:val="548DD4" w:themeColor="text2" w:themeTint="99"/>
          <w:sz w:val="24"/>
          <w:szCs w:val="24"/>
        </w:rPr>
        <w:t>ИНФОРМИРОВАНИЕ ПОТРЕБИТЕЛЯ ОБ АВАРИЙНЫХ СИТУАЦИЯХ В РАСПРЕДЕЛИТЕЛЬНЫХ ЭЛЕКТРИЧЕСКИХ СЕТЯХ, РЕМОНТНЫХ И ПРОФИЛАКТИЧЕСКИХ РАБОТАХ, ПЛАНОВЫХ ОГРАНИЧЕНИЯХ РЕЖИМА ПОТРЕБЛЕНИЯ ЭЛЕКТРИЧЕСКОЙ ЭНЕРГИИ, ВЛИЯЮЩИХ НА ИСПОЛНЕНИЕ ОБЯЗАТЕЛЬСТВ ПО ДОГОВОРУ ОБ ОКАЗАНИИ УСЛУГ ПО ПЕРЕДАЧЕ ЭЛЕКТРИЧЕСКОЙ ЭНЕРГИИ</w:t>
      </w:r>
    </w:p>
    <w:p w:rsidR="000653F9" w:rsidRPr="0032747B" w:rsidRDefault="000653F9" w:rsidP="000653F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584BD8" w:rsidRPr="0032747B" w:rsidRDefault="008C2E25" w:rsidP="003274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47B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КРУГ ЗАЯВИТЕЛЕЙ</w:t>
      </w:r>
      <w:r w:rsidR="000653F9" w:rsidRPr="0032747B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: </w:t>
      </w:r>
      <w:r w:rsidR="006D2507" w:rsidRPr="0032747B">
        <w:rPr>
          <w:rFonts w:ascii="Times New Roman" w:hAnsi="Times New Roman" w:cs="Times New Roman"/>
          <w:sz w:val="24"/>
          <w:szCs w:val="24"/>
        </w:rPr>
        <w:t>юридические и физические лица, индивидуальные предприниматели, имеющие заключенный с сетевой организацией договор об оказании услуги по передаче электрической энергии</w:t>
      </w:r>
    </w:p>
    <w:p w:rsidR="005B627E" w:rsidRPr="0032747B" w:rsidRDefault="008C2E25" w:rsidP="003274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2747B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РАЗМЕР ПЛАТЫ ЗА ПРЕДОСТАВЛЕНИЕ УСЛУГИ (ПРОЦЕССА) И ОСНОВАНИЕ ЕЕ ВЗИМАНИЯ:</w:t>
      </w:r>
      <w:r w:rsidR="00022F24" w:rsidRPr="003274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747B">
        <w:rPr>
          <w:rFonts w:ascii="Times New Roman" w:hAnsi="Times New Roman" w:cs="Times New Roman"/>
          <w:sz w:val="24"/>
          <w:szCs w:val="24"/>
        </w:rPr>
        <w:t>П</w:t>
      </w:r>
      <w:r w:rsidR="00584BD8" w:rsidRPr="0032747B">
        <w:rPr>
          <w:rFonts w:ascii="Times New Roman" w:hAnsi="Times New Roman" w:cs="Times New Roman"/>
          <w:sz w:val="24"/>
          <w:szCs w:val="24"/>
        </w:rPr>
        <w:t xml:space="preserve">лата </w:t>
      </w:r>
      <w:r w:rsidR="006D2507" w:rsidRPr="0032747B">
        <w:rPr>
          <w:rFonts w:ascii="Times New Roman" w:hAnsi="Times New Roman" w:cs="Times New Roman"/>
          <w:sz w:val="24"/>
          <w:szCs w:val="24"/>
        </w:rPr>
        <w:t>не взимается</w:t>
      </w:r>
      <w:r w:rsidR="005B627E" w:rsidRPr="0032747B">
        <w:rPr>
          <w:rFonts w:ascii="Times New Roman" w:hAnsi="Times New Roman" w:cs="Times New Roman"/>
          <w:sz w:val="24"/>
          <w:szCs w:val="24"/>
        </w:rPr>
        <w:t>.</w:t>
      </w:r>
    </w:p>
    <w:p w:rsidR="00405B1D" w:rsidRPr="0032747B" w:rsidRDefault="008C2E25" w:rsidP="003274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47B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УСЛОВИЯ ОКАЗАНИЯ УСЛУГИ (ПРОЦЕССА):</w:t>
      </w:r>
      <w:r w:rsidRPr="0032747B">
        <w:rPr>
          <w:rFonts w:ascii="Times New Roman" w:hAnsi="Times New Roman" w:cs="Times New Roman"/>
          <w:sz w:val="24"/>
          <w:szCs w:val="24"/>
        </w:rPr>
        <w:t xml:space="preserve"> </w:t>
      </w:r>
      <w:r w:rsidR="008A4645" w:rsidRPr="0032747B">
        <w:rPr>
          <w:rFonts w:ascii="Times New Roman" w:hAnsi="Times New Roman" w:cs="Times New Roman"/>
          <w:sz w:val="24"/>
          <w:szCs w:val="24"/>
        </w:rPr>
        <w:t>З</w:t>
      </w:r>
      <w:r w:rsidR="006D2507" w:rsidRPr="0032747B">
        <w:rPr>
          <w:rFonts w:ascii="Times New Roman" w:hAnsi="Times New Roman" w:cs="Times New Roman"/>
          <w:sz w:val="24"/>
          <w:szCs w:val="24"/>
        </w:rPr>
        <w:t>аключенный с сетевой организацией договор об оказании услуги по передаче электрической энергии</w:t>
      </w:r>
      <w:r w:rsidR="00405B1D" w:rsidRPr="0032747B">
        <w:rPr>
          <w:rFonts w:ascii="Times New Roman" w:hAnsi="Times New Roman" w:cs="Times New Roman"/>
          <w:sz w:val="24"/>
          <w:szCs w:val="24"/>
        </w:rPr>
        <w:t>.</w:t>
      </w:r>
    </w:p>
    <w:p w:rsidR="008C2E25" w:rsidRPr="0032747B" w:rsidRDefault="008C2E25" w:rsidP="003274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47B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РЕЗУЛЬТАТ ОКАЗАНИЯ УСЛУГИ (ПРОЦЕССА): </w:t>
      </w:r>
      <w:r w:rsidR="00875EEF" w:rsidRPr="0032747B">
        <w:rPr>
          <w:rFonts w:ascii="Times New Roman" w:hAnsi="Times New Roman" w:cs="Times New Roman"/>
          <w:sz w:val="24"/>
          <w:szCs w:val="24"/>
        </w:rPr>
        <w:t xml:space="preserve">уведомление потребителей о введении </w:t>
      </w:r>
      <w:r w:rsidR="00875EEF" w:rsidRPr="0032747B">
        <w:rPr>
          <w:rFonts w:ascii="Times New Roman" w:eastAsia="Times New Roman" w:hAnsi="Times New Roman" w:cs="Times New Roman"/>
          <w:sz w:val="24"/>
          <w:szCs w:val="24"/>
          <w:lang w:eastAsia="ru-RU"/>
        </w:rPr>
        <w:t>аварийного ограничения режима потребления электрической энергии (мощности)</w:t>
      </w:r>
      <w:r w:rsidR="00D870EE" w:rsidRPr="0032747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653F9" w:rsidRPr="0032747B" w:rsidRDefault="008C2E25" w:rsidP="0032747B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  <w:r w:rsidRPr="0032747B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СОСТАВ, ПОСЛЕДОВАТЕЛЬНОСТЬ И СРОКИ ОКАЗАНИЯ УСЛУГИ (ПРОЦЕССА):</w:t>
      </w:r>
    </w:p>
    <w:tbl>
      <w:tblPr>
        <w:tblStyle w:val="-110"/>
        <w:tblW w:w="4956" w:type="pct"/>
        <w:tblInd w:w="108" w:type="dxa"/>
        <w:tblLayout w:type="fixed"/>
        <w:tblLook w:val="00A0" w:firstRow="1" w:lastRow="0" w:firstColumn="1" w:lastColumn="0" w:noHBand="0" w:noVBand="0"/>
      </w:tblPr>
      <w:tblGrid>
        <w:gridCol w:w="470"/>
        <w:gridCol w:w="1805"/>
        <w:gridCol w:w="2561"/>
        <w:gridCol w:w="2695"/>
        <w:gridCol w:w="1977"/>
        <w:gridCol w:w="1734"/>
        <w:gridCol w:w="2899"/>
      </w:tblGrid>
      <w:tr w:rsidR="00C02B7A" w:rsidRPr="0032747B" w:rsidTr="003274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  <w:tcBorders>
              <w:top w:val="single" w:sz="8" w:space="0" w:color="4F81BD" w:themeColor="accent1"/>
              <w:bottom w:val="double" w:sz="4" w:space="0" w:color="4F81BD" w:themeColor="accent1"/>
            </w:tcBorders>
          </w:tcPr>
          <w:p w:rsidR="009D7322" w:rsidRPr="0032747B" w:rsidRDefault="009D7322" w:rsidP="008C2E2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747B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8" w:type="pct"/>
            <w:tcBorders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32747B" w:rsidRDefault="009D7322" w:rsidP="008C2E2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747B">
              <w:rPr>
                <w:rFonts w:ascii="Times New Roman" w:eastAsia="Times New Roman" w:hAnsi="Times New Roman" w:cs="Times New Roman"/>
                <w:lang w:eastAsia="ru-RU"/>
              </w:rPr>
              <w:t>Этап</w:t>
            </w:r>
          </w:p>
        </w:tc>
        <w:tc>
          <w:tcPr>
            <w:tcW w:w="905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32747B" w:rsidRDefault="009D7322" w:rsidP="008C2E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2747B">
              <w:rPr>
                <w:rFonts w:ascii="Times New Roman" w:eastAsia="Times New Roman" w:hAnsi="Times New Roman" w:cs="Times New Roman"/>
                <w:lang w:eastAsia="ru-RU"/>
              </w:rPr>
              <w:t>Условие этапа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3" w:type="pct"/>
            <w:tcBorders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32747B" w:rsidRDefault="009D7322" w:rsidP="009D732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747B">
              <w:rPr>
                <w:rFonts w:ascii="Times New Roman" w:eastAsia="Times New Roman" w:hAnsi="Times New Roman" w:cs="Times New Roman"/>
                <w:lang w:eastAsia="ru-RU"/>
              </w:rPr>
              <w:t>Содержание</w:t>
            </w:r>
          </w:p>
        </w:tc>
        <w:tc>
          <w:tcPr>
            <w:tcW w:w="699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32747B" w:rsidRDefault="009D7322" w:rsidP="008C2E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2747B">
              <w:rPr>
                <w:rFonts w:ascii="Times New Roman" w:eastAsia="Times New Roman" w:hAnsi="Times New Roman" w:cs="Times New Roman"/>
                <w:lang w:eastAsia="ru-RU"/>
              </w:rPr>
              <w:t>Форма предоставления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3" w:type="pct"/>
            <w:tcBorders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32747B" w:rsidRDefault="009D7322" w:rsidP="008C2E2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2747B">
              <w:rPr>
                <w:rFonts w:ascii="Times New Roman" w:eastAsia="Times New Roman" w:hAnsi="Times New Roman" w:cs="Times New Roman"/>
                <w:lang w:eastAsia="ru-RU"/>
              </w:rPr>
              <w:t>Срок исполнения</w:t>
            </w:r>
          </w:p>
        </w:tc>
        <w:tc>
          <w:tcPr>
            <w:tcW w:w="1025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</w:tcBorders>
          </w:tcPr>
          <w:p w:rsidR="009D7322" w:rsidRPr="0032747B" w:rsidRDefault="009D7322" w:rsidP="008C2E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2747B">
              <w:rPr>
                <w:rFonts w:ascii="Times New Roman" w:eastAsia="Times New Roman" w:hAnsi="Times New Roman" w:cs="Times New Roman"/>
                <w:lang w:eastAsia="ru-RU"/>
              </w:rPr>
              <w:t>Ссылка на нормативно правовой акт</w:t>
            </w:r>
          </w:p>
        </w:tc>
      </w:tr>
      <w:tr w:rsidR="009D7322" w:rsidRPr="0032747B" w:rsidTr="003274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  <w:tcBorders>
              <w:top w:val="double" w:sz="4" w:space="0" w:color="4F81BD" w:themeColor="accent1"/>
            </w:tcBorders>
          </w:tcPr>
          <w:p w:rsidR="009D7322" w:rsidRPr="0032747B" w:rsidRDefault="009D7322" w:rsidP="00E36F56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32747B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8" w:type="pct"/>
            <w:tcBorders>
              <w:top w:val="double" w:sz="4" w:space="0" w:color="4F81BD" w:themeColor="accent1"/>
            </w:tcBorders>
          </w:tcPr>
          <w:p w:rsidR="009D7322" w:rsidRPr="0032747B" w:rsidRDefault="00C96D72" w:rsidP="003E00F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2747B">
              <w:rPr>
                <w:rFonts w:ascii="Times New Roman" w:eastAsia="Times New Roman" w:hAnsi="Times New Roman" w:cs="Times New Roman"/>
                <w:lang w:eastAsia="ru-RU"/>
              </w:rPr>
              <w:t>Разработка</w:t>
            </w:r>
            <w:r w:rsidR="00C95E9D" w:rsidRPr="0032747B">
              <w:rPr>
                <w:rFonts w:ascii="Times New Roman" w:eastAsia="Times New Roman" w:hAnsi="Times New Roman" w:cs="Times New Roman"/>
                <w:lang w:eastAsia="ru-RU"/>
              </w:rPr>
              <w:t xml:space="preserve"> и утверждение </w:t>
            </w:r>
            <w:r w:rsidR="003E00FC" w:rsidRPr="0032747B">
              <w:rPr>
                <w:rFonts w:ascii="Times New Roman" w:eastAsia="Times New Roman" w:hAnsi="Times New Roman" w:cs="Times New Roman"/>
                <w:lang w:eastAsia="ru-RU"/>
              </w:rPr>
              <w:t xml:space="preserve">сетевой организацией </w:t>
            </w:r>
            <w:r w:rsidR="00C95E9D" w:rsidRPr="0032747B">
              <w:rPr>
                <w:rFonts w:ascii="Times New Roman" w:eastAsia="Times New Roman" w:hAnsi="Times New Roman" w:cs="Times New Roman"/>
                <w:lang w:eastAsia="ru-RU"/>
              </w:rPr>
              <w:t>графиков аварийного ограничения</w:t>
            </w:r>
          </w:p>
        </w:tc>
        <w:tc>
          <w:tcPr>
            <w:tcW w:w="905" w:type="pct"/>
            <w:tcBorders>
              <w:top w:val="double" w:sz="4" w:space="0" w:color="4F81BD" w:themeColor="accent1"/>
            </w:tcBorders>
          </w:tcPr>
          <w:p w:rsidR="009D7322" w:rsidRPr="0032747B" w:rsidRDefault="008A4645" w:rsidP="008A46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2747B">
              <w:rPr>
                <w:rFonts w:ascii="Times New Roman" w:hAnsi="Times New Roman" w:cs="Times New Roman"/>
              </w:rPr>
              <w:t xml:space="preserve">Заключенный с </w:t>
            </w:r>
            <w:r w:rsidR="00407DC1">
              <w:rPr>
                <w:rFonts w:ascii="Times New Roman" w:hAnsi="Times New Roman" w:cs="Times New Roman"/>
              </w:rPr>
              <w:t xml:space="preserve">                    </w:t>
            </w:r>
            <w:r w:rsidR="00AD1EDA">
              <w:rPr>
                <w:rFonts w:ascii="Times New Roman" w:hAnsi="Times New Roman" w:cs="Times New Roman"/>
                <w:i/>
              </w:rPr>
              <w:t>ПАО</w:t>
            </w:r>
            <w:r w:rsidR="00407DC1">
              <w:rPr>
                <w:rFonts w:ascii="Times New Roman" w:hAnsi="Times New Roman" w:cs="Times New Roman"/>
                <w:i/>
              </w:rPr>
              <w:t xml:space="preserve"> «МРСК Северного Кавказа»</w:t>
            </w:r>
            <w:r w:rsidRPr="0032747B">
              <w:rPr>
                <w:rFonts w:ascii="Times New Roman" w:hAnsi="Times New Roman" w:cs="Times New Roman"/>
                <w:i/>
              </w:rPr>
              <w:t xml:space="preserve"> </w:t>
            </w:r>
            <w:r w:rsidRPr="0032747B">
              <w:rPr>
                <w:rFonts w:ascii="Times New Roman" w:hAnsi="Times New Roman" w:cs="Times New Roman"/>
              </w:rPr>
              <w:t>договор об оказании услуги по передаче электрической энергии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3" w:type="pct"/>
            <w:tcBorders>
              <w:top w:val="double" w:sz="4" w:space="0" w:color="4F81BD" w:themeColor="accent1"/>
            </w:tcBorders>
          </w:tcPr>
          <w:p w:rsidR="009D7322" w:rsidRPr="0032747B" w:rsidRDefault="00C95E9D" w:rsidP="00E5056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2747B">
              <w:rPr>
                <w:rFonts w:ascii="Times New Roman" w:eastAsia="Times New Roman" w:hAnsi="Times New Roman" w:cs="Times New Roman"/>
                <w:lang w:eastAsia="ru-RU"/>
              </w:rPr>
              <w:t>Определение объёмов, места и времени действия ограничения</w:t>
            </w:r>
          </w:p>
        </w:tc>
        <w:tc>
          <w:tcPr>
            <w:tcW w:w="699" w:type="pct"/>
            <w:tcBorders>
              <w:top w:val="double" w:sz="4" w:space="0" w:color="4F81BD" w:themeColor="accent1"/>
            </w:tcBorders>
          </w:tcPr>
          <w:p w:rsidR="009D7322" w:rsidRPr="0032747B" w:rsidRDefault="009D7322" w:rsidP="007A615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3" w:type="pct"/>
            <w:tcBorders>
              <w:top w:val="double" w:sz="4" w:space="0" w:color="4F81BD" w:themeColor="accent1"/>
            </w:tcBorders>
          </w:tcPr>
          <w:p w:rsidR="00C95E9D" w:rsidRPr="0032747B" w:rsidRDefault="00C95E9D" w:rsidP="00C95E9D">
            <w:pPr>
              <w:pStyle w:val="af2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32747B">
              <w:rPr>
                <w:rFonts w:ascii="Times New Roman" w:eastAsia="Times New Roman" w:hAnsi="Times New Roman" w:cs="Times New Roman"/>
                <w:sz w:val="22"/>
                <w:szCs w:val="22"/>
              </w:rPr>
              <w:t>не позднее чем за 10 дней до начала очередного периода</w:t>
            </w:r>
          </w:p>
          <w:p w:rsidR="009D7322" w:rsidRPr="0032747B" w:rsidRDefault="00C95E9D" w:rsidP="00C95E9D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2747B">
              <w:rPr>
                <w:rFonts w:ascii="Times New Roman" w:eastAsia="Times New Roman" w:hAnsi="Times New Roman" w:cs="Times New Roman"/>
                <w:lang w:eastAsia="ru-RU"/>
              </w:rPr>
              <w:t>(период с 1 октября по 30 сентября следующего года)</w:t>
            </w:r>
          </w:p>
        </w:tc>
        <w:tc>
          <w:tcPr>
            <w:tcW w:w="1025" w:type="pct"/>
            <w:tcBorders>
              <w:top w:val="double" w:sz="4" w:space="0" w:color="4F81BD" w:themeColor="accent1"/>
            </w:tcBorders>
          </w:tcPr>
          <w:p w:rsidR="009D7322" w:rsidRPr="0032747B" w:rsidRDefault="009D7322" w:rsidP="00C95E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2747B">
              <w:rPr>
                <w:rFonts w:ascii="Times New Roman" w:eastAsia="Times New Roman" w:hAnsi="Times New Roman" w:cs="Times New Roman"/>
                <w:lang w:eastAsia="ru-RU"/>
              </w:rPr>
              <w:t xml:space="preserve">Пункт </w:t>
            </w:r>
            <w:r w:rsidR="00C95E9D" w:rsidRPr="0032747B">
              <w:rPr>
                <w:rFonts w:ascii="Times New Roman" w:eastAsia="Times New Roman" w:hAnsi="Times New Roman" w:cs="Times New Roman"/>
                <w:lang w:eastAsia="ru-RU"/>
              </w:rPr>
              <w:t>39 Правил полного и (или) частичного ограничения режима потребления электрической энергии</w:t>
            </w:r>
            <w:r w:rsidRPr="0032747B">
              <w:rPr>
                <w:rStyle w:val="ae"/>
                <w:rFonts w:ascii="Times New Roman" w:eastAsia="Times New Roman" w:hAnsi="Times New Roman" w:cs="Times New Roman"/>
                <w:lang w:eastAsia="ru-RU"/>
              </w:rPr>
              <w:footnoteReference w:id="1"/>
            </w:r>
            <w:r w:rsidR="00C96D72" w:rsidRPr="0032747B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7A615C" w:rsidRPr="0032747B" w:rsidRDefault="007A615C" w:rsidP="00C96D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2747B">
              <w:rPr>
                <w:rFonts w:ascii="Times New Roman" w:eastAsia="Times New Roman" w:hAnsi="Times New Roman" w:cs="Times New Roman"/>
                <w:lang w:eastAsia="ru-RU"/>
              </w:rPr>
              <w:t>Правила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</w:t>
            </w:r>
            <w:r w:rsidR="00C96D72" w:rsidRPr="0032747B">
              <w:rPr>
                <w:rStyle w:val="ae"/>
                <w:rFonts w:ascii="Times New Roman" w:eastAsia="Times New Roman" w:hAnsi="Times New Roman" w:cs="Times New Roman"/>
                <w:lang w:eastAsia="ru-RU"/>
              </w:rPr>
              <w:footnoteReference w:id="2"/>
            </w:r>
          </w:p>
        </w:tc>
      </w:tr>
      <w:tr w:rsidR="00231805" w:rsidRPr="0032747B" w:rsidTr="0032747B">
        <w:trPr>
          <w:trHeight w:val="1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</w:tcPr>
          <w:p w:rsidR="00231805" w:rsidRPr="0032747B" w:rsidRDefault="00231805" w:rsidP="00E36F56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32747B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lastRenderedPageBreak/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8" w:type="pct"/>
          </w:tcPr>
          <w:p w:rsidR="00231805" w:rsidRPr="0032747B" w:rsidRDefault="00866BBA" w:rsidP="00866BBA">
            <w:pPr>
              <w:autoSpaceDE w:val="0"/>
              <w:autoSpaceDN w:val="0"/>
              <w:adjustRightInd w:val="0"/>
              <w:ind w:left="-16" w:hanging="1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2747B">
              <w:rPr>
                <w:rFonts w:ascii="Times New Roman" w:hAnsi="Times New Roman" w:cs="Times New Roman"/>
              </w:rPr>
              <w:t>Д</w:t>
            </w:r>
            <w:r w:rsidR="00912868" w:rsidRPr="0032747B">
              <w:rPr>
                <w:rFonts w:ascii="Times New Roman" w:hAnsi="Times New Roman" w:cs="Times New Roman"/>
              </w:rPr>
              <w:t>ов</w:t>
            </w:r>
            <w:r w:rsidRPr="0032747B">
              <w:rPr>
                <w:rFonts w:ascii="Times New Roman" w:hAnsi="Times New Roman" w:cs="Times New Roman"/>
              </w:rPr>
              <w:t xml:space="preserve">едения </w:t>
            </w:r>
            <w:r w:rsidR="00912868" w:rsidRPr="0032747B">
              <w:rPr>
                <w:rFonts w:ascii="Times New Roman" w:hAnsi="Times New Roman" w:cs="Times New Roman"/>
              </w:rPr>
              <w:t>до сведения гарантирующих поставщиков (</w:t>
            </w:r>
            <w:proofErr w:type="spellStart"/>
            <w:r w:rsidR="00912868" w:rsidRPr="0032747B">
              <w:rPr>
                <w:rFonts w:ascii="Times New Roman" w:hAnsi="Times New Roman" w:cs="Times New Roman"/>
              </w:rPr>
              <w:t>энергосбытовых</w:t>
            </w:r>
            <w:proofErr w:type="spellEnd"/>
            <w:r w:rsidR="00912868" w:rsidRPr="0032747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912868" w:rsidRPr="0032747B">
              <w:rPr>
                <w:rFonts w:ascii="Times New Roman" w:hAnsi="Times New Roman" w:cs="Times New Roman"/>
              </w:rPr>
              <w:t>энергоснабжающих</w:t>
            </w:r>
            <w:proofErr w:type="spellEnd"/>
            <w:r w:rsidR="00912868" w:rsidRPr="0032747B">
              <w:rPr>
                <w:rFonts w:ascii="Times New Roman" w:hAnsi="Times New Roman" w:cs="Times New Roman"/>
              </w:rPr>
              <w:t xml:space="preserve"> организаций) и их потребителей</w:t>
            </w:r>
            <w:r w:rsidRPr="0032747B">
              <w:rPr>
                <w:rFonts w:ascii="Times New Roman" w:hAnsi="Times New Roman" w:cs="Times New Roman"/>
              </w:rPr>
              <w:t xml:space="preserve"> графиков аварийных ограничений</w:t>
            </w:r>
          </w:p>
        </w:tc>
        <w:tc>
          <w:tcPr>
            <w:tcW w:w="905" w:type="pct"/>
          </w:tcPr>
          <w:p w:rsidR="00231805" w:rsidRPr="0032747B" w:rsidRDefault="00866BBA" w:rsidP="00866BB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2747B">
              <w:rPr>
                <w:rFonts w:ascii="Times New Roman" w:eastAsia="Times New Roman" w:hAnsi="Times New Roman" w:cs="Times New Roman"/>
                <w:lang w:eastAsia="ru-RU"/>
              </w:rPr>
              <w:t>Утвержденные графики аварийного ограничения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3" w:type="pct"/>
          </w:tcPr>
          <w:p w:rsidR="00231805" w:rsidRPr="0032747B" w:rsidRDefault="00866BBA" w:rsidP="00866BBA">
            <w:pPr>
              <w:autoSpaceDE w:val="0"/>
              <w:autoSpaceDN w:val="0"/>
              <w:adjustRightInd w:val="0"/>
              <w:ind w:left="-16" w:hanging="1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2747B">
              <w:rPr>
                <w:rFonts w:ascii="Times New Roman" w:hAnsi="Times New Roman" w:cs="Times New Roman"/>
              </w:rPr>
              <w:t>В порядке, предусмотренном договором энергоснабжения (купли-продажи (поставки) электрической энергии (мощности)) или договором оказания услуг по передаче электрической энергии, доведения графиков ограничений до гарантирующих поставщиков (</w:t>
            </w:r>
            <w:proofErr w:type="spellStart"/>
            <w:r w:rsidRPr="0032747B">
              <w:rPr>
                <w:rFonts w:ascii="Times New Roman" w:hAnsi="Times New Roman" w:cs="Times New Roman"/>
              </w:rPr>
              <w:t>энергосбытовых</w:t>
            </w:r>
            <w:proofErr w:type="spellEnd"/>
            <w:r w:rsidRPr="0032747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2747B">
              <w:rPr>
                <w:rFonts w:ascii="Times New Roman" w:hAnsi="Times New Roman" w:cs="Times New Roman"/>
              </w:rPr>
              <w:t>энергоснабжающих</w:t>
            </w:r>
            <w:proofErr w:type="spellEnd"/>
            <w:r w:rsidRPr="0032747B">
              <w:rPr>
                <w:rFonts w:ascii="Times New Roman" w:hAnsi="Times New Roman" w:cs="Times New Roman"/>
              </w:rPr>
              <w:t xml:space="preserve"> организаций) и их потребителей</w:t>
            </w:r>
          </w:p>
        </w:tc>
        <w:tc>
          <w:tcPr>
            <w:tcW w:w="699" w:type="pct"/>
          </w:tcPr>
          <w:p w:rsidR="00231805" w:rsidRPr="0032747B" w:rsidRDefault="00866BBA" w:rsidP="002963F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2747B">
              <w:rPr>
                <w:rFonts w:ascii="Times New Roman" w:eastAsia="Times New Roman" w:hAnsi="Times New Roman" w:cs="Times New Roman"/>
                <w:lang w:eastAsia="ru-RU"/>
              </w:rPr>
              <w:t>Письменно</w:t>
            </w:r>
            <w:r w:rsidR="008E5170" w:rsidRPr="0032747B">
              <w:rPr>
                <w:rFonts w:ascii="Times New Roman" w:eastAsia="Times New Roman" w:hAnsi="Times New Roman" w:cs="Times New Roman"/>
                <w:lang w:eastAsia="ru-RU"/>
              </w:rPr>
              <w:t xml:space="preserve">е уведомление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3" w:type="pct"/>
          </w:tcPr>
          <w:p w:rsidR="00231805" w:rsidRPr="0032747B" w:rsidRDefault="00866BBA" w:rsidP="008E517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2747B">
              <w:rPr>
                <w:rFonts w:ascii="Times New Roman" w:hAnsi="Times New Roman" w:cs="Times New Roman"/>
              </w:rPr>
              <w:t xml:space="preserve">В </w:t>
            </w:r>
            <w:r w:rsidR="008E5170" w:rsidRPr="0032747B">
              <w:rPr>
                <w:rFonts w:ascii="Times New Roman" w:hAnsi="Times New Roman" w:cs="Times New Roman"/>
              </w:rPr>
              <w:t>соответствии с договором энергоснабжения или договором оказания услуг по передаче электрической энергии</w:t>
            </w:r>
          </w:p>
        </w:tc>
        <w:tc>
          <w:tcPr>
            <w:tcW w:w="1025" w:type="pct"/>
          </w:tcPr>
          <w:p w:rsidR="00231805" w:rsidRPr="0032747B" w:rsidRDefault="00866BBA" w:rsidP="00866BBA">
            <w:pPr>
              <w:autoSpaceDE w:val="0"/>
              <w:autoSpaceDN w:val="0"/>
              <w:adjustRightInd w:val="0"/>
              <w:ind w:left="-16" w:hanging="1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2747B">
              <w:rPr>
                <w:rFonts w:ascii="Times New Roman" w:eastAsia="Times New Roman" w:hAnsi="Times New Roman" w:cs="Times New Roman"/>
                <w:lang w:eastAsia="ru-RU"/>
              </w:rPr>
              <w:t>Пункт 39 Правил полного и (или) частичного ограничения режима потребления электрической энергии</w:t>
            </w:r>
          </w:p>
        </w:tc>
      </w:tr>
      <w:tr w:rsidR="00866BBA" w:rsidRPr="0032747B" w:rsidTr="003274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</w:tcPr>
          <w:p w:rsidR="00866BBA" w:rsidRPr="0032747B" w:rsidRDefault="00866BBA" w:rsidP="00E36F56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32747B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8" w:type="pct"/>
          </w:tcPr>
          <w:p w:rsidR="00866BBA" w:rsidRPr="0032747B" w:rsidRDefault="00866BBA" w:rsidP="00866BBA">
            <w:pPr>
              <w:autoSpaceDE w:val="0"/>
              <w:autoSpaceDN w:val="0"/>
              <w:adjustRightInd w:val="0"/>
              <w:ind w:hanging="16"/>
              <w:jc w:val="both"/>
              <w:rPr>
                <w:rFonts w:ascii="Times New Roman" w:hAnsi="Times New Roman" w:cs="Times New Roman"/>
              </w:rPr>
            </w:pPr>
            <w:r w:rsidRPr="0032747B">
              <w:rPr>
                <w:rFonts w:ascii="Times New Roman" w:hAnsi="Times New Roman" w:cs="Times New Roman"/>
              </w:rPr>
              <w:t>Публикация утвержденных графиков аварийного ограничения на сайте в сети «Интернет»</w:t>
            </w:r>
          </w:p>
        </w:tc>
        <w:tc>
          <w:tcPr>
            <w:tcW w:w="905" w:type="pct"/>
          </w:tcPr>
          <w:p w:rsidR="00866BBA" w:rsidRPr="0032747B" w:rsidRDefault="00866BBA" w:rsidP="00347A1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2747B">
              <w:rPr>
                <w:rFonts w:ascii="Times New Roman" w:eastAsia="Times New Roman" w:hAnsi="Times New Roman" w:cs="Times New Roman"/>
                <w:lang w:eastAsia="ru-RU"/>
              </w:rPr>
              <w:t>Утвержденные графики аварийного ограничения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3" w:type="pct"/>
          </w:tcPr>
          <w:p w:rsidR="00866BBA" w:rsidRPr="0032747B" w:rsidRDefault="00866BBA" w:rsidP="008E16C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9" w:type="pct"/>
          </w:tcPr>
          <w:p w:rsidR="00866BBA" w:rsidRPr="0032747B" w:rsidRDefault="003C32CD" w:rsidP="002963F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2747B">
              <w:rPr>
                <w:rFonts w:ascii="Times New Roman" w:eastAsia="Times New Roman" w:hAnsi="Times New Roman" w:cs="Times New Roman"/>
                <w:lang w:eastAsia="ru-RU"/>
              </w:rPr>
              <w:t>Электронная форма публикации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3" w:type="pct"/>
          </w:tcPr>
          <w:p w:rsidR="00866BBA" w:rsidRPr="0032747B" w:rsidRDefault="003C32CD" w:rsidP="003C32C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2747B">
              <w:rPr>
                <w:rFonts w:ascii="Times New Roman" w:eastAsia="Times New Roman" w:hAnsi="Times New Roman" w:cs="Times New Roman"/>
                <w:lang w:eastAsia="ru-RU"/>
              </w:rPr>
              <w:t>В течение 10 рабочих дней после утверждения</w:t>
            </w:r>
          </w:p>
        </w:tc>
        <w:tc>
          <w:tcPr>
            <w:tcW w:w="1025" w:type="pct"/>
          </w:tcPr>
          <w:p w:rsidR="00866BBA" w:rsidRPr="0032747B" w:rsidRDefault="003C32CD" w:rsidP="00866BBA">
            <w:pPr>
              <w:autoSpaceDE w:val="0"/>
              <w:autoSpaceDN w:val="0"/>
              <w:adjustRightInd w:val="0"/>
              <w:ind w:left="-16" w:hanging="1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2747B">
              <w:rPr>
                <w:rFonts w:ascii="Times New Roman" w:eastAsia="Times New Roman" w:hAnsi="Times New Roman" w:cs="Times New Roman"/>
                <w:lang w:eastAsia="ru-RU"/>
              </w:rPr>
              <w:t>Пункт 39 Правил полного и (или) частичного ограничения режима потребления электрической энергии</w:t>
            </w:r>
          </w:p>
        </w:tc>
      </w:tr>
      <w:tr w:rsidR="00231805" w:rsidRPr="0032747B" w:rsidTr="0032747B">
        <w:trPr>
          <w:trHeight w:val="1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</w:tcPr>
          <w:p w:rsidR="00231805" w:rsidRPr="0032747B" w:rsidRDefault="003C32CD" w:rsidP="00E36F56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32747B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8" w:type="pct"/>
          </w:tcPr>
          <w:p w:rsidR="00231805" w:rsidRPr="0032747B" w:rsidRDefault="00866241" w:rsidP="00875EE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2747B">
              <w:rPr>
                <w:rFonts w:ascii="Times New Roman" w:hAnsi="Times New Roman" w:cs="Times New Roman"/>
              </w:rPr>
              <w:t xml:space="preserve">Введение </w:t>
            </w:r>
            <w:r w:rsidR="00631799" w:rsidRPr="0032747B">
              <w:rPr>
                <w:rFonts w:ascii="Times New Roman" w:hAnsi="Times New Roman" w:cs="Times New Roman"/>
              </w:rPr>
              <w:t xml:space="preserve">полного и (или) частичного </w:t>
            </w:r>
            <w:r w:rsidRPr="0032747B">
              <w:rPr>
                <w:rFonts w:ascii="Times New Roman" w:hAnsi="Times New Roman" w:cs="Times New Roman"/>
              </w:rPr>
              <w:t xml:space="preserve">ограничения </w:t>
            </w:r>
            <w:r w:rsidR="00ED3337" w:rsidRPr="0032747B">
              <w:rPr>
                <w:rFonts w:ascii="Times New Roman" w:hAnsi="Times New Roman" w:cs="Times New Roman"/>
              </w:rPr>
              <w:t>при проведении ремонтных работ на  объектах электросетевого хозяйства</w:t>
            </w:r>
            <w:r w:rsidR="00631799" w:rsidRPr="0032747B">
              <w:rPr>
                <w:rFonts w:ascii="Times New Roman" w:hAnsi="Times New Roman" w:cs="Times New Roman"/>
              </w:rPr>
              <w:t xml:space="preserve"> </w:t>
            </w:r>
            <w:r w:rsidR="00407DC1">
              <w:rPr>
                <w:rFonts w:ascii="Times New Roman" w:hAnsi="Times New Roman" w:cs="Times New Roman"/>
              </w:rPr>
              <w:t xml:space="preserve">                </w:t>
            </w:r>
            <w:r w:rsidR="00AD1EDA">
              <w:rPr>
                <w:rFonts w:ascii="Times New Roman" w:hAnsi="Times New Roman" w:cs="Times New Roman"/>
                <w:i/>
              </w:rPr>
              <w:lastRenderedPageBreak/>
              <w:t>ПАО</w:t>
            </w:r>
            <w:r w:rsidR="00407DC1">
              <w:rPr>
                <w:rFonts w:ascii="Times New Roman" w:hAnsi="Times New Roman" w:cs="Times New Roman"/>
                <w:i/>
              </w:rPr>
              <w:t xml:space="preserve"> «МРСК Северного Кавказа»</w:t>
            </w:r>
          </w:p>
        </w:tc>
        <w:tc>
          <w:tcPr>
            <w:tcW w:w="905" w:type="pct"/>
          </w:tcPr>
          <w:p w:rsidR="00CA5EBD" w:rsidRPr="0032747B" w:rsidRDefault="00F55F9B" w:rsidP="00631799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2747B">
              <w:rPr>
                <w:rFonts w:ascii="Times New Roman" w:hAnsi="Times New Roman" w:cs="Times New Roman"/>
              </w:rPr>
              <w:lastRenderedPageBreak/>
              <w:t xml:space="preserve">Проведение </w:t>
            </w:r>
            <w:r w:rsidR="005B7FA8" w:rsidRPr="0032747B">
              <w:rPr>
                <w:rFonts w:ascii="Times New Roman" w:hAnsi="Times New Roman" w:cs="Times New Roman"/>
              </w:rPr>
              <w:t xml:space="preserve">ремонтных работ на объектах электросетевого хозяйства сетевой организации невозможно без ограничения режима потребления </w:t>
            </w:r>
            <w:r w:rsidRPr="0032747B">
              <w:rPr>
                <w:rFonts w:ascii="Times New Roman" w:hAnsi="Times New Roman" w:cs="Times New Roman"/>
              </w:rPr>
              <w:t>потребителей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3" w:type="pct"/>
          </w:tcPr>
          <w:p w:rsidR="00900BEB" w:rsidRPr="0032747B" w:rsidRDefault="00900BEB" w:rsidP="00F55F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32747B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>4</w:t>
            </w:r>
            <w:r w:rsidR="00231805" w:rsidRPr="0032747B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>.</w:t>
            </w:r>
            <w:r w:rsidRPr="0032747B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>1</w:t>
            </w:r>
            <w:r w:rsidR="00231805" w:rsidRPr="0032747B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>.</w:t>
            </w:r>
            <w:r w:rsidR="00231805" w:rsidRPr="0032747B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 </w:t>
            </w:r>
            <w:r w:rsidR="00631799" w:rsidRPr="0032747B">
              <w:rPr>
                <w:rFonts w:ascii="Times New Roman" w:hAnsi="Times New Roman" w:cs="Times New Roman"/>
              </w:rPr>
              <w:t xml:space="preserve">Уведомление потребителя о сроках проведения ремонтных и профилактических работ, которые влекут необходимость введения полного и (или) частичного ограничения режима потребления электроэнергии </w:t>
            </w:r>
            <w:r w:rsidR="00631799" w:rsidRPr="0032747B">
              <w:rPr>
                <w:rFonts w:ascii="Times New Roman" w:hAnsi="Times New Roman" w:cs="Times New Roman"/>
              </w:rPr>
              <w:lastRenderedPageBreak/>
              <w:t xml:space="preserve">потребителя, в том числе в соответствии с графиком проведения работ, </w:t>
            </w:r>
            <w:r w:rsidR="00F55F9B" w:rsidRPr="0032747B">
              <w:rPr>
                <w:rFonts w:ascii="Times New Roman" w:hAnsi="Times New Roman" w:cs="Times New Roman"/>
              </w:rPr>
              <w:t>напрямую или через действующего в его интересах гарантирующего поставщика.</w:t>
            </w:r>
            <w:r w:rsidR="001A36CE" w:rsidRPr="0032747B">
              <w:rPr>
                <w:rFonts w:ascii="Times New Roman" w:hAnsi="Times New Roman" w:cs="Times New Roman"/>
              </w:rPr>
              <w:t xml:space="preserve"> Гарантирующий поставщик в течение 1 (одних) суток передает потребителю уведомление о проведении таких работ и о сроках ограничения режима потребления в связи с их проведением.</w:t>
            </w:r>
          </w:p>
          <w:p w:rsidR="00F55F9B" w:rsidRPr="0032747B" w:rsidRDefault="008361CC" w:rsidP="00ED333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2747B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>4.2.</w:t>
            </w:r>
            <w:r w:rsidRPr="0032747B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 </w:t>
            </w:r>
            <w:r w:rsidR="00ED3337" w:rsidRPr="0032747B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="00ED3337" w:rsidRPr="0032747B">
              <w:rPr>
                <w:rFonts w:ascii="Times New Roman" w:hAnsi="Times New Roman" w:cs="Times New Roman"/>
              </w:rPr>
              <w:t>ывод в ремонт объекта электросетевого хозяйства</w:t>
            </w:r>
          </w:p>
        </w:tc>
        <w:tc>
          <w:tcPr>
            <w:tcW w:w="699" w:type="pct"/>
          </w:tcPr>
          <w:p w:rsidR="00231805" w:rsidRPr="0032747B" w:rsidRDefault="00631799" w:rsidP="00631799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2747B">
              <w:rPr>
                <w:rFonts w:ascii="Times New Roman" w:hAnsi="Times New Roman" w:cs="Times New Roman"/>
              </w:rPr>
              <w:lastRenderedPageBreak/>
              <w:t xml:space="preserve">Письменное уведомление  потребителя (в том числе через гарантирующего поставщика), заказным письмом с уведомлением, факсом или иным другим способом, </w:t>
            </w:r>
            <w:r w:rsidRPr="0032747B">
              <w:rPr>
                <w:rFonts w:ascii="Times New Roman" w:hAnsi="Times New Roman" w:cs="Times New Roman"/>
              </w:rPr>
              <w:lastRenderedPageBreak/>
              <w:t>позволяющим определить дату и время передачи уведомления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3" w:type="pct"/>
          </w:tcPr>
          <w:p w:rsidR="00231805" w:rsidRPr="0032747B" w:rsidRDefault="00631799" w:rsidP="0063179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2747B">
              <w:rPr>
                <w:rFonts w:ascii="Times New Roman" w:hAnsi="Times New Roman" w:cs="Times New Roman"/>
              </w:rPr>
              <w:lastRenderedPageBreak/>
              <w:t xml:space="preserve">Уведомления направляются вместе с графиками ремонтных работ в соответствии с условиями заключенных договоров </w:t>
            </w:r>
            <w:r w:rsidRPr="0032747B">
              <w:rPr>
                <w:rFonts w:ascii="Times New Roman" w:hAnsi="Times New Roman" w:cs="Times New Roman"/>
              </w:rPr>
              <w:lastRenderedPageBreak/>
              <w:t>оказания услуг по передаче электроэнергии и согласно графикам проведения ремонтных работ.</w:t>
            </w:r>
          </w:p>
        </w:tc>
        <w:tc>
          <w:tcPr>
            <w:tcW w:w="1025" w:type="pct"/>
          </w:tcPr>
          <w:p w:rsidR="00231805" w:rsidRPr="0032747B" w:rsidRDefault="00ED3337" w:rsidP="00ED33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2747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Пункт 30 Правил полного и (или) частичного ограничения режима потребления электрической энергии</w:t>
            </w:r>
          </w:p>
        </w:tc>
      </w:tr>
      <w:tr w:rsidR="00631799" w:rsidRPr="0032747B" w:rsidTr="003274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</w:tcPr>
          <w:p w:rsidR="00631799" w:rsidRPr="0032747B" w:rsidRDefault="00631799" w:rsidP="00725F1D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32747B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8" w:type="pct"/>
          </w:tcPr>
          <w:p w:rsidR="00631799" w:rsidRPr="0032747B" w:rsidRDefault="00631799" w:rsidP="00725F1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2747B">
              <w:rPr>
                <w:rFonts w:ascii="Times New Roman" w:hAnsi="Times New Roman" w:cs="Times New Roman"/>
              </w:rPr>
              <w:t>Введение ограничения при проведении ремонтных работ на  объектах электросетевого хозяйства смежной сетевой организации, иных владельцев</w:t>
            </w:r>
          </w:p>
        </w:tc>
        <w:tc>
          <w:tcPr>
            <w:tcW w:w="905" w:type="pct"/>
          </w:tcPr>
          <w:p w:rsidR="00631799" w:rsidRPr="0032747B" w:rsidRDefault="00631799" w:rsidP="00631799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2747B">
              <w:rPr>
                <w:rFonts w:ascii="Times New Roman" w:hAnsi="Times New Roman" w:cs="Times New Roman"/>
              </w:rPr>
              <w:t>Проведение ремонтных работ на объектах электросетевого хозяйства смежной сетевой организации, иных владельцев невозможно без ограничения режима потребления потребителей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3" w:type="pct"/>
          </w:tcPr>
          <w:p w:rsidR="0034577E" w:rsidRPr="0032747B" w:rsidRDefault="001A36CE" w:rsidP="003457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32747B">
              <w:rPr>
                <w:rFonts w:ascii="Times New Roman" w:hAnsi="Times New Roman" w:cs="Times New Roman"/>
              </w:rPr>
              <w:t>У</w:t>
            </w:r>
            <w:r w:rsidR="0034577E" w:rsidRPr="0032747B">
              <w:rPr>
                <w:rFonts w:ascii="Times New Roman" w:hAnsi="Times New Roman" w:cs="Times New Roman"/>
              </w:rPr>
              <w:t>ведом</w:t>
            </w:r>
            <w:r w:rsidRPr="0032747B">
              <w:rPr>
                <w:rFonts w:ascii="Times New Roman" w:hAnsi="Times New Roman" w:cs="Times New Roman"/>
              </w:rPr>
              <w:t xml:space="preserve">ление </w:t>
            </w:r>
            <w:r w:rsidR="0034577E" w:rsidRPr="0032747B">
              <w:rPr>
                <w:rFonts w:ascii="Times New Roman" w:hAnsi="Times New Roman" w:cs="Times New Roman"/>
              </w:rPr>
              <w:t xml:space="preserve"> потребителя о введении ограничения режима потребления напрямую или (если это предусмотрено договором оказания услуг по передаче электрической энергии) через действующего в его интересах гарантирующего поставщика.</w:t>
            </w:r>
          </w:p>
          <w:p w:rsidR="00631799" w:rsidRPr="0032747B" w:rsidRDefault="0034577E" w:rsidP="001A36C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2747B">
              <w:rPr>
                <w:rFonts w:ascii="Times New Roman" w:hAnsi="Times New Roman" w:cs="Times New Roman"/>
              </w:rPr>
              <w:t xml:space="preserve">Гарантирующий поставщик в течение 1 </w:t>
            </w:r>
            <w:r w:rsidRPr="0032747B">
              <w:rPr>
                <w:rFonts w:ascii="Times New Roman" w:hAnsi="Times New Roman" w:cs="Times New Roman"/>
              </w:rPr>
              <w:lastRenderedPageBreak/>
              <w:t>(одних) суток передает потребителю уведомление о проведении таких работ и о сроках ограничения режима потребления в связи с их проведением.</w:t>
            </w:r>
          </w:p>
        </w:tc>
        <w:tc>
          <w:tcPr>
            <w:tcW w:w="699" w:type="pct"/>
          </w:tcPr>
          <w:p w:rsidR="00631799" w:rsidRPr="0032747B" w:rsidRDefault="00631799" w:rsidP="00725F1D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2747B">
              <w:rPr>
                <w:rFonts w:ascii="Times New Roman" w:hAnsi="Times New Roman" w:cs="Times New Roman"/>
              </w:rPr>
              <w:lastRenderedPageBreak/>
              <w:t>Письменное уведомление  потребителя (в том числе через гарантирующего поставщика), заказным письмом с уведомлением, факсом или иным другим способом, позволяющим определить дату и время передачи уведомления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3" w:type="pct"/>
          </w:tcPr>
          <w:p w:rsidR="00631799" w:rsidRPr="0032747B" w:rsidRDefault="001A36CE" w:rsidP="001A36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32747B">
              <w:rPr>
                <w:rFonts w:ascii="Times New Roman" w:hAnsi="Times New Roman" w:cs="Times New Roman"/>
              </w:rPr>
              <w:t>Не позднее 2 дней со дня получения от смежной сетевой организации уведомления о введении полного и (или) частичного ограничения режима потребления электроэнергии</w:t>
            </w:r>
          </w:p>
        </w:tc>
        <w:tc>
          <w:tcPr>
            <w:tcW w:w="1025" w:type="pct"/>
          </w:tcPr>
          <w:p w:rsidR="00631799" w:rsidRPr="0032747B" w:rsidRDefault="00631799" w:rsidP="00725F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2747B">
              <w:rPr>
                <w:rFonts w:ascii="Times New Roman" w:eastAsia="Times New Roman" w:hAnsi="Times New Roman" w:cs="Times New Roman"/>
                <w:lang w:eastAsia="ru-RU"/>
              </w:rPr>
              <w:t>Пункт 30 Правил полного и (или) частичного ограничения режима потребления электрической энергии</w:t>
            </w:r>
          </w:p>
        </w:tc>
      </w:tr>
      <w:tr w:rsidR="00631799" w:rsidRPr="0032747B" w:rsidTr="0032747B">
        <w:trPr>
          <w:trHeight w:val="1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</w:tcPr>
          <w:p w:rsidR="00631799" w:rsidRPr="0032747B" w:rsidRDefault="001A36CE" w:rsidP="00E36F56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32747B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8" w:type="pct"/>
          </w:tcPr>
          <w:p w:rsidR="00631799" w:rsidRPr="0032747B" w:rsidRDefault="00631799" w:rsidP="00A338F3">
            <w:pPr>
              <w:autoSpaceDE w:val="0"/>
              <w:autoSpaceDN w:val="0"/>
              <w:adjustRightInd w:val="0"/>
              <w:ind w:left="-16"/>
              <w:jc w:val="both"/>
              <w:rPr>
                <w:rFonts w:ascii="Times New Roman" w:hAnsi="Times New Roman" w:cs="Times New Roman"/>
              </w:rPr>
            </w:pPr>
            <w:r w:rsidRPr="0032747B">
              <w:rPr>
                <w:rFonts w:ascii="Times New Roman" w:hAnsi="Times New Roman" w:cs="Times New Roman"/>
              </w:rPr>
              <w:t>Введение ограничения режима потребления по графикам ограничения режима потребления (мощности)</w:t>
            </w:r>
          </w:p>
        </w:tc>
        <w:tc>
          <w:tcPr>
            <w:tcW w:w="905" w:type="pct"/>
          </w:tcPr>
          <w:p w:rsidR="00631799" w:rsidRPr="0032747B" w:rsidRDefault="00631799" w:rsidP="00A338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2747B">
              <w:rPr>
                <w:rFonts w:ascii="Times New Roman" w:hAnsi="Times New Roman" w:cs="Times New Roman"/>
              </w:rPr>
              <w:t>Возникновение (угрозы возникновения) аварийных электроэнергетических режимов по причине возникновения дефицита электрической энергии и мощности и (или) недопустимых отклонений напряжения, перегрузки электротехнического оборудования и в иных чрезвычайных ситуациях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3" w:type="pct"/>
          </w:tcPr>
          <w:p w:rsidR="00631799" w:rsidRPr="0032747B" w:rsidRDefault="001A36CE" w:rsidP="00A338F3">
            <w:pPr>
              <w:pStyle w:val="af2"/>
              <w:jc w:val="left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32747B"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2"/>
                <w:szCs w:val="22"/>
              </w:rPr>
              <w:t>6</w:t>
            </w:r>
            <w:r w:rsidR="00631799" w:rsidRPr="0032747B">
              <w:rPr>
                <w:rFonts w:ascii="Times New Roman" w:eastAsia="Times New Roman" w:hAnsi="Times New Roman" w:cs="Times New Roman"/>
                <w:b/>
                <w:color w:val="548DD4" w:themeColor="text2" w:themeTint="99"/>
                <w:sz w:val="22"/>
                <w:szCs w:val="22"/>
              </w:rPr>
              <w:t>.1.</w:t>
            </w:r>
            <w:r w:rsidR="00631799" w:rsidRPr="0032747B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Уведомление потребителя о необходимости ограничить потребление электрической энергии (мощности).</w:t>
            </w:r>
          </w:p>
          <w:p w:rsidR="00631799" w:rsidRPr="0032747B" w:rsidRDefault="001A36CE" w:rsidP="00A4334D">
            <w:pPr>
              <w:jc w:val="both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</w:pPr>
            <w:r w:rsidRPr="0032747B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>6</w:t>
            </w:r>
            <w:r w:rsidR="00631799" w:rsidRPr="0032747B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>.2.</w:t>
            </w:r>
            <w:r w:rsidR="00631799" w:rsidRPr="0032747B">
              <w:rPr>
                <w:rFonts w:ascii="Times New Roman" w:hAnsi="Times New Roman" w:cs="Times New Roman"/>
              </w:rPr>
              <w:t> Потребитель самостоятельно выполняет технические (технологические) мероприятия, обеспечивающие снижение потребления в объемах и в периоды суток, которые указаны в уведомлении.</w:t>
            </w:r>
          </w:p>
        </w:tc>
        <w:tc>
          <w:tcPr>
            <w:tcW w:w="699" w:type="pct"/>
          </w:tcPr>
          <w:p w:rsidR="00631799" w:rsidRPr="0032747B" w:rsidRDefault="001A36CE" w:rsidP="00A338F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2747B">
              <w:rPr>
                <w:rFonts w:ascii="Times New Roman" w:hAnsi="Times New Roman" w:cs="Times New Roman"/>
              </w:rPr>
              <w:t>Письменное уведомление  потребителя (в том числе через гарантирующего поставщика), заказным письмом с уведомлением, факсом или иным другим способом, позволяющим определить дату и время передачи уведомления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3" w:type="pct"/>
          </w:tcPr>
          <w:p w:rsidR="00631799" w:rsidRPr="0032747B" w:rsidRDefault="00631799" w:rsidP="00757A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32747B">
              <w:rPr>
                <w:rFonts w:ascii="Times New Roman" w:hAnsi="Times New Roman" w:cs="Times New Roman"/>
              </w:rPr>
              <w:t>В течение 3 дней с даты принятия такого решения, но не позднее чем за 24 часа до введения указанных мер</w:t>
            </w:r>
          </w:p>
          <w:p w:rsidR="00631799" w:rsidRPr="0032747B" w:rsidRDefault="00631799" w:rsidP="00D843C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31799" w:rsidRPr="0032747B" w:rsidRDefault="00631799" w:rsidP="00CF1E2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25" w:type="pct"/>
          </w:tcPr>
          <w:p w:rsidR="00631799" w:rsidRPr="0032747B" w:rsidRDefault="00631799" w:rsidP="00A338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2747B">
              <w:rPr>
                <w:rFonts w:ascii="Times New Roman" w:eastAsia="Times New Roman" w:hAnsi="Times New Roman" w:cs="Times New Roman"/>
                <w:lang w:eastAsia="ru-RU"/>
              </w:rPr>
              <w:t>Подпункт «а» пункта 35 Правил полного и (или) частичного ограничения режима потребления электрической энергии,</w:t>
            </w:r>
          </w:p>
          <w:p w:rsidR="00631799" w:rsidRPr="0032747B" w:rsidRDefault="00631799" w:rsidP="00757A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2747B">
              <w:rPr>
                <w:rFonts w:ascii="Times New Roman" w:eastAsia="Times New Roman" w:hAnsi="Times New Roman" w:cs="Times New Roman"/>
                <w:lang w:eastAsia="ru-RU"/>
              </w:rPr>
              <w:t>Пункт 33 Правил недискриминационного доступа к услугам по передаче электрической энергии и оказания этих услуг</w:t>
            </w:r>
            <w:r w:rsidRPr="0032747B">
              <w:rPr>
                <w:rStyle w:val="ae"/>
                <w:rFonts w:ascii="Times New Roman" w:eastAsia="Times New Roman" w:hAnsi="Times New Roman" w:cs="Times New Roman"/>
                <w:lang w:eastAsia="ru-RU"/>
              </w:rPr>
              <w:footnoteReference w:id="3"/>
            </w:r>
          </w:p>
          <w:p w:rsidR="00631799" w:rsidRPr="0032747B" w:rsidRDefault="00631799" w:rsidP="00A338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31799" w:rsidRPr="0032747B" w:rsidTr="003274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</w:tcPr>
          <w:p w:rsidR="00631799" w:rsidRPr="0032747B" w:rsidRDefault="001A36CE" w:rsidP="00E36F56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32747B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8" w:type="pct"/>
          </w:tcPr>
          <w:p w:rsidR="00631799" w:rsidRPr="0032747B" w:rsidRDefault="00631799" w:rsidP="00AB615E">
            <w:pPr>
              <w:autoSpaceDE w:val="0"/>
              <w:autoSpaceDN w:val="0"/>
              <w:adjustRightInd w:val="0"/>
              <w:ind w:left="-16"/>
              <w:jc w:val="both"/>
              <w:rPr>
                <w:rFonts w:ascii="Times New Roman" w:hAnsi="Times New Roman" w:cs="Times New Roman"/>
              </w:rPr>
            </w:pPr>
            <w:r w:rsidRPr="0032747B">
              <w:rPr>
                <w:rFonts w:ascii="Times New Roman" w:hAnsi="Times New Roman" w:cs="Times New Roman"/>
              </w:rPr>
              <w:t>Введение временного отключения (за исключением  потребителей с аварийной броней)</w:t>
            </w:r>
          </w:p>
        </w:tc>
        <w:tc>
          <w:tcPr>
            <w:tcW w:w="905" w:type="pct"/>
          </w:tcPr>
          <w:p w:rsidR="00631799" w:rsidRPr="0032747B" w:rsidRDefault="00631799" w:rsidP="00AB615E">
            <w:pPr>
              <w:autoSpaceDE w:val="0"/>
              <w:autoSpaceDN w:val="0"/>
              <w:adjustRightInd w:val="0"/>
              <w:ind w:hanging="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2747B">
              <w:rPr>
                <w:rFonts w:ascii="Times New Roman" w:hAnsi="Times New Roman" w:cs="Times New Roman"/>
              </w:rPr>
              <w:t xml:space="preserve">При невозможности введения в действие графиков ограничения режима потребления в сроки, необходимые для предупреждения или предотвращения аварийных </w:t>
            </w:r>
            <w:r w:rsidRPr="0032747B">
              <w:rPr>
                <w:rFonts w:ascii="Times New Roman" w:hAnsi="Times New Roman" w:cs="Times New Roman"/>
              </w:rPr>
              <w:lastRenderedPageBreak/>
              <w:t xml:space="preserve">электроэнергетических режимов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3" w:type="pct"/>
          </w:tcPr>
          <w:p w:rsidR="00631799" w:rsidRPr="0032747B" w:rsidRDefault="001A36CE" w:rsidP="00AB615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2747B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lastRenderedPageBreak/>
              <w:t>7</w:t>
            </w:r>
            <w:r w:rsidR="00631799" w:rsidRPr="0032747B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>.1.</w:t>
            </w:r>
            <w:r w:rsidR="00631799" w:rsidRPr="0032747B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 </w:t>
            </w:r>
            <w:r w:rsidR="00631799" w:rsidRPr="0032747B">
              <w:rPr>
                <w:rFonts w:ascii="Times New Roman" w:eastAsia="Times New Roman" w:hAnsi="Times New Roman" w:cs="Times New Roman"/>
                <w:lang w:eastAsia="ru-RU"/>
              </w:rPr>
              <w:t>Введение временного отключения</w:t>
            </w:r>
          </w:p>
          <w:p w:rsidR="00631799" w:rsidRPr="0032747B" w:rsidRDefault="001A36CE" w:rsidP="00AB615E">
            <w:pPr>
              <w:jc w:val="both"/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</w:pPr>
            <w:r w:rsidRPr="0032747B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>7</w:t>
            </w:r>
            <w:r w:rsidR="00631799" w:rsidRPr="0032747B">
              <w:rPr>
                <w:rFonts w:ascii="Times New Roman" w:eastAsia="Times New Roman" w:hAnsi="Times New Roman" w:cs="Times New Roman"/>
                <w:b/>
                <w:color w:val="548DD4" w:themeColor="text2" w:themeTint="99"/>
                <w:lang w:eastAsia="ru-RU"/>
              </w:rPr>
              <w:t>.2.</w:t>
            </w:r>
            <w:r w:rsidR="00631799" w:rsidRPr="0032747B">
              <w:rPr>
                <w:rFonts w:ascii="Times New Roman" w:eastAsia="Times New Roman" w:hAnsi="Times New Roman" w:cs="Times New Roman"/>
                <w:lang w:val="en-US" w:eastAsia="ru-RU"/>
              </w:rPr>
              <w:t> </w:t>
            </w:r>
            <w:r w:rsidR="00631799" w:rsidRPr="0032747B">
              <w:rPr>
                <w:rFonts w:ascii="Times New Roman" w:eastAsia="Times New Roman" w:hAnsi="Times New Roman" w:cs="Times New Roman"/>
                <w:lang w:eastAsia="ru-RU"/>
              </w:rPr>
              <w:t>Оповещение потребителя о введении временного отключения</w:t>
            </w:r>
          </w:p>
        </w:tc>
        <w:tc>
          <w:tcPr>
            <w:tcW w:w="699" w:type="pct"/>
          </w:tcPr>
          <w:p w:rsidR="00631799" w:rsidRPr="0032747B" w:rsidRDefault="00631799" w:rsidP="00E36F5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3" w:type="pct"/>
          </w:tcPr>
          <w:p w:rsidR="00631799" w:rsidRPr="0032747B" w:rsidRDefault="00631799" w:rsidP="00AB615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2747B">
              <w:rPr>
                <w:rFonts w:ascii="Times New Roman" w:eastAsia="Times New Roman" w:hAnsi="Times New Roman" w:cs="Times New Roman"/>
                <w:lang w:eastAsia="ru-RU"/>
              </w:rPr>
              <w:t xml:space="preserve">Без предварительного уведомления, с незамедлительным оповещением  после введения </w:t>
            </w:r>
            <w:r w:rsidRPr="0032747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временного отключения</w:t>
            </w:r>
          </w:p>
        </w:tc>
        <w:tc>
          <w:tcPr>
            <w:tcW w:w="1025" w:type="pct"/>
          </w:tcPr>
          <w:p w:rsidR="00631799" w:rsidRPr="0032747B" w:rsidRDefault="00631799" w:rsidP="00D843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2747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Подпункт «б» пункта 35 Правил полного и (или) частичного ограничения режима потребления электрической энергии</w:t>
            </w:r>
          </w:p>
        </w:tc>
      </w:tr>
    </w:tbl>
    <w:p w:rsidR="00C02B7A" w:rsidRPr="0032747B" w:rsidRDefault="00C02B7A" w:rsidP="00C02B7A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</w:p>
    <w:p w:rsidR="00FF1ACA" w:rsidRDefault="00FF1ACA" w:rsidP="00FF1ACA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6919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КОНТАКТНАЯ ИНФОРМАЦИЯ ДЛЯ НАПРАВЛЕНИЯ ОБРАЩЕНИИЙ:</w:t>
      </w:r>
      <w:r w:rsidRPr="004D69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5425" w:rsidRPr="004D6919" w:rsidRDefault="00D25425" w:rsidP="00FF1ACA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6103" w:rsidRDefault="00316103" w:rsidP="003161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548DD4" w:themeColor="text2" w:themeTint="99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Номер Контакт - центра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ПАО «МРСК Северного Кавказа» </w:t>
      </w:r>
      <w:r>
        <w:rPr>
          <w:rFonts w:ascii="Times New Roman" w:hAnsi="Times New Roman" w:cs="Times New Roman"/>
          <w:color w:val="548DD4" w:themeColor="text2" w:themeTint="99"/>
          <w:sz w:val="24"/>
          <w:szCs w:val="24"/>
        </w:rPr>
        <w:t>8-800-775-91-12</w:t>
      </w:r>
    </w:p>
    <w:p w:rsidR="00316103" w:rsidRDefault="00316103" w:rsidP="00316103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электронной почты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ПАО «МРСК Северного Кавказа»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Pr="002D3BBB">
          <w:rPr>
            <w:rStyle w:val="af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mrsk-sk@mrsk-sk.ru</w:t>
        </w:r>
      </w:hyperlink>
    </w:p>
    <w:p w:rsidR="00316103" w:rsidRDefault="00316103" w:rsidP="00316103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Филиал «Ставропольэнерго»: 8 (8793) </w:t>
      </w:r>
      <w:r w:rsidRPr="00316103">
        <w:rPr>
          <w:rFonts w:ascii="Times New Roman" w:hAnsi="Times New Roman" w:cs="Times New Roman"/>
          <w:sz w:val="24"/>
          <w:szCs w:val="24"/>
        </w:rPr>
        <w:t>36-34-19</w:t>
      </w:r>
      <w:r>
        <w:rPr>
          <w:rFonts w:ascii="Times New Roman" w:hAnsi="Times New Roman" w:cs="Times New Roman"/>
          <w:sz w:val="24"/>
          <w:szCs w:val="24"/>
        </w:rPr>
        <w:t>, 357500, Ставропольский край, г. Пятигорск, ул. Университетская, 35,</w:t>
      </w:r>
    </w:p>
    <w:p w:rsidR="00316103" w:rsidRPr="00316103" w:rsidRDefault="00316103" w:rsidP="00316103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316103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316103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/>
        </w:rPr>
        <w:t>aho</w:t>
      </w:r>
      <w:r w:rsidRPr="00316103">
        <w:rPr>
          <w:rFonts w:ascii="Times New Roman" w:hAnsi="Times New Roman" w:cs="Times New Roman"/>
          <w:sz w:val="24"/>
          <w:szCs w:val="24"/>
          <w:lang w:val="en-US"/>
        </w:rPr>
        <w:t>@</w:t>
      </w:r>
      <w:r>
        <w:rPr>
          <w:rFonts w:ascii="Times New Roman" w:hAnsi="Times New Roman" w:cs="Times New Roman"/>
          <w:sz w:val="24"/>
          <w:szCs w:val="24"/>
          <w:lang w:val="en-US"/>
        </w:rPr>
        <w:t>se</w:t>
      </w:r>
      <w:r w:rsidRPr="00316103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stavre</w:t>
      </w:r>
      <w:r w:rsidRPr="00316103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elektra</w:t>
      </w:r>
      <w:r w:rsidRPr="00316103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:rsidR="00316103" w:rsidRDefault="00316103" w:rsidP="00316103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Филиал «Каббалкэнерго»: 8 (8662) </w:t>
      </w:r>
      <w:r w:rsidRPr="00316103">
        <w:rPr>
          <w:rFonts w:ascii="Times New Roman" w:hAnsi="Times New Roman" w:cs="Times New Roman"/>
          <w:sz w:val="24"/>
          <w:szCs w:val="24"/>
        </w:rPr>
        <w:t>72-26-73</w:t>
      </w:r>
      <w:r>
        <w:rPr>
          <w:rFonts w:ascii="Times New Roman" w:hAnsi="Times New Roman" w:cs="Times New Roman"/>
          <w:sz w:val="24"/>
          <w:szCs w:val="24"/>
        </w:rPr>
        <w:t>, 360015, Кабардино-Балкарская Республика, г. Нальчик, ул. Щорса 6,</w:t>
      </w:r>
    </w:p>
    <w:p w:rsidR="00316103" w:rsidRPr="00316103" w:rsidRDefault="00316103" w:rsidP="00316103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316103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316103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/>
        </w:rPr>
        <w:t>tlt</w:t>
      </w:r>
      <w:r w:rsidRPr="00316103">
        <w:rPr>
          <w:rFonts w:ascii="Times New Roman" w:hAnsi="Times New Roman" w:cs="Times New Roman"/>
          <w:sz w:val="24"/>
          <w:szCs w:val="24"/>
          <w:lang w:val="en-US"/>
        </w:rPr>
        <w:t>@</w:t>
      </w:r>
      <w:r>
        <w:rPr>
          <w:rFonts w:ascii="Times New Roman" w:hAnsi="Times New Roman" w:cs="Times New Roman"/>
          <w:sz w:val="24"/>
          <w:szCs w:val="24"/>
          <w:lang w:val="en-US"/>
        </w:rPr>
        <w:t>kbf</w:t>
      </w:r>
      <w:r w:rsidRPr="00316103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mrsk</w:t>
      </w:r>
      <w:r w:rsidRPr="00316103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sk</w:t>
      </w:r>
      <w:r w:rsidRPr="00316103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:rsidR="00316103" w:rsidRDefault="00316103" w:rsidP="00316103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Филиал «Карачаево-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Черкесскэнерго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»: 8 (8782) </w:t>
      </w:r>
      <w:r w:rsidRPr="00316103">
        <w:rPr>
          <w:rFonts w:ascii="Times New Roman" w:hAnsi="Times New Roman" w:cs="Times New Roman"/>
          <w:sz w:val="24"/>
          <w:szCs w:val="24"/>
        </w:rPr>
        <w:t>29-43-51</w:t>
      </w:r>
      <w:r>
        <w:rPr>
          <w:rFonts w:ascii="Times New Roman" w:hAnsi="Times New Roman" w:cs="Times New Roman"/>
          <w:sz w:val="24"/>
          <w:szCs w:val="24"/>
        </w:rPr>
        <w:t>, 369000, Карачаево-Черкесская Республика, г. Черкесск, ул. Османа Касаева, 3,</w:t>
      </w:r>
    </w:p>
    <w:p w:rsidR="00316103" w:rsidRDefault="00316103" w:rsidP="00316103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</w:t>
      </w:r>
      <w:proofErr w:type="spellStart"/>
      <w:r>
        <w:rPr>
          <w:rFonts w:ascii="Times New Roman" w:hAnsi="Times New Roman" w:cs="Times New Roman"/>
          <w:sz w:val="24"/>
          <w:szCs w:val="24"/>
        </w:rPr>
        <w:t>mail</w:t>
      </w:r>
      <w:proofErr w:type="spellEnd"/>
      <w:r>
        <w:rPr>
          <w:rFonts w:ascii="Times New Roman" w:hAnsi="Times New Roman" w:cs="Times New Roman"/>
          <w:sz w:val="24"/>
          <w:szCs w:val="24"/>
        </w:rPr>
        <w:t>: priem@kche.ru</w:t>
      </w:r>
    </w:p>
    <w:p w:rsidR="00316103" w:rsidRDefault="00316103" w:rsidP="00316103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Филиал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Севкавказэнерго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»: 8 (8672) </w:t>
      </w:r>
      <w:r w:rsidRPr="00316103">
        <w:rPr>
          <w:rFonts w:ascii="Times New Roman" w:hAnsi="Times New Roman" w:cs="Times New Roman"/>
          <w:sz w:val="24"/>
          <w:szCs w:val="24"/>
        </w:rPr>
        <w:t>54-76-25</w:t>
      </w:r>
      <w:r>
        <w:rPr>
          <w:rFonts w:ascii="Times New Roman" w:hAnsi="Times New Roman" w:cs="Times New Roman"/>
          <w:sz w:val="24"/>
          <w:szCs w:val="24"/>
        </w:rPr>
        <w:t>, 362040, Республика Северная</w:t>
      </w:r>
      <w:r>
        <w:rPr>
          <w:rFonts w:ascii="Times New Roman" w:hAnsi="Times New Roman" w:cs="Times New Roman"/>
          <w:sz w:val="24"/>
          <w:szCs w:val="24"/>
        </w:rPr>
        <w:t xml:space="preserve"> Осетия-Алания, г. Владикавказ,</w:t>
      </w:r>
      <w:r>
        <w:rPr>
          <w:rFonts w:ascii="Times New Roman" w:hAnsi="Times New Roman" w:cs="Times New Roman"/>
          <w:sz w:val="24"/>
          <w:szCs w:val="24"/>
        </w:rPr>
        <w:t xml:space="preserve">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Тамаева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>, 19,</w:t>
      </w:r>
    </w:p>
    <w:p w:rsidR="00316103" w:rsidRPr="002D3BBB" w:rsidRDefault="00316103" w:rsidP="00316103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2D3BB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2D3BB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sof</w:t>
      </w:r>
      <w:proofErr w:type="spellEnd"/>
      <w:r w:rsidRPr="002D3BBB"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mrsksk</w:t>
      </w:r>
      <w:proofErr w:type="spellEnd"/>
      <w:r w:rsidRPr="002D3BBB">
        <w:rPr>
          <w:rFonts w:ascii="Times New Roman" w:hAnsi="Times New Roman" w:cs="Times New Roman"/>
          <w:sz w:val="24"/>
          <w:szCs w:val="24"/>
        </w:rPr>
        <w:t>@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vladi</w:t>
      </w:r>
      <w:proofErr w:type="spellEnd"/>
      <w:r w:rsidRPr="002D3BBB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elektra</w:t>
      </w:r>
      <w:proofErr w:type="spellEnd"/>
      <w:r w:rsidRPr="002D3BBB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316103" w:rsidRDefault="00316103" w:rsidP="00316103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Филиал «</w:t>
      </w:r>
      <w:proofErr w:type="spellStart"/>
      <w:r>
        <w:rPr>
          <w:rFonts w:ascii="Times New Roman" w:hAnsi="Times New Roman" w:cs="Times New Roman"/>
          <w:sz w:val="24"/>
          <w:szCs w:val="24"/>
        </w:rPr>
        <w:t>Ингушэнерго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»: </w:t>
      </w:r>
      <w:r w:rsidRPr="00316103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316103">
        <w:rPr>
          <w:rFonts w:ascii="Times New Roman" w:hAnsi="Times New Roman" w:cs="Times New Roman"/>
          <w:sz w:val="24"/>
          <w:szCs w:val="24"/>
        </w:rPr>
        <w:t>8732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316103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316103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>-</w:t>
      </w:r>
      <w:bookmarkStart w:id="0" w:name="_GoBack"/>
      <w:bookmarkEnd w:id="0"/>
      <w:r w:rsidRPr="00316103">
        <w:rPr>
          <w:rFonts w:ascii="Times New Roman" w:hAnsi="Times New Roman" w:cs="Times New Roman"/>
          <w:sz w:val="24"/>
          <w:szCs w:val="24"/>
        </w:rPr>
        <w:t>48</w:t>
      </w:r>
      <w:r>
        <w:rPr>
          <w:rFonts w:ascii="Times New Roman" w:hAnsi="Times New Roman" w:cs="Times New Roman"/>
          <w:sz w:val="24"/>
          <w:szCs w:val="24"/>
        </w:rPr>
        <w:t xml:space="preserve">, 386101, Республика Ингушетия, г. Назрань,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Муталиева</w:t>
      </w:r>
      <w:proofErr w:type="spellEnd"/>
      <w:r>
        <w:rPr>
          <w:rFonts w:ascii="Times New Roman" w:hAnsi="Times New Roman" w:cs="Times New Roman"/>
          <w:sz w:val="24"/>
          <w:szCs w:val="24"/>
        </w:rPr>
        <w:t>, 23,</w:t>
      </w:r>
    </w:p>
    <w:p w:rsidR="00316103" w:rsidRDefault="00316103" w:rsidP="00316103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ingfilial</w:t>
      </w:r>
      <w:proofErr w:type="spellEnd"/>
      <w:r>
        <w:rPr>
          <w:rFonts w:ascii="Times New Roman" w:hAnsi="Times New Roman" w:cs="Times New Roman"/>
          <w:sz w:val="24"/>
          <w:szCs w:val="24"/>
        </w:rPr>
        <w:t>@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yandex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316103" w:rsidRDefault="00316103" w:rsidP="00316103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перечнем адресов всех офисов обслуживания Вы можете ознакомиться здесь </w:t>
      </w:r>
      <w:hyperlink r:id="rId9" w:history="1">
        <w:r>
          <w:rPr>
            <w:rStyle w:val="af3"/>
            <w:rFonts w:ascii="Times New Roman" w:hAnsi="Times New Roman" w:cs="Times New Roman"/>
            <w:sz w:val="24"/>
            <w:szCs w:val="24"/>
          </w:rPr>
          <w:t>http://www.mrsk-sk.ru/customer_new/sistema-obsluzhivaniia-potrebitelei/ofisy-obsluzhivaniia-potrebitelei/</w:t>
        </w:r>
      </w:hyperlink>
    </w:p>
    <w:p w:rsidR="00316103" w:rsidRPr="002D3BBB" w:rsidRDefault="00316103" w:rsidP="00316103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Также Вы можете воспользоваться интерактивными сервисами на официальном сайте ПАО «МРСК Северного Кавказа» </w:t>
      </w:r>
      <w:hyperlink r:id="rId10" w:history="1">
        <w:r>
          <w:rPr>
            <w:rStyle w:val="af3"/>
            <w:rFonts w:ascii="Times New Roman" w:eastAsia="Calibri" w:hAnsi="Times New Roman" w:cs="Times New Roman"/>
            <w:color w:val="000000" w:themeColor="text1"/>
            <w:sz w:val="24"/>
            <w:szCs w:val="24"/>
            <w:lang w:val="en-US"/>
          </w:rPr>
          <w:t>www</w:t>
        </w:r>
        <w:r>
          <w:rPr>
            <w:rStyle w:val="af3"/>
            <w:rFonts w:ascii="Times New Roman" w:eastAsia="Calibri" w:hAnsi="Times New Roman" w:cs="Times New Roman"/>
            <w:color w:val="000000" w:themeColor="text1"/>
            <w:sz w:val="24"/>
            <w:szCs w:val="24"/>
          </w:rPr>
          <w:t>.</w:t>
        </w:r>
        <w:proofErr w:type="spellStart"/>
        <w:r>
          <w:rPr>
            <w:rStyle w:val="af3"/>
            <w:rFonts w:ascii="Times New Roman" w:eastAsia="Calibri" w:hAnsi="Times New Roman" w:cs="Times New Roman"/>
            <w:color w:val="000000" w:themeColor="text1"/>
            <w:sz w:val="24"/>
            <w:szCs w:val="24"/>
            <w:lang w:val="en-US"/>
          </w:rPr>
          <w:t>mrsk</w:t>
        </w:r>
        <w:proofErr w:type="spellEnd"/>
        <w:r>
          <w:rPr>
            <w:rStyle w:val="af3"/>
            <w:rFonts w:ascii="Times New Roman" w:eastAsia="Calibri" w:hAnsi="Times New Roman" w:cs="Times New Roman"/>
            <w:color w:val="000000" w:themeColor="text1"/>
            <w:sz w:val="24"/>
            <w:szCs w:val="24"/>
          </w:rPr>
          <w:t>-</w:t>
        </w:r>
        <w:proofErr w:type="spellStart"/>
        <w:r>
          <w:rPr>
            <w:rStyle w:val="af3"/>
            <w:rFonts w:ascii="Times New Roman" w:eastAsia="Calibri" w:hAnsi="Times New Roman" w:cs="Times New Roman"/>
            <w:color w:val="000000" w:themeColor="text1"/>
            <w:sz w:val="24"/>
            <w:szCs w:val="24"/>
            <w:lang w:val="en-US"/>
          </w:rPr>
          <w:t>sk</w:t>
        </w:r>
        <w:proofErr w:type="spellEnd"/>
        <w:r>
          <w:rPr>
            <w:rStyle w:val="af3"/>
            <w:rFonts w:ascii="Times New Roman" w:eastAsia="Calibri" w:hAnsi="Times New Roman" w:cs="Times New Roman"/>
            <w:color w:val="000000" w:themeColor="text1"/>
            <w:sz w:val="24"/>
            <w:szCs w:val="24"/>
          </w:rPr>
          <w:t>.</w:t>
        </w:r>
        <w:proofErr w:type="spellStart"/>
        <w:r>
          <w:rPr>
            <w:rStyle w:val="af3"/>
            <w:rFonts w:ascii="Times New Roman" w:eastAsia="Calibri" w:hAnsi="Times New Roman" w:cs="Times New Roman"/>
            <w:color w:val="000000" w:themeColor="text1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:rsidR="00FF1ACA" w:rsidRPr="00B8308D" w:rsidRDefault="00FF1ACA" w:rsidP="00FF1ACA">
      <w:pPr>
        <w:pStyle w:val="ConsPlusNormal"/>
        <w:ind w:firstLine="540"/>
        <w:jc w:val="both"/>
        <w:rPr>
          <w:sz w:val="24"/>
          <w:szCs w:val="24"/>
        </w:rPr>
      </w:pPr>
    </w:p>
    <w:p w:rsidR="00407DC1" w:rsidRPr="0032747B" w:rsidRDefault="00407DC1" w:rsidP="00FF1ACA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07DC1" w:rsidRPr="0032747B" w:rsidSect="008C2E25">
      <w:pgSz w:w="16838" w:h="11906" w:orient="landscape"/>
      <w:pgMar w:top="1134" w:right="850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4AD2" w:rsidRDefault="00E64AD2" w:rsidP="00DC7CA8">
      <w:pPr>
        <w:spacing w:after="0" w:line="240" w:lineRule="auto"/>
      </w:pPr>
      <w:r>
        <w:separator/>
      </w:r>
    </w:p>
  </w:endnote>
  <w:endnote w:type="continuationSeparator" w:id="0">
    <w:p w:rsidR="00E64AD2" w:rsidRDefault="00E64AD2" w:rsidP="00DC7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4AD2" w:rsidRDefault="00E64AD2" w:rsidP="00DC7CA8">
      <w:pPr>
        <w:spacing w:after="0" w:line="240" w:lineRule="auto"/>
      </w:pPr>
      <w:r>
        <w:separator/>
      </w:r>
    </w:p>
  </w:footnote>
  <w:footnote w:type="continuationSeparator" w:id="0">
    <w:p w:rsidR="00E64AD2" w:rsidRDefault="00E64AD2" w:rsidP="00DC7CA8">
      <w:pPr>
        <w:spacing w:after="0" w:line="240" w:lineRule="auto"/>
      </w:pPr>
      <w:r>
        <w:continuationSeparator/>
      </w:r>
    </w:p>
  </w:footnote>
  <w:footnote w:id="1">
    <w:p w:rsidR="009D7322" w:rsidRPr="007A615C" w:rsidRDefault="009D7322" w:rsidP="007A61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ae"/>
        </w:rPr>
        <w:footnoteRef/>
      </w:r>
      <w:r>
        <w:t xml:space="preserve"> </w:t>
      </w:r>
      <w:r w:rsidR="007A615C" w:rsidRPr="0032747B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Правила полного и (или) частичного ограничения режима потребления электрической энергии</w:t>
      </w:r>
      <w:r w:rsidRPr="0032747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утвержденные </w:t>
      </w:r>
      <w:r w:rsidR="00ED4FA4">
        <w:rPr>
          <w:rFonts w:ascii="Times New Roman" w:hAnsi="Times New Roman" w:cs="Times New Roman"/>
          <w:sz w:val="20"/>
          <w:szCs w:val="20"/>
        </w:rPr>
        <w:t>п</w:t>
      </w:r>
      <w:r w:rsidR="007A615C" w:rsidRPr="0032747B">
        <w:rPr>
          <w:rFonts w:ascii="Times New Roman" w:hAnsi="Times New Roman" w:cs="Times New Roman"/>
          <w:sz w:val="20"/>
          <w:szCs w:val="20"/>
        </w:rPr>
        <w:t>остановление</w:t>
      </w:r>
      <w:r w:rsidR="00ED4FA4">
        <w:rPr>
          <w:rFonts w:ascii="Times New Roman" w:hAnsi="Times New Roman" w:cs="Times New Roman"/>
          <w:sz w:val="20"/>
          <w:szCs w:val="20"/>
        </w:rPr>
        <w:t>м</w:t>
      </w:r>
      <w:r w:rsidR="007A615C" w:rsidRPr="0032747B">
        <w:rPr>
          <w:rFonts w:ascii="Times New Roman" w:hAnsi="Times New Roman" w:cs="Times New Roman"/>
          <w:sz w:val="20"/>
          <w:szCs w:val="20"/>
        </w:rPr>
        <w:t xml:space="preserve"> Правительства РФ от 04.05.2012 N 442</w:t>
      </w:r>
    </w:p>
  </w:footnote>
  <w:footnote w:id="2">
    <w:p w:rsidR="00C96D72" w:rsidRDefault="00C96D72">
      <w:pPr>
        <w:pStyle w:val="ac"/>
      </w:pPr>
      <w:r>
        <w:rPr>
          <w:rStyle w:val="ae"/>
        </w:rPr>
        <w:footnoteRef/>
      </w:r>
      <w:r>
        <w:t xml:space="preserve"> </w:t>
      </w:r>
      <w:r w:rsidRPr="0032747B">
        <w:rPr>
          <w:rFonts w:ascii="Times New Roman" w:eastAsia="Times New Roman" w:hAnsi="Times New Roman" w:cs="Times New Roman"/>
          <w:lang w:eastAsia="ru-RU"/>
        </w:rPr>
        <w:t xml:space="preserve">Правила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автоматики, утвержденные приказом Минэнерго России от 6.06.2013 г. </w:t>
      </w:r>
      <w:proofErr w:type="gramStart"/>
      <w:r w:rsidRPr="0032747B">
        <w:rPr>
          <w:rFonts w:ascii="Times New Roman" w:eastAsia="Times New Roman" w:hAnsi="Times New Roman" w:cs="Times New Roman"/>
          <w:lang w:eastAsia="ru-RU"/>
        </w:rPr>
        <w:t>N </w:t>
      </w:r>
      <w:r w:rsidR="004E336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2747B">
        <w:rPr>
          <w:rFonts w:ascii="Times New Roman" w:eastAsia="Times New Roman" w:hAnsi="Times New Roman" w:cs="Times New Roman"/>
          <w:lang w:eastAsia="ru-RU"/>
        </w:rPr>
        <w:t>290</w:t>
      </w:r>
      <w:proofErr w:type="gramEnd"/>
    </w:p>
  </w:footnote>
  <w:footnote w:id="3">
    <w:p w:rsidR="00631799" w:rsidRDefault="00631799" w:rsidP="007E254F">
      <w:pPr>
        <w:autoSpaceDE w:val="0"/>
        <w:autoSpaceDN w:val="0"/>
        <w:adjustRightInd w:val="0"/>
        <w:spacing w:after="0" w:line="240" w:lineRule="auto"/>
        <w:jc w:val="both"/>
      </w:pPr>
      <w:r>
        <w:rPr>
          <w:rStyle w:val="ae"/>
        </w:rPr>
        <w:footnoteRef/>
      </w:r>
      <w:r>
        <w:t xml:space="preserve"> </w:t>
      </w:r>
      <w:r w:rsidRPr="0032747B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Правила недискриминационного доступа к услугам по передаче электрической энергии и оказания этих услуг, утвержденные постановлением Правительства РФ от 27.12.2004 N 861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285CC1"/>
    <w:multiLevelType w:val="hybridMultilevel"/>
    <w:tmpl w:val="967E0194"/>
    <w:lvl w:ilvl="0" w:tplc="BBD67AAC">
      <w:start w:val="1"/>
      <w:numFmt w:val="decimal"/>
      <w:lvlText w:val="%1."/>
      <w:lvlJc w:val="left"/>
      <w:pPr>
        <w:ind w:left="907" w:hanging="360"/>
      </w:pPr>
      <w:rPr>
        <w:rFonts w:asciiTheme="minorHAnsi" w:eastAsia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627" w:hanging="360"/>
      </w:pPr>
    </w:lvl>
    <w:lvl w:ilvl="2" w:tplc="0419001B" w:tentative="1">
      <w:start w:val="1"/>
      <w:numFmt w:val="lowerRoman"/>
      <w:lvlText w:val="%3."/>
      <w:lvlJc w:val="right"/>
      <w:pPr>
        <w:ind w:left="2347" w:hanging="180"/>
      </w:pPr>
    </w:lvl>
    <w:lvl w:ilvl="3" w:tplc="0419000F" w:tentative="1">
      <w:start w:val="1"/>
      <w:numFmt w:val="decimal"/>
      <w:lvlText w:val="%4."/>
      <w:lvlJc w:val="left"/>
      <w:pPr>
        <w:ind w:left="3067" w:hanging="360"/>
      </w:pPr>
    </w:lvl>
    <w:lvl w:ilvl="4" w:tplc="04190019" w:tentative="1">
      <w:start w:val="1"/>
      <w:numFmt w:val="lowerLetter"/>
      <w:lvlText w:val="%5."/>
      <w:lvlJc w:val="left"/>
      <w:pPr>
        <w:ind w:left="3787" w:hanging="360"/>
      </w:pPr>
    </w:lvl>
    <w:lvl w:ilvl="5" w:tplc="0419001B" w:tentative="1">
      <w:start w:val="1"/>
      <w:numFmt w:val="lowerRoman"/>
      <w:lvlText w:val="%6."/>
      <w:lvlJc w:val="right"/>
      <w:pPr>
        <w:ind w:left="4507" w:hanging="180"/>
      </w:pPr>
    </w:lvl>
    <w:lvl w:ilvl="6" w:tplc="0419000F" w:tentative="1">
      <w:start w:val="1"/>
      <w:numFmt w:val="decimal"/>
      <w:lvlText w:val="%7."/>
      <w:lvlJc w:val="left"/>
      <w:pPr>
        <w:ind w:left="5227" w:hanging="360"/>
      </w:pPr>
    </w:lvl>
    <w:lvl w:ilvl="7" w:tplc="04190019" w:tentative="1">
      <w:start w:val="1"/>
      <w:numFmt w:val="lowerLetter"/>
      <w:lvlText w:val="%8."/>
      <w:lvlJc w:val="left"/>
      <w:pPr>
        <w:ind w:left="5947" w:hanging="360"/>
      </w:pPr>
    </w:lvl>
    <w:lvl w:ilvl="8" w:tplc="0419001B" w:tentative="1">
      <w:start w:val="1"/>
      <w:numFmt w:val="lowerRoman"/>
      <w:lvlText w:val="%9."/>
      <w:lvlJc w:val="right"/>
      <w:pPr>
        <w:ind w:left="666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3F9"/>
    <w:rsid w:val="000164EE"/>
    <w:rsid w:val="00022F24"/>
    <w:rsid w:val="00026177"/>
    <w:rsid w:val="00055FDD"/>
    <w:rsid w:val="000653F9"/>
    <w:rsid w:val="000707E6"/>
    <w:rsid w:val="000D0D64"/>
    <w:rsid w:val="000E7E59"/>
    <w:rsid w:val="001452AF"/>
    <w:rsid w:val="00166D9F"/>
    <w:rsid w:val="00182892"/>
    <w:rsid w:val="00187BF5"/>
    <w:rsid w:val="0019014D"/>
    <w:rsid w:val="001A36CE"/>
    <w:rsid w:val="001A6E24"/>
    <w:rsid w:val="001D45A0"/>
    <w:rsid w:val="001D467B"/>
    <w:rsid w:val="0022778E"/>
    <w:rsid w:val="00231805"/>
    <w:rsid w:val="00233155"/>
    <w:rsid w:val="00242530"/>
    <w:rsid w:val="00251BEC"/>
    <w:rsid w:val="002963F2"/>
    <w:rsid w:val="002978AF"/>
    <w:rsid w:val="002A3BA1"/>
    <w:rsid w:val="00316103"/>
    <w:rsid w:val="0032200A"/>
    <w:rsid w:val="00326913"/>
    <w:rsid w:val="0032747B"/>
    <w:rsid w:val="0034577E"/>
    <w:rsid w:val="00347A15"/>
    <w:rsid w:val="003A6292"/>
    <w:rsid w:val="003C32CD"/>
    <w:rsid w:val="003C556E"/>
    <w:rsid w:val="003D4D3D"/>
    <w:rsid w:val="003E00FC"/>
    <w:rsid w:val="003F5301"/>
    <w:rsid w:val="00405B1D"/>
    <w:rsid w:val="00407DC1"/>
    <w:rsid w:val="00443775"/>
    <w:rsid w:val="00452297"/>
    <w:rsid w:val="004A4D60"/>
    <w:rsid w:val="004C1D6D"/>
    <w:rsid w:val="004E3074"/>
    <w:rsid w:val="004E3366"/>
    <w:rsid w:val="004E3512"/>
    <w:rsid w:val="005551CD"/>
    <w:rsid w:val="00557796"/>
    <w:rsid w:val="00566601"/>
    <w:rsid w:val="00584BD8"/>
    <w:rsid w:val="00587AB6"/>
    <w:rsid w:val="005A012A"/>
    <w:rsid w:val="005B627E"/>
    <w:rsid w:val="005B7FA8"/>
    <w:rsid w:val="005C22A7"/>
    <w:rsid w:val="00620C3D"/>
    <w:rsid w:val="0062626E"/>
    <w:rsid w:val="00631799"/>
    <w:rsid w:val="00640439"/>
    <w:rsid w:val="0065173C"/>
    <w:rsid w:val="00662C09"/>
    <w:rsid w:val="00666E7C"/>
    <w:rsid w:val="00677F5A"/>
    <w:rsid w:val="00690D12"/>
    <w:rsid w:val="006A3AB0"/>
    <w:rsid w:val="006C788E"/>
    <w:rsid w:val="006D2507"/>
    <w:rsid w:val="006D2EDE"/>
    <w:rsid w:val="006F2514"/>
    <w:rsid w:val="006F446F"/>
    <w:rsid w:val="00757A76"/>
    <w:rsid w:val="00762B2B"/>
    <w:rsid w:val="00765CEC"/>
    <w:rsid w:val="00767771"/>
    <w:rsid w:val="00776C32"/>
    <w:rsid w:val="0078335E"/>
    <w:rsid w:val="007A615C"/>
    <w:rsid w:val="007D0D6B"/>
    <w:rsid w:val="007E254F"/>
    <w:rsid w:val="007E41FA"/>
    <w:rsid w:val="00824E68"/>
    <w:rsid w:val="008254DA"/>
    <w:rsid w:val="0082713E"/>
    <w:rsid w:val="008361CC"/>
    <w:rsid w:val="00866241"/>
    <w:rsid w:val="00866BBA"/>
    <w:rsid w:val="00875EEF"/>
    <w:rsid w:val="008A4645"/>
    <w:rsid w:val="008C2E25"/>
    <w:rsid w:val="008D10BF"/>
    <w:rsid w:val="008E16CB"/>
    <w:rsid w:val="008E5170"/>
    <w:rsid w:val="009001F4"/>
    <w:rsid w:val="00900BEB"/>
    <w:rsid w:val="00904E58"/>
    <w:rsid w:val="00912868"/>
    <w:rsid w:val="009A1182"/>
    <w:rsid w:val="009D7322"/>
    <w:rsid w:val="00A338F3"/>
    <w:rsid w:val="00A4334D"/>
    <w:rsid w:val="00A44E14"/>
    <w:rsid w:val="00A45389"/>
    <w:rsid w:val="00A474DD"/>
    <w:rsid w:val="00AB1F79"/>
    <w:rsid w:val="00AB615E"/>
    <w:rsid w:val="00AD1EDA"/>
    <w:rsid w:val="00AE4278"/>
    <w:rsid w:val="00AF67C0"/>
    <w:rsid w:val="00B118E9"/>
    <w:rsid w:val="00B263CC"/>
    <w:rsid w:val="00B5748B"/>
    <w:rsid w:val="00B8308D"/>
    <w:rsid w:val="00BA531D"/>
    <w:rsid w:val="00BB7AE2"/>
    <w:rsid w:val="00BD087E"/>
    <w:rsid w:val="00BE6369"/>
    <w:rsid w:val="00C02B7A"/>
    <w:rsid w:val="00C05A4F"/>
    <w:rsid w:val="00C161F9"/>
    <w:rsid w:val="00C20511"/>
    <w:rsid w:val="00C2064F"/>
    <w:rsid w:val="00C21118"/>
    <w:rsid w:val="00C25F4B"/>
    <w:rsid w:val="00C379FF"/>
    <w:rsid w:val="00C552B0"/>
    <w:rsid w:val="00C74D96"/>
    <w:rsid w:val="00C95E9D"/>
    <w:rsid w:val="00C96D72"/>
    <w:rsid w:val="00CA5EBD"/>
    <w:rsid w:val="00CC1A0A"/>
    <w:rsid w:val="00CC211B"/>
    <w:rsid w:val="00CF1E2B"/>
    <w:rsid w:val="00D25425"/>
    <w:rsid w:val="00D47D80"/>
    <w:rsid w:val="00D541D3"/>
    <w:rsid w:val="00D679FC"/>
    <w:rsid w:val="00D7174F"/>
    <w:rsid w:val="00D843CF"/>
    <w:rsid w:val="00D870EE"/>
    <w:rsid w:val="00DC7CA8"/>
    <w:rsid w:val="00DE51A7"/>
    <w:rsid w:val="00E00507"/>
    <w:rsid w:val="00E36F56"/>
    <w:rsid w:val="00E5056E"/>
    <w:rsid w:val="00E53D9B"/>
    <w:rsid w:val="00E557B2"/>
    <w:rsid w:val="00E64AD2"/>
    <w:rsid w:val="00E8681C"/>
    <w:rsid w:val="00E87335"/>
    <w:rsid w:val="00EA4DDF"/>
    <w:rsid w:val="00EA53BE"/>
    <w:rsid w:val="00ED3337"/>
    <w:rsid w:val="00ED4FA4"/>
    <w:rsid w:val="00EE2C63"/>
    <w:rsid w:val="00EF46B4"/>
    <w:rsid w:val="00F55F9B"/>
    <w:rsid w:val="00F83E02"/>
    <w:rsid w:val="00F86CE8"/>
    <w:rsid w:val="00F87578"/>
    <w:rsid w:val="00F96B2D"/>
    <w:rsid w:val="00FA4EEA"/>
    <w:rsid w:val="00FC1E5A"/>
    <w:rsid w:val="00FE0A69"/>
    <w:rsid w:val="00FF1355"/>
    <w:rsid w:val="00FF1ACA"/>
    <w:rsid w:val="00FF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72FA5"/>
  <w15:docId w15:val="{2349C843-286A-4E56-9D50-347CA5C85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775"/>
  </w:style>
  <w:style w:type="paragraph" w:styleId="1">
    <w:name w:val="heading 1"/>
    <w:basedOn w:val="a"/>
    <w:next w:val="a"/>
    <w:link w:val="10"/>
    <w:uiPriority w:val="9"/>
    <w:qFormat/>
    <w:rsid w:val="00C05A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53F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653F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666E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6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6913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022F24"/>
    <w:rPr>
      <w:b/>
      <w:bCs/>
    </w:rPr>
  </w:style>
  <w:style w:type="paragraph" w:customStyle="1" w:styleId="Default">
    <w:name w:val="Default"/>
    <w:rsid w:val="00E36F5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584BD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84BD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84BD8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84BD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84BD8"/>
    <w:rPr>
      <w:b/>
      <w:bCs/>
      <w:sz w:val="20"/>
      <w:szCs w:val="20"/>
    </w:rPr>
  </w:style>
  <w:style w:type="table" w:customStyle="1" w:styleId="-11">
    <w:name w:val="Светлая заливка - Акцент 11"/>
    <w:basedOn w:val="a1"/>
    <w:uiPriority w:val="60"/>
    <w:rsid w:val="008C2E2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DC7CA8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DC7CA8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DC7CA8"/>
    <w:rPr>
      <w:vertAlign w:val="superscript"/>
    </w:rPr>
  </w:style>
  <w:style w:type="table" w:customStyle="1" w:styleId="-110">
    <w:name w:val="Светлый список - Акцент 11"/>
    <w:basedOn w:val="a1"/>
    <w:uiPriority w:val="61"/>
    <w:rsid w:val="00DC7CA8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af">
    <w:name w:val="Document Map"/>
    <w:basedOn w:val="a"/>
    <w:link w:val="af0"/>
    <w:uiPriority w:val="99"/>
    <w:semiHidden/>
    <w:unhideWhenUsed/>
    <w:rsid w:val="00D679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D679F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05A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rsid w:val="008A4645"/>
  </w:style>
  <w:style w:type="paragraph" w:customStyle="1" w:styleId="af1">
    <w:name w:val="Заголовок группы контролов"/>
    <w:basedOn w:val="a"/>
    <w:next w:val="a"/>
    <w:uiPriority w:val="99"/>
    <w:rsid w:val="00C95E9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b/>
      <w:bCs/>
      <w:color w:val="000000"/>
      <w:sz w:val="24"/>
      <w:szCs w:val="24"/>
      <w:lang w:eastAsia="ru-RU"/>
    </w:rPr>
  </w:style>
  <w:style w:type="paragraph" w:customStyle="1" w:styleId="af2">
    <w:name w:val="Нормальный (таблица)"/>
    <w:basedOn w:val="a"/>
    <w:next w:val="a"/>
    <w:uiPriority w:val="99"/>
    <w:rsid w:val="00C95E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styleId="af3">
    <w:name w:val="Hyperlink"/>
    <w:basedOn w:val="a0"/>
    <w:uiPriority w:val="99"/>
    <w:semiHidden/>
    <w:unhideWhenUsed/>
    <w:rsid w:val="00AE42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1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04278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7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95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22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57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rsk-sk@mrsk-s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mrsk-sk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rsk-sk.ru/customer_new/sistema-obsluzhivaniia-potrebitelei/ofisy-obsluzhivaniia-potrebitele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8570B3-975F-4D72-92A3-0ABE4F1FA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1263</Words>
  <Characters>7204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Газданова М.А.</dc:creator>
  <cp:lastModifiedBy>Пигунов Николай Геннадьевич</cp:lastModifiedBy>
  <cp:revision>9</cp:revision>
  <cp:lastPrinted>2014-08-01T10:40:00Z</cp:lastPrinted>
  <dcterms:created xsi:type="dcterms:W3CDTF">2017-06-02T11:48:00Z</dcterms:created>
  <dcterms:modified xsi:type="dcterms:W3CDTF">2018-03-27T12:46:00Z</dcterms:modified>
</cp:coreProperties>
</file>