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Default="00F44D3E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708" w:rsidRDefault="00CF470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9A0FB0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63283A">
        <w:rPr>
          <w:rFonts w:ascii="Times New Roman" w:eastAsia="Times New Roman" w:hAnsi="Times New Roman"/>
          <w:bCs/>
          <w:sz w:val="28"/>
          <w:szCs w:val="28"/>
          <w:lang w:eastAsia="ru-RU"/>
        </w:rPr>
        <w:t>142</w:t>
      </w:r>
    </w:p>
    <w:p w:rsidR="006D7E7D" w:rsidRPr="009A0FB0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9A0FB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F44D3E" w:rsidRPr="009A0FB0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9A0FB0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 г. Пятигорск,                         ул. Подстанционная, д.13а, ПАО «</w:t>
      </w: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9A0FB0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63283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E408A"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83A">
        <w:rPr>
          <w:rFonts w:ascii="Times New Roman" w:eastAsia="Times New Roman" w:hAnsi="Times New Roman"/>
          <w:sz w:val="28"/>
          <w:szCs w:val="28"/>
          <w:lang w:eastAsia="ru-RU"/>
        </w:rPr>
        <w:t>октябр</w:t>
      </w:r>
      <w:r w:rsidR="009A0FB0" w:rsidRPr="009A0F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01B41"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63283A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="009A0FB0"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283A">
        <w:rPr>
          <w:rFonts w:ascii="Times New Roman" w:eastAsia="Times New Roman" w:hAnsi="Times New Roman"/>
          <w:bCs/>
          <w:sz w:val="28"/>
          <w:szCs w:val="28"/>
          <w:lang w:eastAsia="ru-RU"/>
        </w:rPr>
        <w:t>октя</w:t>
      </w:r>
      <w:r w:rsidR="009A0FB0"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>бря</w:t>
      </w:r>
      <w:r w:rsidR="00401B41"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9A0FB0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Комитета по аудиту Совета директоров ПАО «Россети Северный Кавказ» </w:t>
      </w:r>
      <w:r w:rsidR="00E44DC3"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9A0FB0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9A0FB0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Сасин Николай Иванович.</w:t>
      </w:r>
      <w:r w:rsidR="00FA6210" w:rsidRPr="009A0F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4708" w:rsidRPr="009A0F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9A0FB0" w:rsidRPr="009A0FB0" w:rsidRDefault="009A0FB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9A0FB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9A0FB0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D73" w:rsidRPr="00030D73" w:rsidRDefault="00030D73" w:rsidP="00030D73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73">
        <w:rPr>
          <w:rFonts w:ascii="Times New Roman" w:eastAsia="Times New Roman" w:hAnsi="Times New Roman"/>
          <w:sz w:val="28"/>
          <w:szCs w:val="28"/>
          <w:lang w:eastAsia="ru-RU"/>
        </w:rPr>
        <w:t xml:space="preserve">О взаимодействии Комитета по аудиту Совета директоров </w:t>
      </w:r>
      <w:r w:rsidRPr="00030D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ПАО «Россети Северный Кавказ» с внутренним и внешним аудиторами, включая объем аудиторских процедур и методы проведения проверки, предложенные внешним аудитором. </w:t>
      </w:r>
    </w:p>
    <w:p w:rsidR="009A0FB0" w:rsidRDefault="009A0FB0" w:rsidP="009A0FB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FB0" w:rsidRPr="009A0FB0" w:rsidRDefault="009A0FB0" w:rsidP="009A0FB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9A0FB0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9A0FB0" w:rsidRDefault="00900D96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ВОПРОСУ</w:t>
      </w:r>
      <w:r w:rsidR="006D7E7D"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6D7E7D" w:rsidRPr="009A0FB0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D73" w:rsidRDefault="006D7E7D" w:rsidP="00030D73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030D73" w:rsidRPr="00030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взаимодействии Комитета по аудиту Совета директоров </w:t>
      </w:r>
      <w:r w:rsidR="00030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030D73" w:rsidRPr="00030D73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 с внутренним и внешним аудиторами, включая объем аудиторских процедур и методы проведения проверки, предложенные внешним аудитором.</w:t>
      </w:r>
    </w:p>
    <w:p w:rsidR="0038103C" w:rsidRPr="0038103C" w:rsidRDefault="0038103C" w:rsidP="00030D73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103C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B3101C" w:rsidRPr="00B3101C" w:rsidRDefault="00B3101C" w:rsidP="00B310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1C">
        <w:rPr>
          <w:rFonts w:ascii="Times New Roman" w:eastAsia="Times New Roman" w:hAnsi="Times New Roman"/>
          <w:sz w:val="28"/>
          <w:szCs w:val="28"/>
          <w:lang w:eastAsia="ru-RU"/>
        </w:rPr>
        <w:t>1. Принять к сведению информацию внешнего аудитора о планировании аудита финансовой отчетности ПАО «Россети Северный Кавказ» за 2021 год и информацию внутреннего аудитора об организации деятельности внутреннего аудита в Обществе и взаимодействии с Комитетом по аудиту.</w:t>
      </w:r>
    </w:p>
    <w:p w:rsidR="00B3101C" w:rsidRPr="00B3101C" w:rsidRDefault="00B3101C" w:rsidP="00B310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Внутреннему аудиту обеспечить эффективное взаимодействие с внешним аудитором по вопросам оценки эффективности систем внутреннего контроля и управления рисками.</w:t>
      </w:r>
    </w:p>
    <w:p w:rsidR="00B3101C" w:rsidRDefault="00B3101C" w:rsidP="00B310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01C">
        <w:rPr>
          <w:rFonts w:ascii="Times New Roman" w:eastAsia="Times New Roman" w:hAnsi="Times New Roman"/>
          <w:sz w:val="28"/>
          <w:szCs w:val="28"/>
          <w:lang w:eastAsia="ru-RU"/>
        </w:rPr>
        <w:t>3. Рекомендовать внешнему аудитору своевременно информировать Комитет по аудиту Общества о фактах затруднений и ограничений, возникающих в ходе проведения аудита, а также о выявленных признаках манипулирования отчетными данными.</w:t>
      </w:r>
    </w:p>
    <w:p w:rsidR="00B3101C" w:rsidRPr="00B3101C" w:rsidRDefault="00B3101C" w:rsidP="00B310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6D7E7D" w:rsidRPr="009A0FB0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9A0FB0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9A0FB0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Сасин Н.И.</w:t>
      </w:r>
    </w:p>
    <w:p w:rsidR="006D7E7D" w:rsidRPr="009A0FB0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9A0FB0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B0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0B3CDD" w:rsidRPr="009A0FB0" w:rsidRDefault="000B3CD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EC" w:rsidRPr="009A0FB0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463E9" w:rsidRPr="009A0FB0" w:rsidTr="00A463E9">
        <w:tc>
          <w:tcPr>
            <w:tcW w:w="1809" w:type="dxa"/>
          </w:tcPr>
          <w:p w:rsidR="00A463E9" w:rsidRPr="009A0FB0" w:rsidRDefault="00A463E9" w:rsidP="006D7E7D">
            <w:pPr>
              <w:widowControl w:val="0"/>
              <w:autoSpaceDE w:val="0"/>
              <w:autoSpaceDN w:val="0"/>
              <w:spacing w:after="0" w:line="235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A0FB0">
              <w:rPr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97" w:type="dxa"/>
          </w:tcPr>
          <w:p w:rsidR="00A463E9" w:rsidRPr="009A0FB0" w:rsidRDefault="00A463E9" w:rsidP="00A463E9">
            <w:pPr>
              <w:tabs>
                <w:tab w:val="left" w:pos="13"/>
                <w:tab w:val="left" w:pos="331"/>
                <w:tab w:val="left" w:pos="581"/>
              </w:tabs>
              <w:spacing w:after="0" w:line="235" w:lineRule="auto"/>
              <w:jc w:val="both"/>
              <w:rPr>
                <w:sz w:val="28"/>
                <w:szCs w:val="28"/>
                <w:lang w:eastAsia="ru-RU"/>
              </w:rPr>
            </w:pPr>
            <w:r w:rsidRPr="00A463E9">
              <w:rPr>
                <w:bCs/>
                <w:sz w:val="28"/>
                <w:szCs w:val="28"/>
                <w:lang w:eastAsia="ru-RU"/>
              </w:rPr>
              <w:t>Опросные листы членов Комитета по аудиту Совета директоров ПАО «Россети Северный Кавказ», принявших участие в голосовании.</w:t>
            </w:r>
          </w:p>
        </w:tc>
      </w:tr>
    </w:tbl>
    <w:p w:rsidR="00F44D3E" w:rsidRDefault="00F44D3E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0E0" w:rsidRPr="009A0FB0" w:rsidRDefault="00A463E9" w:rsidP="00A463E9">
      <w:pPr>
        <w:tabs>
          <w:tab w:val="left" w:pos="381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44D3E" w:rsidRPr="009A0FB0" w:rsidRDefault="00F44D3E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9A0FB0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9A0FB0" w:rsidRDefault="006D7E7D" w:rsidP="00A463E9">
            <w:pPr>
              <w:tabs>
                <w:tab w:val="left" w:pos="5205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A46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6D7E7D" w:rsidRPr="009A0FB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9A0FB0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  <w:r w:rsidR="00970730"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9A0FB0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9A0FB0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9A0FB0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Н.В.</w:t>
            </w:r>
            <w:r w:rsidR="00607F5F"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9A0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9A0FB0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9A0FB0" w:rsidSect="009F7CFB">
      <w:footerReference w:type="even" r:id="rId9"/>
      <w:footerReference w:type="default" r:id="rId10"/>
      <w:pgSz w:w="11906" w:h="16838"/>
      <w:pgMar w:top="1418" w:right="70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E6" w:rsidRDefault="003538E6">
      <w:pPr>
        <w:spacing w:after="0" w:line="240" w:lineRule="auto"/>
      </w:pPr>
      <w:r>
        <w:separator/>
      </w:r>
    </w:p>
  </w:endnote>
  <w:endnote w:type="continuationSeparator" w:id="0">
    <w:p w:rsidR="003538E6" w:rsidRDefault="0035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FB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E6" w:rsidRDefault="003538E6">
      <w:pPr>
        <w:spacing w:after="0" w:line="240" w:lineRule="auto"/>
      </w:pPr>
      <w:r>
        <w:separator/>
      </w:r>
    </w:p>
  </w:footnote>
  <w:footnote w:type="continuationSeparator" w:id="0">
    <w:p w:rsidR="003538E6" w:rsidRDefault="0035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646"/>
    <w:multiLevelType w:val="hybridMultilevel"/>
    <w:tmpl w:val="885EECE6"/>
    <w:lvl w:ilvl="0" w:tplc="39140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6" w15:restartNumberingAfterBreak="0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7" w15:restartNumberingAfterBreak="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2" w15:restartNumberingAfterBreak="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7"/>
      </w:rPr>
    </w:lvl>
  </w:abstractNum>
  <w:abstractNum w:abstractNumId="24" w15:restartNumberingAfterBreak="0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15BF"/>
    <w:multiLevelType w:val="hybridMultilevel"/>
    <w:tmpl w:val="6A1A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9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A43CAA"/>
    <w:multiLevelType w:val="hybridMultilevel"/>
    <w:tmpl w:val="A0D0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 w15:restartNumberingAfterBreak="0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 w15:restartNumberingAfterBreak="0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3"/>
  </w:num>
  <w:num w:numId="2">
    <w:abstractNumId w:val="14"/>
  </w:num>
  <w:num w:numId="3">
    <w:abstractNumId w:val="24"/>
  </w:num>
  <w:num w:numId="4">
    <w:abstractNumId w:val="40"/>
  </w:num>
  <w:num w:numId="5">
    <w:abstractNumId w:val="19"/>
  </w:num>
  <w:num w:numId="6">
    <w:abstractNumId w:val="5"/>
  </w:num>
  <w:num w:numId="7">
    <w:abstractNumId w:val="0"/>
  </w:num>
  <w:num w:numId="8">
    <w:abstractNumId w:val="16"/>
  </w:num>
  <w:num w:numId="9">
    <w:abstractNumId w:val="22"/>
  </w:num>
  <w:num w:numId="10">
    <w:abstractNumId w:val="36"/>
  </w:num>
  <w:num w:numId="11">
    <w:abstractNumId w:val="25"/>
  </w:num>
  <w:num w:numId="12">
    <w:abstractNumId w:val="7"/>
  </w:num>
  <w:num w:numId="13">
    <w:abstractNumId w:val="44"/>
  </w:num>
  <w:num w:numId="14">
    <w:abstractNumId w:val="35"/>
  </w:num>
  <w:num w:numId="15">
    <w:abstractNumId w:val="31"/>
  </w:num>
  <w:num w:numId="16">
    <w:abstractNumId w:val="11"/>
  </w:num>
  <w:num w:numId="17">
    <w:abstractNumId w:val="12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44"/>
  </w:num>
  <w:num w:numId="2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"/>
  </w:num>
  <w:num w:numId="27">
    <w:abstractNumId w:val="18"/>
  </w:num>
  <w:num w:numId="28">
    <w:abstractNumId w:val="32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0"/>
  </w:num>
  <w:num w:numId="32">
    <w:abstractNumId w:val="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7"/>
  </w:num>
  <w:num w:numId="36">
    <w:abstractNumId w:val="1"/>
  </w:num>
  <w:num w:numId="37">
    <w:abstractNumId w:val="26"/>
  </w:num>
  <w:num w:numId="38">
    <w:abstractNumId w:val="34"/>
  </w:num>
  <w:num w:numId="39">
    <w:abstractNumId w:val="6"/>
  </w:num>
  <w:num w:numId="40">
    <w:abstractNumId w:val="13"/>
  </w:num>
  <w:num w:numId="41">
    <w:abstractNumId w:val="9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8"/>
  </w:num>
  <w:num w:numId="4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13246"/>
    <w:rsid w:val="0002432E"/>
    <w:rsid w:val="000268CE"/>
    <w:rsid w:val="00030D73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176"/>
    <w:rsid w:val="00144B59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C754E"/>
    <w:rsid w:val="001D0E44"/>
    <w:rsid w:val="001D13F4"/>
    <w:rsid w:val="001D4B4E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15FD1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50BFF"/>
    <w:rsid w:val="0025155B"/>
    <w:rsid w:val="00260610"/>
    <w:rsid w:val="002620E0"/>
    <w:rsid w:val="002634A3"/>
    <w:rsid w:val="00266B06"/>
    <w:rsid w:val="002726F9"/>
    <w:rsid w:val="00277140"/>
    <w:rsid w:val="00277A42"/>
    <w:rsid w:val="00280FEB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37CA"/>
    <w:rsid w:val="002E54FA"/>
    <w:rsid w:val="002E691D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5D78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38E6"/>
    <w:rsid w:val="00355F6A"/>
    <w:rsid w:val="00360EBF"/>
    <w:rsid w:val="00361085"/>
    <w:rsid w:val="00364DFC"/>
    <w:rsid w:val="00365920"/>
    <w:rsid w:val="00367C98"/>
    <w:rsid w:val="00370262"/>
    <w:rsid w:val="0038103C"/>
    <w:rsid w:val="00381DEE"/>
    <w:rsid w:val="00383444"/>
    <w:rsid w:val="003847D1"/>
    <w:rsid w:val="003912C0"/>
    <w:rsid w:val="00391349"/>
    <w:rsid w:val="00392A9B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3F07"/>
    <w:rsid w:val="003C40A3"/>
    <w:rsid w:val="003C455F"/>
    <w:rsid w:val="003C46C2"/>
    <w:rsid w:val="003C5BF0"/>
    <w:rsid w:val="003C6A3D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784E"/>
    <w:rsid w:val="004313FA"/>
    <w:rsid w:val="00431B02"/>
    <w:rsid w:val="0043234E"/>
    <w:rsid w:val="0043246F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77C9"/>
    <w:rsid w:val="004979B7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8D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60E0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18F5"/>
    <w:rsid w:val="005E26B1"/>
    <w:rsid w:val="005E4404"/>
    <w:rsid w:val="005E60FD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283A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46FB"/>
    <w:rsid w:val="00655B7F"/>
    <w:rsid w:val="00660EC0"/>
    <w:rsid w:val="00664F2E"/>
    <w:rsid w:val="00665BF3"/>
    <w:rsid w:val="00666F24"/>
    <w:rsid w:val="00671EF7"/>
    <w:rsid w:val="00672362"/>
    <w:rsid w:val="006740DB"/>
    <w:rsid w:val="00676013"/>
    <w:rsid w:val="00686F58"/>
    <w:rsid w:val="006877A6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0850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4178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3744"/>
    <w:rsid w:val="00795B6B"/>
    <w:rsid w:val="007A0DB5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27BA"/>
    <w:rsid w:val="007C4EA4"/>
    <w:rsid w:val="007C58E9"/>
    <w:rsid w:val="007C6CC4"/>
    <w:rsid w:val="007C7124"/>
    <w:rsid w:val="007D0D5B"/>
    <w:rsid w:val="007D24E0"/>
    <w:rsid w:val="007D275A"/>
    <w:rsid w:val="007D4867"/>
    <w:rsid w:val="007D507B"/>
    <w:rsid w:val="007D6970"/>
    <w:rsid w:val="007E1AE4"/>
    <w:rsid w:val="007E2C77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6140"/>
    <w:rsid w:val="00866AEB"/>
    <w:rsid w:val="0086759E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E96"/>
    <w:rsid w:val="008A62AC"/>
    <w:rsid w:val="008A6334"/>
    <w:rsid w:val="008A6928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EED"/>
    <w:rsid w:val="00900D96"/>
    <w:rsid w:val="00905106"/>
    <w:rsid w:val="00905E1F"/>
    <w:rsid w:val="00906404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756BD"/>
    <w:rsid w:val="0098035F"/>
    <w:rsid w:val="00980B4A"/>
    <w:rsid w:val="00984598"/>
    <w:rsid w:val="00990167"/>
    <w:rsid w:val="00990687"/>
    <w:rsid w:val="009906FE"/>
    <w:rsid w:val="00991731"/>
    <w:rsid w:val="0099204A"/>
    <w:rsid w:val="00992237"/>
    <w:rsid w:val="00992A16"/>
    <w:rsid w:val="00993259"/>
    <w:rsid w:val="009945C0"/>
    <w:rsid w:val="00994642"/>
    <w:rsid w:val="00995518"/>
    <w:rsid w:val="0099735D"/>
    <w:rsid w:val="009A08FB"/>
    <w:rsid w:val="009A0FB0"/>
    <w:rsid w:val="009B3779"/>
    <w:rsid w:val="009B5F31"/>
    <w:rsid w:val="009C35C8"/>
    <w:rsid w:val="009C6FAB"/>
    <w:rsid w:val="009C7B05"/>
    <w:rsid w:val="009D07B4"/>
    <w:rsid w:val="009D4E81"/>
    <w:rsid w:val="009D5FDB"/>
    <w:rsid w:val="009E07D8"/>
    <w:rsid w:val="009E252A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57BD"/>
    <w:rsid w:val="00A463E9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5730"/>
    <w:rsid w:val="00A8773D"/>
    <w:rsid w:val="00A87B2D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408A"/>
    <w:rsid w:val="00AE6B4B"/>
    <w:rsid w:val="00AE7ED7"/>
    <w:rsid w:val="00AF0C7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01C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2545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2DE"/>
    <w:rsid w:val="00C50729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11A4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3E2E"/>
    <w:rsid w:val="00CF457C"/>
    <w:rsid w:val="00CF4708"/>
    <w:rsid w:val="00CF51E1"/>
    <w:rsid w:val="00CF5228"/>
    <w:rsid w:val="00D0101C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2B0F"/>
    <w:rsid w:val="00E42D05"/>
    <w:rsid w:val="00E43122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87D4B"/>
    <w:rsid w:val="00F9107C"/>
    <w:rsid w:val="00F916EE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E01D7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9374-088B-48B2-B671-591C0303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233</cp:revision>
  <cp:lastPrinted>2021-08-27T07:07:00Z</cp:lastPrinted>
  <dcterms:created xsi:type="dcterms:W3CDTF">2020-08-13T08:54:00Z</dcterms:created>
  <dcterms:modified xsi:type="dcterms:W3CDTF">2021-10-19T07:02:00Z</dcterms:modified>
</cp:coreProperties>
</file>