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B57A79" wp14:editId="47285DD5">
            <wp:simplePos x="0" y="0"/>
            <wp:positionH relativeFrom="column">
              <wp:posOffset>9525</wp:posOffset>
            </wp:positionH>
            <wp:positionV relativeFrom="page">
              <wp:posOffset>459105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FC0577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ПРОТОКОЛ № 131</w:t>
      </w:r>
    </w:p>
    <w:p w:rsidR="006D7E7D" w:rsidRPr="00FC0577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заседания </w:t>
      </w: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Комитета по аудиту Совета директоров</w:t>
      </w:r>
    </w:p>
    <w:p w:rsidR="006D7E7D" w:rsidRPr="00FC0577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ПАО «Россети Северный Кавказ»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7E7D" w:rsidRPr="00FC0577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Место подведения итогов голосования: Ставропольский край, г. Пятигорск,                         ул. </w:t>
      </w:r>
      <w:proofErr w:type="gramStart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Подстанционная</w:t>
      </w:r>
      <w:proofErr w:type="gramEnd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, д.13а, ПАО «</w:t>
      </w: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Россети Северный Кавказ</w:t>
      </w: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6D7E7D" w:rsidRPr="00FC0577" w:rsidRDefault="004A671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Дата проведения: </w:t>
      </w:r>
      <w:r w:rsidR="0021302E"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05 </w:t>
      </w:r>
      <w:r w:rsidR="00105FA8" w:rsidRPr="00FC0577">
        <w:rPr>
          <w:rFonts w:ascii="Times New Roman" w:eastAsia="Times New Roman" w:hAnsi="Times New Roman"/>
          <w:sz w:val="27"/>
          <w:szCs w:val="27"/>
          <w:lang w:eastAsia="ru-RU"/>
        </w:rPr>
        <w:t>апреля</w:t>
      </w:r>
      <w:r w:rsidR="00401B41"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2021</w:t>
      </w:r>
      <w:r w:rsidR="006D7E7D"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Форма проведения: опросным путем (заочное голосование)</w:t>
      </w: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Дата составления протокола: </w:t>
      </w:r>
      <w:r w:rsidR="00105FA8"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05 апреля</w:t>
      </w:r>
      <w:r w:rsidR="00401B41"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2021</w:t>
      </w: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г.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Всего членов Комитета по аудиту Совета директоров ПАО «Россети Северный Кавказ» - 3 человека.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В заочном голосовании приняли участие:</w:t>
      </w:r>
    </w:p>
    <w:p w:rsidR="006D7E7D" w:rsidRPr="00FC0577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Гончаров Юрий Владимирович,</w:t>
      </w: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Капитонов Владислав Альбертович,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Сасин</w:t>
      </w:r>
      <w:proofErr w:type="spellEnd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Николай Иванович.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Кворум имеется. 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7E7D" w:rsidRPr="00FC0577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ПОВЕСТКА ДНЯ:</w:t>
      </w:r>
    </w:p>
    <w:p w:rsidR="006D7E7D" w:rsidRPr="00FC0577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351A" w:rsidRPr="00D1351A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1351A">
        <w:rPr>
          <w:rFonts w:ascii="Times New Roman" w:eastAsia="Times New Roman" w:hAnsi="Times New Roman"/>
          <w:sz w:val="27"/>
          <w:szCs w:val="27"/>
          <w:lang w:eastAsia="ru-RU"/>
        </w:rPr>
        <w:t>1. </w:t>
      </w:r>
      <w:r w:rsidRPr="00D135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 предварительном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2020 года, а также исполнения плана мероприятий по развитию и совершенствованию деятельности внутреннего аудита ПАО «Россети Северный Кавказ».</w:t>
      </w:r>
    </w:p>
    <w:p w:rsidR="00D1351A" w:rsidRPr="00D1351A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135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О рассмотрении отчета об осуществлении мероприятий по соблюдению требований законодательства о контроле инсайдерской информации по итогам 2020 года.</w:t>
      </w:r>
    </w:p>
    <w:p w:rsidR="00D1351A" w:rsidRPr="00D1351A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135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</w:t>
      </w:r>
      <w:r w:rsidRPr="00D1351A">
        <w:rPr>
          <w:rFonts w:ascii="Times New Roman" w:eastAsia="Times New Roman" w:hAnsi="Times New Roman"/>
          <w:sz w:val="27"/>
          <w:szCs w:val="27"/>
          <w:lang w:eastAsia="ru-RU"/>
        </w:rPr>
        <w:t xml:space="preserve">О рассмотрении результатов антикоррупционного мониторинга по итогам 2020 года. </w:t>
      </w:r>
    </w:p>
    <w:p w:rsidR="00492295" w:rsidRPr="00FC0577" w:rsidRDefault="00492295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7E7D" w:rsidRPr="00FC0577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ИТОГИ ГОЛОСОВАНИЯ И РЕШЕНИЯ, ПРИНЯТЫЕ </w:t>
      </w:r>
    </w:p>
    <w:p w:rsidR="006D7E7D" w:rsidRPr="00FC0577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ПО ВОПРОСАМ ПОВЕСТКИ ДНЯ:</w:t>
      </w:r>
    </w:p>
    <w:p w:rsidR="006D7E7D" w:rsidRPr="00FC0577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2295" w:rsidRDefault="006D7E7D" w:rsidP="00492295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Вопрос №1: </w:t>
      </w:r>
      <w:r w:rsidR="00D1351A"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О предварительном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2020 года, а также исполнения плана мероприятий по развитию и совершенствованию деятельности внутреннего аудита ПАО «Россети Северный Кавказ».</w:t>
      </w:r>
    </w:p>
    <w:p w:rsidR="00FC0577" w:rsidRPr="00FC0577" w:rsidRDefault="00FC0577" w:rsidP="00492295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7E7D" w:rsidRPr="00FC0577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Решение:</w:t>
      </w:r>
    </w:p>
    <w:p w:rsidR="00DB6390" w:rsidRPr="00FC0577" w:rsidRDefault="00F5314A" w:rsidP="00DB63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>1. </w:t>
      </w:r>
      <w:proofErr w:type="gramStart"/>
      <w:r w:rsidR="00DB6390"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Согласовать отчет Дирекции внутреннего аудита и контроля </w:t>
      </w:r>
      <w:r w:rsidR="00DB6390"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br/>
        <w:t xml:space="preserve">ПАО «Россети Северный Кавказ» о выполнении плана работы и результатах деятельности внутреннего аудита за 2020 год, </w:t>
      </w:r>
      <w:bookmarkStart w:id="0" w:name="_Hlk66693960"/>
      <w:r w:rsidR="00DB6390"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>включая результаты самооценки качества деятельности внутреннего аудита по итогам 2020 года, результаты исполнения в 2020 году плана по развитию и совершенствованию деятельности внутреннего аудита Общества на период с 2020 по 2024 год,</w:t>
      </w:r>
      <w:bookmarkEnd w:id="0"/>
      <w:r w:rsidR="00DB6390"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в соответствии с приложением 1</w:t>
      </w:r>
      <w:proofErr w:type="gramEnd"/>
      <w:r w:rsidR="00DB6390"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к настоящему решению Комитета по аудиту, при условии исправления технической ошибки в п. 2.6 отчета по результатам внутренней оценки качества деятельности внутреннего аудита ПАО «Россети Северный Кавказ» за 2020 год: замены </w:t>
      </w:r>
      <w:r w:rsidR="003A55EC">
        <w:rPr>
          <w:rFonts w:ascii="Times New Roman" w:hAnsi="Times New Roman"/>
          <w:bCs/>
          <w:color w:val="000000"/>
          <w:sz w:val="27"/>
          <w:szCs w:val="27"/>
          <w:lang w:eastAsia="ru-RU"/>
        </w:rPr>
        <w:t>слов средней оценки «3.8 баллов</w:t>
      </w:r>
      <w:r w:rsidR="00DB6390"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из 4 возможных» на слова «3.7 баллов из 4 возможных» согласно анкете самооценки.</w:t>
      </w:r>
    </w:p>
    <w:p w:rsidR="00DB6390" w:rsidRPr="00FC0577" w:rsidRDefault="00DB6390" w:rsidP="00DB63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>2.</w:t>
      </w:r>
      <w:r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proofErr w:type="gramStart"/>
      <w:r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Рекомендовать Совету директоров Общества принять следующее решение при условии исполнения п. 1 решения Комитета по аудиту Совета директоров Общества по вопросу «О предварительном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2020 года, а также исполнения плана мероприятий по развитию и совершенствованию деятельности внутреннего аудита </w:t>
      </w:r>
      <w:r w:rsidR="003A55EC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    </w:t>
      </w:r>
      <w:r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>ПАО</w:t>
      </w:r>
      <w:proofErr w:type="gramEnd"/>
      <w:r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«Россети Северный Кавказ»:</w:t>
      </w:r>
    </w:p>
    <w:p w:rsidR="00DB6390" w:rsidRPr="00FC0577" w:rsidRDefault="00DB6390" w:rsidP="00DB63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proofErr w:type="gramStart"/>
      <w:r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«Утвердить отчет Дирекции внутреннего аудита и контроля </w:t>
      </w:r>
      <w:r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br/>
        <w:t>ПАО «Россети Северный Кавказ» о выполнении плана работы и результатах деятельности внутреннего аудита за 2020 год, включая результаты самооценки качества деятельности внутреннего аудита по итогам 2020 года, результаты исполнения в 2020 году плана по развитию и совершенствованию деятельности внутреннего аудита Общества на период с 2020 по 2024 год, в соответствии с приложением к</w:t>
      </w:r>
      <w:proofErr w:type="gramEnd"/>
      <w:r w:rsidRPr="00FC0577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настоящему решению».</w:t>
      </w:r>
    </w:p>
    <w:p w:rsidR="00515DBC" w:rsidRPr="00FC0577" w:rsidRDefault="00515DBC" w:rsidP="00515DB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6390" w:rsidRPr="00FC0577" w:rsidRDefault="00DB6390" w:rsidP="00515DB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7E7D" w:rsidRPr="00FC0577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Голосовали «ЗА»:</w:t>
      </w: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70730" w:rsidRPr="00FC0577">
        <w:rPr>
          <w:rFonts w:ascii="Times New Roman" w:eastAsia="Times New Roman" w:hAnsi="Times New Roman"/>
          <w:sz w:val="27"/>
          <w:szCs w:val="27"/>
          <w:lang w:eastAsia="ru-RU"/>
        </w:rPr>
        <w:t>Гончаров Ю.В.</w:t>
      </w: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970730"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Капитонов В.А., </w:t>
      </w:r>
      <w:proofErr w:type="spellStart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Сасин</w:t>
      </w:r>
      <w:proofErr w:type="spellEnd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Н.И.</w:t>
      </w:r>
    </w:p>
    <w:p w:rsidR="006D7E7D" w:rsidRPr="00FC0577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«ПРОТИВ»: нет. «ВОЗДЕРЖАЛСЯ»: нет.</w:t>
      </w:r>
    </w:p>
    <w:p w:rsidR="006D7E7D" w:rsidRPr="00FC0577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Решение принято единогласно.</w:t>
      </w:r>
    </w:p>
    <w:p w:rsidR="00FC0577" w:rsidRPr="00FC0577" w:rsidRDefault="00FC0577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656BA" w:rsidRPr="00FC0577" w:rsidRDefault="00D656BA" w:rsidP="00D656B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Вопрос №2: </w:t>
      </w: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О рассмотрении отчета об осуществлении мероприятий по соблюдению требований законодательства о контроле инсайдерской информации по итогам 2020 года.</w:t>
      </w:r>
    </w:p>
    <w:p w:rsidR="00D656BA" w:rsidRPr="00FC0577" w:rsidRDefault="00D656BA" w:rsidP="00D656B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Решение:</w:t>
      </w:r>
    </w:p>
    <w:p w:rsidR="00D656BA" w:rsidRPr="00FC0577" w:rsidRDefault="00D656BA" w:rsidP="00D656B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Принять к сведению отчет об осуществлении мероприятий по соблюдению требований законодательства о контроле инсайдерской информации по итогам 2020 года согласно приложению 2 к настоящему решению Комитета по аудиту.</w:t>
      </w:r>
    </w:p>
    <w:p w:rsidR="00D656BA" w:rsidRDefault="00D656BA" w:rsidP="00D656B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C0577" w:rsidRPr="00FC0577" w:rsidRDefault="00FC0577" w:rsidP="00D656B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656BA" w:rsidRPr="00FC0577" w:rsidRDefault="00D656BA" w:rsidP="00D656B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Голосовали «ЗА»:</w:t>
      </w: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Гончаров Ю.В., Капитонов В.А., </w:t>
      </w:r>
      <w:proofErr w:type="spellStart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Сасин</w:t>
      </w:r>
      <w:proofErr w:type="spellEnd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Н.И.</w:t>
      </w:r>
    </w:p>
    <w:p w:rsidR="00D656BA" w:rsidRPr="00FC0577" w:rsidRDefault="00D656BA" w:rsidP="00D656B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«ПРОТИВ»: нет. «ВОЗДЕРЖАЛСЯ»: нет.</w:t>
      </w:r>
    </w:p>
    <w:p w:rsidR="00D656BA" w:rsidRPr="00FC0577" w:rsidRDefault="00D656BA" w:rsidP="00D656B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Решение принято единогласно.</w:t>
      </w:r>
    </w:p>
    <w:p w:rsidR="00525A7C" w:rsidRPr="00FC0577" w:rsidRDefault="00525A7C" w:rsidP="00525A7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Вопрос №3: </w:t>
      </w: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 рассмотрении результатов антикоррупционного мониторинга по итогам 2020 года. </w:t>
      </w:r>
    </w:p>
    <w:p w:rsidR="00525A7C" w:rsidRPr="00FC0577" w:rsidRDefault="00525A7C" w:rsidP="00525A7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Решение:</w:t>
      </w:r>
    </w:p>
    <w:p w:rsidR="00525A7C" w:rsidRPr="00FC0577" w:rsidRDefault="00525A7C" w:rsidP="0052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Рекомендовать Совету директоров ПАО «Россети Северный Кавказ» принять следующее решение:</w:t>
      </w:r>
    </w:p>
    <w:p w:rsidR="00525A7C" w:rsidRPr="00FC0577" w:rsidRDefault="00525A7C" w:rsidP="0052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highlight w:val="yellow"/>
          <w:lang w:eastAsia="ru-RU"/>
        </w:rPr>
      </w:pPr>
      <w:r w:rsidRPr="00FC0577">
        <w:rPr>
          <w:rFonts w:ascii="Times New Roman" w:eastAsia="Times New Roman" w:hAnsi="Times New Roman"/>
          <w:bCs/>
          <w:sz w:val="27"/>
          <w:szCs w:val="27"/>
          <w:lang w:eastAsia="ru-RU"/>
        </w:rPr>
        <w:t>«Принять к сведению отчет о результатах антикоррупционного мониторинга по итогам 2020 года согласно приложению к настоящему решению».</w:t>
      </w:r>
    </w:p>
    <w:p w:rsidR="00525A7C" w:rsidRPr="00FC0577" w:rsidRDefault="00525A7C" w:rsidP="00525A7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25A7C" w:rsidRPr="00FC0577" w:rsidRDefault="00525A7C" w:rsidP="00525A7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25A7C" w:rsidRPr="00FC0577" w:rsidRDefault="00525A7C" w:rsidP="00525A7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Голосовали «ЗА»:</w:t>
      </w: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Гончаров Ю.В., Капитонов В.А., </w:t>
      </w:r>
      <w:proofErr w:type="spellStart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Сасин</w:t>
      </w:r>
      <w:proofErr w:type="spellEnd"/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 xml:space="preserve"> Н.И.</w:t>
      </w:r>
    </w:p>
    <w:p w:rsidR="00525A7C" w:rsidRPr="00FC0577" w:rsidRDefault="00525A7C" w:rsidP="00525A7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«ПРОТИВ»: нет. «ВОЗДЕРЖАЛСЯ»: нет.</w:t>
      </w:r>
    </w:p>
    <w:p w:rsidR="00525A7C" w:rsidRPr="00FC0577" w:rsidRDefault="00525A7C" w:rsidP="00525A7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0577">
        <w:rPr>
          <w:rFonts w:ascii="Times New Roman" w:eastAsia="Times New Roman" w:hAnsi="Times New Roman"/>
          <w:sz w:val="27"/>
          <w:szCs w:val="27"/>
          <w:lang w:eastAsia="ru-RU"/>
        </w:rPr>
        <w:t>Решение принято единогласно.</w:t>
      </w:r>
    </w:p>
    <w:p w:rsidR="00525A7C" w:rsidRPr="00FC0577" w:rsidRDefault="00525A7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25A7C" w:rsidRPr="00FC0577" w:rsidRDefault="00525A7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598"/>
      </w:tblGrid>
      <w:tr w:rsidR="006D7E7D" w:rsidRPr="00FC0577" w:rsidTr="00F17981">
        <w:trPr>
          <w:trHeight w:val="822"/>
        </w:trPr>
        <w:tc>
          <w:tcPr>
            <w:tcW w:w="1829" w:type="dxa"/>
            <w:shd w:val="clear" w:color="auto" w:fill="auto"/>
          </w:tcPr>
          <w:p w:rsidR="006D7E7D" w:rsidRPr="00FC0577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C0577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7598" w:type="dxa"/>
            <w:shd w:val="clear" w:color="auto" w:fill="auto"/>
          </w:tcPr>
          <w:p w:rsidR="00525A7C" w:rsidRPr="00FC0577" w:rsidRDefault="00525A7C" w:rsidP="0021302E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C05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  <w:r w:rsidR="00117CC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  <w:proofErr w:type="gramStart"/>
            <w:r w:rsidR="00E95FC3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</w:t>
            </w:r>
            <w:r w:rsidR="00E95FC3" w:rsidRPr="00E95FC3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тчет </w:t>
            </w:r>
            <w:r w:rsidR="00A2422F" w:rsidRPr="00A2422F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Дирекции внутреннего аудита и контроля </w:t>
            </w:r>
            <w:r w:rsidR="00A2422F" w:rsidRPr="00A2422F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  <w:t>ПАО «Россети Северный Кавказ» о выполнении плана работы и результатах деятельности внутреннего аудита за 2020 год, включая результаты самооценки качества деятельности внутреннего аудита по итогам 2020 года, результаты исполнения в 2020 году плана по развитию и совершенствованию деятельности внутреннего аудита Общества на период с 2020 по 2024 год</w:t>
            </w:r>
            <w:r w:rsidR="00117CC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.</w:t>
            </w:r>
            <w:proofErr w:type="gramEnd"/>
          </w:p>
          <w:p w:rsidR="00525A7C" w:rsidRPr="00FC0577" w:rsidRDefault="00117CC9" w:rsidP="0021302E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2. Отчет </w:t>
            </w:r>
            <w:r w:rsidRPr="00117CC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об осуществлении мероприятий по соблюдению требований законодательства о контроле инсайдерской информации по итогам 2020 года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.</w:t>
            </w:r>
          </w:p>
          <w:p w:rsidR="006D7E7D" w:rsidRPr="00FC0577" w:rsidRDefault="00525A7C" w:rsidP="00FA5456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C05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  <w:r w:rsidR="00FA5456" w:rsidRPr="00FC05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6D7E7D" w:rsidRPr="00FC05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Опросные листы членов Комитета по аудиту</w:t>
            </w:r>
            <w:r w:rsidR="004D3894" w:rsidRPr="00FC0577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Совета директоров ПАО «Россети Северный Кавказ»</w:t>
            </w:r>
            <w:r w:rsidR="006D7E7D" w:rsidRPr="00FC05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принявших участие в голосовании.</w:t>
            </w:r>
          </w:p>
        </w:tc>
      </w:tr>
    </w:tbl>
    <w:p w:rsidR="006D7E7D" w:rsidRPr="00FC0577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201F1" w:rsidRPr="00492295" w:rsidRDefault="002201F1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492295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492295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492295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6D7E7D" w:rsidRPr="00492295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492295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70730"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492295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492295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492295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07F5F"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BE1328" w:rsidRDefault="00A2422F" w:rsidP="00C8583A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1" w:name="_GoBack"/>
      <w:bookmarkEnd w:id="1"/>
    </w:p>
    <w:sectPr w:rsidR="00A2422F" w:rsidRPr="00BE1328" w:rsidSect="00FC0577">
      <w:footerReference w:type="even" r:id="rId10"/>
      <w:footerReference w:type="default" r:id="rId11"/>
      <w:pgSz w:w="11906" w:h="16838"/>
      <w:pgMar w:top="1843" w:right="707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3D" w:rsidRDefault="00BA1B3D">
      <w:pPr>
        <w:spacing w:after="0" w:line="240" w:lineRule="auto"/>
      </w:pPr>
      <w:r>
        <w:separator/>
      </w:r>
    </w:p>
  </w:endnote>
  <w:endnote w:type="continuationSeparator" w:id="0">
    <w:p w:rsidR="00BA1B3D" w:rsidRDefault="00BA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83A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3D" w:rsidRDefault="00BA1B3D">
      <w:pPr>
        <w:spacing w:after="0" w:line="240" w:lineRule="auto"/>
      </w:pPr>
      <w:r>
        <w:separator/>
      </w:r>
    </w:p>
  </w:footnote>
  <w:footnote w:type="continuationSeparator" w:id="0">
    <w:p w:rsidR="00BA1B3D" w:rsidRDefault="00BA1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6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6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35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21"/>
  </w:num>
  <w:num w:numId="10">
    <w:abstractNumId w:val="32"/>
  </w:num>
  <w:num w:numId="11">
    <w:abstractNumId w:val="23"/>
  </w:num>
  <w:num w:numId="12">
    <w:abstractNumId w:val="7"/>
  </w:num>
  <w:num w:numId="13">
    <w:abstractNumId w:val="39"/>
  </w:num>
  <w:num w:numId="14">
    <w:abstractNumId w:val="31"/>
  </w:num>
  <w:num w:numId="15">
    <w:abstractNumId w:val="27"/>
  </w:num>
  <w:num w:numId="16">
    <w:abstractNumId w:val="10"/>
  </w:num>
  <w:num w:numId="17">
    <w:abstractNumId w:val="1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9"/>
  </w:num>
  <w:num w:numId="21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"/>
  </w:num>
  <w:num w:numId="27">
    <w:abstractNumId w:val="17"/>
  </w:num>
  <w:num w:numId="28">
    <w:abstractNumId w:val="2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9"/>
  </w:num>
  <w:num w:numId="32">
    <w:abstractNumId w:val="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1"/>
  </w:num>
  <w:num w:numId="37">
    <w:abstractNumId w:val="24"/>
  </w:num>
  <w:num w:numId="38">
    <w:abstractNumId w:val="30"/>
  </w:num>
  <w:num w:numId="39">
    <w:abstractNumId w:val="6"/>
  </w:num>
  <w:num w:numId="40">
    <w:abstractNumId w:val="12"/>
  </w:num>
  <w:num w:numId="41">
    <w:abstractNumId w:val="8"/>
  </w:num>
  <w:num w:numId="42">
    <w:abstractNumId w:val="29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2432E"/>
    <w:rsid w:val="000268CE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61BC4"/>
    <w:rsid w:val="00065C85"/>
    <w:rsid w:val="000678F4"/>
    <w:rsid w:val="0007045D"/>
    <w:rsid w:val="00070578"/>
    <w:rsid w:val="000718DA"/>
    <w:rsid w:val="00074237"/>
    <w:rsid w:val="00074680"/>
    <w:rsid w:val="00076F67"/>
    <w:rsid w:val="00080270"/>
    <w:rsid w:val="00081F5F"/>
    <w:rsid w:val="00082A3C"/>
    <w:rsid w:val="00084CE0"/>
    <w:rsid w:val="000857F6"/>
    <w:rsid w:val="00087230"/>
    <w:rsid w:val="00090248"/>
    <w:rsid w:val="00092FF8"/>
    <w:rsid w:val="000A36B2"/>
    <w:rsid w:val="000A7963"/>
    <w:rsid w:val="000B38C0"/>
    <w:rsid w:val="000B4A98"/>
    <w:rsid w:val="000B5F30"/>
    <w:rsid w:val="000B73DE"/>
    <w:rsid w:val="000C24E3"/>
    <w:rsid w:val="000C7609"/>
    <w:rsid w:val="000D008B"/>
    <w:rsid w:val="000D0D6B"/>
    <w:rsid w:val="000D742D"/>
    <w:rsid w:val="000D77CB"/>
    <w:rsid w:val="000D7FD7"/>
    <w:rsid w:val="000E177D"/>
    <w:rsid w:val="000E17FF"/>
    <w:rsid w:val="000E45E1"/>
    <w:rsid w:val="000E5000"/>
    <w:rsid w:val="000E5C2B"/>
    <w:rsid w:val="000E6BA3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1016C"/>
    <w:rsid w:val="001125DC"/>
    <w:rsid w:val="00113187"/>
    <w:rsid w:val="0011509B"/>
    <w:rsid w:val="00117CC9"/>
    <w:rsid w:val="00121DB3"/>
    <w:rsid w:val="00121F93"/>
    <w:rsid w:val="00123CBC"/>
    <w:rsid w:val="00123E29"/>
    <w:rsid w:val="00123F57"/>
    <w:rsid w:val="00126730"/>
    <w:rsid w:val="00130018"/>
    <w:rsid w:val="00130CB7"/>
    <w:rsid w:val="00131D8F"/>
    <w:rsid w:val="001348A1"/>
    <w:rsid w:val="001374ED"/>
    <w:rsid w:val="00137F87"/>
    <w:rsid w:val="00141583"/>
    <w:rsid w:val="00143C35"/>
    <w:rsid w:val="00144B59"/>
    <w:rsid w:val="001458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57FA"/>
    <w:rsid w:val="001C58F5"/>
    <w:rsid w:val="001D0E44"/>
    <w:rsid w:val="001D13F4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02E"/>
    <w:rsid w:val="00213699"/>
    <w:rsid w:val="00214D91"/>
    <w:rsid w:val="00215812"/>
    <w:rsid w:val="002201F1"/>
    <w:rsid w:val="00220341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60610"/>
    <w:rsid w:val="002620E0"/>
    <w:rsid w:val="002634A3"/>
    <w:rsid w:val="00266B06"/>
    <w:rsid w:val="002726F9"/>
    <w:rsid w:val="00277140"/>
    <w:rsid w:val="00277A42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B30"/>
    <w:rsid w:val="002A136F"/>
    <w:rsid w:val="002A1A30"/>
    <w:rsid w:val="002A30DB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54FA"/>
    <w:rsid w:val="002F1D47"/>
    <w:rsid w:val="002F2F80"/>
    <w:rsid w:val="002F3E44"/>
    <w:rsid w:val="00302C35"/>
    <w:rsid w:val="003042AF"/>
    <w:rsid w:val="00305AD8"/>
    <w:rsid w:val="0030600A"/>
    <w:rsid w:val="003079EF"/>
    <w:rsid w:val="003115DF"/>
    <w:rsid w:val="00312240"/>
    <w:rsid w:val="00312996"/>
    <w:rsid w:val="00313ACA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5F6A"/>
    <w:rsid w:val="00360EBF"/>
    <w:rsid w:val="00361085"/>
    <w:rsid w:val="00364DFC"/>
    <w:rsid w:val="00365920"/>
    <w:rsid w:val="00367C98"/>
    <w:rsid w:val="00370262"/>
    <w:rsid w:val="00381DEE"/>
    <w:rsid w:val="00383444"/>
    <w:rsid w:val="003847D1"/>
    <w:rsid w:val="003912C0"/>
    <w:rsid w:val="00391349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20DD"/>
    <w:rsid w:val="003C40A3"/>
    <w:rsid w:val="003C455F"/>
    <w:rsid w:val="003C46C2"/>
    <w:rsid w:val="003C5BF0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3F6061"/>
    <w:rsid w:val="004000E4"/>
    <w:rsid w:val="00400CFB"/>
    <w:rsid w:val="00400F6D"/>
    <w:rsid w:val="00401B41"/>
    <w:rsid w:val="00405104"/>
    <w:rsid w:val="00406CA7"/>
    <w:rsid w:val="004106FB"/>
    <w:rsid w:val="00410F74"/>
    <w:rsid w:val="004114C0"/>
    <w:rsid w:val="004156A8"/>
    <w:rsid w:val="00415A22"/>
    <w:rsid w:val="00416D9F"/>
    <w:rsid w:val="004204BC"/>
    <w:rsid w:val="00420D65"/>
    <w:rsid w:val="004213FA"/>
    <w:rsid w:val="004313FA"/>
    <w:rsid w:val="00431B02"/>
    <w:rsid w:val="0043246F"/>
    <w:rsid w:val="00432900"/>
    <w:rsid w:val="00433C74"/>
    <w:rsid w:val="00434969"/>
    <w:rsid w:val="004349D5"/>
    <w:rsid w:val="00436A25"/>
    <w:rsid w:val="00442E95"/>
    <w:rsid w:val="004512CD"/>
    <w:rsid w:val="00452984"/>
    <w:rsid w:val="00452D01"/>
    <w:rsid w:val="00455CE6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3CB8"/>
    <w:rsid w:val="00476FE6"/>
    <w:rsid w:val="00482644"/>
    <w:rsid w:val="00491C40"/>
    <w:rsid w:val="00492295"/>
    <w:rsid w:val="004925B6"/>
    <w:rsid w:val="00492C90"/>
    <w:rsid w:val="004934CD"/>
    <w:rsid w:val="004948C2"/>
    <w:rsid w:val="00495651"/>
    <w:rsid w:val="004977C9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2365"/>
    <w:rsid w:val="004D3894"/>
    <w:rsid w:val="004D4559"/>
    <w:rsid w:val="004D48C4"/>
    <w:rsid w:val="004D65D3"/>
    <w:rsid w:val="004D69F5"/>
    <w:rsid w:val="004D702C"/>
    <w:rsid w:val="004E0C10"/>
    <w:rsid w:val="004E1F61"/>
    <w:rsid w:val="004E25D5"/>
    <w:rsid w:val="004E309D"/>
    <w:rsid w:val="004E40D9"/>
    <w:rsid w:val="004E6619"/>
    <w:rsid w:val="004E7BE7"/>
    <w:rsid w:val="004F2B88"/>
    <w:rsid w:val="004F6748"/>
    <w:rsid w:val="00500871"/>
    <w:rsid w:val="00501C93"/>
    <w:rsid w:val="00510766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5B48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C066D"/>
    <w:rsid w:val="005C36E5"/>
    <w:rsid w:val="005C3D1C"/>
    <w:rsid w:val="005C56EA"/>
    <w:rsid w:val="005D0D57"/>
    <w:rsid w:val="005D2289"/>
    <w:rsid w:val="005D2626"/>
    <w:rsid w:val="005D51C4"/>
    <w:rsid w:val="005D5D0A"/>
    <w:rsid w:val="005D69C0"/>
    <w:rsid w:val="005D6B67"/>
    <w:rsid w:val="005E00BD"/>
    <w:rsid w:val="005E18F5"/>
    <w:rsid w:val="005E26B1"/>
    <w:rsid w:val="005E60FD"/>
    <w:rsid w:val="005E7F63"/>
    <w:rsid w:val="005F1228"/>
    <w:rsid w:val="005F1F7C"/>
    <w:rsid w:val="005F2242"/>
    <w:rsid w:val="005F26A5"/>
    <w:rsid w:val="005F3C81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5B7F"/>
    <w:rsid w:val="00660EC0"/>
    <w:rsid w:val="00664F2E"/>
    <w:rsid w:val="00665BF3"/>
    <w:rsid w:val="00666F24"/>
    <w:rsid w:val="00672362"/>
    <w:rsid w:val="006740DB"/>
    <w:rsid w:val="00676013"/>
    <w:rsid w:val="00686F58"/>
    <w:rsid w:val="00695505"/>
    <w:rsid w:val="00695773"/>
    <w:rsid w:val="00696BBC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1CDC"/>
    <w:rsid w:val="006C1FF4"/>
    <w:rsid w:val="006C2331"/>
    <w:rsid w:val="006C5510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92276"/>
    <w:rsid w:val="00795B6B"/>
    <w:rsid w:val="007A14AF"/>
    <w:rsid w:val="007A363D"/>
    <w:rsid w:val="007A46D9"/>
    <w:rsid w:val="007A7957"/>
    <w:rsid w:val="007B02B2"/>
    <w:rsid w:val="007B0B40"/>
    <w:rsid w:val="007B21C9"/>
    <w:rsid w:val="007B32BA"/>
    <w:rsid w:val="007B4637"/>
    <w:rsid w:val="007B7FB7"/>
    <w:rsid w:val="007C58E9"/>
    <w:rsid w:val="007C7124"/>
    <w:rsid w:val="007D0D5B"/>
    <w:rsid w:val="007D24E0"/>
    <w:rsid w:val="007D275A"/>
    <w:rsid w:val="007D4867"/>
    <w:rsid w:val="007D507B"/>
    <w:rsid w:val="007D6970"/>
    <w:rsid w:val="007E1AE4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177C"/>
    <w:rsid w:val="00863E5E"/>
    <w:rsid w:val="00866140"/>
    <w:rsid w:val="00866AEB"/>
    <w:rsid w:val="0086759E"/>
    <w:rsid w:val="00871BF3"/>
    <w:rsid w:val="0087732C"/>
    <w:rsid w:val="00877FB8"/>
    <w:rsid w:val="0088133C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5E96"/>
    <w:rsid w:val="008A62AC"/>
    <w:rsid w:val="008A6334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9E5"/>
    <w:rsid w:val="008F4C8D"/>
    <w:rsid w:val="008F5228"/>
    <w:rsid w:val="008F5EED"/>
    <w:rsid w:val="00905106"/>
    <w:rsid w:val="00905E1F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70730"/>
    <w:rsid w:val="00970902"/>
    <w:rsid w:val="009709D1"/>
    <w:rsid w:val="00971457"/>
    <w:rsid w:val="00972177"/>
    <w:rsid w:val="0098035F"/>
    <w:rsid w:val="00984598"/>
    <w:rsid w:val="00990167"/>
    <w:rsid w:val="00990687"/>
    <w:rsid w:val="009906FE"/>
    <w:rsid w:val="00991731"/>
    <w:rsid w:val="0099204A"/>
    <w:rsid w:val="00992A16"/>
    <w:rsid w:val="00993259"/>
    <w:rsid w:val="009945C0"/>
    <w:rsid w:val="00994642"/>
    <w:rsid w:val="00995518"/>
    <w:rsid w:val="0099735D"/>
    <w:rsid w:val="009A08FB"/>
    <w:rsid w:val="009B3779"/>
    <w:rsid w:val="009B5F31"/>
    <w:rsid w:val="009C35C8"/>
    <w:rsid w:val="009D07B4"/>
    <w:rsid w:val="009D4E81"/>
    <w:rsid w:val="009D5FDB"/>
    <w:rsid w:val="009E07D8"/>
    <w:rsid w:val="009E252A"/>
    <w:rsid w:val="009E6652"/>
    <w:rsid w:val="009E6AFF"/>
    <w:rsid w:val="009F1578"/>
    <w:rsid w:val="009F4EE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422F"/>
    <w:rsid w:val="00A255CD"/>
    <w:rsid w:val="00A265A0"/>
    <w:rsid w:val="00A277A0"/>
    <w:rsid w:val="00A306B2"/>
    <w:rsid w:val="00A33EBC"/>
    <w:rsid w:val="00A3773B"/>
    <w:rsid w:val="00A41780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773D"/>
    <w:rsid w:val="00A87B2D"/>
    <w:rsid w:val="00A96B5B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6154"/>
    <w:rsid w:val="00AD76EA"/>
    <w:rsid w:val="00AD7AAF"/>
    <w:rsid w:val="00AE095B"/>
    <w:rsid w:val="00AE115F"/>
    <w:rsid w:val="00AE1531"/>
    <w:rsid w:val="00AE23D4"/>
    <w:rsid w:val="00AE3B04"/>
    <w:rsid w:val="00AE6B4B"/>
    <w:rsid w:val="00AE7ED7"/>
    <w:rsid w:val="00AF0C76"/>
    <w:rsid w:val="00AF3CBD"/>
    <w:rsid w:val="00AF3DA9"/>
    <w:rsid w:val="00B03E6E"/>
    <w:rsid w:val="00B0566D"/>
    <w:rsid w:val="00B05F70"/>
    <w:rsid w:val="00B1214F"/>
    <w:rsid w:val="00B13AD8"/>
    <w:rsid w:val="00B13B96"/>
    <w:rsid w:val="00B206DC"/>
    <w:rsid w:val="00B21897"/>
    <w:rsid w:val="00B22E3C"/>
    <w:rsid w:val="00B23829"/>
    <w:rsid w:val="00B3124F"/>
    <w:rsid w:val="00B31AF1"/>
    <w:rsid w:val="00B3201C"/>
    <w:rsid w:val="00B3388D"/>
    <w:rsid w:val="00B40C1F"/>
    <w:rsid w:val="00B41C10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41F5"/>
    <w:rsid w:val="00BA49C2"/>
    <w:rsid w:val="00BA5131"/>
    <w:rsid w:val="00BA54E5"/>
    <w:rsid w:val="00BA57FD"/>
    <w:rsid w:val="00BB1657"/>
    <w:rsid w:val="00BB1C02"/>
    <w:rsid w:val="00BB2DFC"/>
    <w:rsid w:val="00BB33D7"/>
    <w:rsid w:val="00BB498F"/>
    <w:rsid w:val="00BB4A29"/>
    <w:rsid w:val="00BB66FE"/>
    <w:rsid w:val="00BC16F3"/>
    <w:rsid w:val="00BC39EA"/>
    <w:rsid w:val="00BC3E41"/>
    <w:rsid w:val="00BC48CC"/>
    <w:rsid w:val="00BC4DAB"/>
    <w:rsid w:val="00BC557D"/>
    <w:rsid w:val="00BC799C"/>
    <w:rsid w:val="00BD2F96"/>
    <w:rsid w:val="00BD372E"/>
    <w:rsid w:val="00BD62A1"/>
    <w:rsid w:val="00BE1328"/>
    <w:rsid w:val="00BE1D78"/>
    <w:rsid w:val="00BE299C"/>
    <w:rsid w:val="00BE2B4A"/>
    <w:rsid w:val="00BE2D30"/>
    <w:rsid w:val="00BE2DE1"/>
    <w:rsid w:val="00BF22E6"/>
    <w:rsid w:val="00BF27E7"/>
    <w:rsid w:val="00BF483C"/>
    <w:rsid w:val="00BF700D"/>
    <w:rsid w:val="00C03542"/>
    <w:rsid w:val="00C04B10"/>
    <w:rsid w:val="00C05EF4"/>
    <w:rsid w:val="00C11AB1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EE8"/>
    <w:rsid w:val="00C44D4C"/>
    <w:rsid w:val="00C44DB8"/>
    <w:rsid w:val="00C45D81"/>
    <w:rsid w:val="00C462DE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583A"/>
    <w:rsid w:val="00C863CF"/>
    <w:rsid w:val="00C9033B"/>
    <w:rsid w:val="00C928AE"/>
    <w:rsid w:val="00C945CA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51E1"/>
    <w:rsid w:val="00CF5228"/>
    <w:rsid w:val="00D0101C"/>
    <w:rsid w:val="00D02B4E"/>
    <w:rsid w:val="00D02CFB"/>
    <w:rsid w:val="00D039F4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37D8"/>
    <w:rsid w:val="00DC6D43"/>
    <w:rsid w:val="00DD07CC"/>
    <w:rsid w:val="00DD23C3"/>
    <w:rsid w:val="00DD30C6"/>
    <w:rsid w:val="00DD3988"/>
    <w:rsid w:val="00DD6BDB"/>
    <w:rsid w:val="00DD76D7"/>
    <w:rsid w:val="00DE31F2"/>
    <w:rsid w:val="00DE45BA"/>
    <w:rsid w:val="00DE4F6C"/>
    <w:rsid w:val="00DE6F04"/>
    <w:rsid w:val="00DF66C0"/>
    <w:rsid w:val="00E03DD8"/>
    <w:rsid w:val="00E04AD2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2A3B"/>
    <w:rsid w:val="00E2355E"/>
    <w:rsid w:val="00E24183"/>
    <w:rsid w:val="00E25B70"/>
    <w:rsid w:val="00E263BD"/>
    <w:rsid w:val="00E2670A"/>
    <w:rsid w:val="00E36D79"/>
    <w:rsid w:val="00E42B0F"/>
    <w:rsid w:val="00E42D05"/>
    <w:rsid w:val="00E43122"/>
    <w:rsid w:val="00E43898"/>
    <w:rsid w:val="00E43A5E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2220"/>
    <w:rsid w:val="00F028A6"/>
    <w:rsid w:val="00F02C92"/>
    <w:rsid w:val="00F038B5"/>
    <w:rsid w:val="00F10536"/>
    <w:rsid w:val="00F115C8"/>
    <w:rsid w:val="00F12842"/>
    <w:rsid w:val="00F20B38"/>
    <w:rsid w:val="00F21623"/>
    <w:rsid w:val="00F216AC"/>
    <w:rsid w:val="00F3066D"/>
    <w:rsid w:val="00F30E12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507D"/>
    <w:rsid w:val="00F4660B"/>
    <w:rsid w:val="00F51B90"/>
    <w:rsid w:val="00F5314A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9107C"/>
    <w:rsid w:val="00F916EE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9DC8-4F67-441B-83F8-9D83EEFD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120</cp:revision>
  <cp:lastPrinted>2020-06-15T13:40:00Z</cp:lastPrinted>
  <dcterms:created xsi:type="dcterms:W3CDTF">2020-08-13T08:54:00Z</dcterms:created>
  <dcterms:modified xsi:type="dcterms:W3CDTF">2021-04-02T13:10:00Z</dcterms:modified>
</cp:coreProperties>
</file>