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8C8" w:rsidRPr="00AF4D3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4D30">
        <w:rPr>
          <w:rFonts w:ascii="Times New Roman" w:hAnsi="Times New Roman" w:cs="Times New Roman"/>
          <w:b/>
          <w:sz w:val="24"/>
          <w:szCs w:val="24"/>
        </w:rPr>
        <w:t>Сообщение о существенном факте</w:t>
      </w:r>
    </w:p>
    <w:p w:rsidR="00EF28C8" w:rsidRPr="00AF4D3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4D30">
        <w:rPr>
          <w:rFonts w:ascii="Times New Roman" w:hAnsi="Times New Roman" w:cs="Times New Roman"/>
          <w:b/>
          <w:sz w:val="24"/>
          <w:szCs w:val="24"/>
        </w:rPr>
        <w:t>«Об отдельных решениях, принятых советом директоров эмитента (раскрытие инсайдерской информации)»</w:t>
      </w:r>
    </w:p>
    <w:p w:rsidR="00EF28C8" w:rsidRPr="00AF4D30" w:rsidRDefault="00EF28C8" w:rsidP="00EF28C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931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3969"/>
        <w:gridCol w:w="4962"/>
      </w:tblGrid>
      <w:tr w:rsidR="00EF28C8" w:rsidRPr="00AF4D30" w:rsidTr="00070628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center"/>
              <w:rPr>
                <w:lang w:eastAsia="en-US"/>
              </w:rPr>
            </w:pPr>
            <w:r w:rsidRPr="00AF4D30">
              <w:rPr>
                <w:lang w:eastAsia="en-US"/>
              </w:rPr>
              <w:t>1. Общие сведения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5C51D2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Публичное акционерное общество «</w:t>
            </w:r>
            <w:r w:rsidR="005C51D2" w:rsidRPr="00AF4D30">
              <w:rPr>
                <w:lang w:eastAsia="en-US"/>
              </w:rPr>
              <w:t>Россети Северный Кавказ</w:t>
            </w:r>
            <w:r w:rsidRPr="00AF4D30">
              <w:rPr>
                <w:lang w:eastAsia="en-US"/>
              </w:rPr>
              <w:t>»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5C51D2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ПАО «</w:t>
            </w:r>
            <w:r w:rsidR="005C51D2" w:rsidRPr="00AF4D30">
              <w:rPr>
                <w:lang w:eastAsia="en-US"/>
              </w:rPr>
              <w:t>Россети Северный Кавказ</w:t>
            </w:r>
            <w:r w:rsidRPr="00AF4D30">
              <w:rPr>
                <w:lang w:eastAsia="en-US"/>
              </w:rPr>
              <w:t>»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1.3. Место нахождения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Российская Федерация, г. Пятигорск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1.4. ОГРН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1062632029778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1.5. ИНН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2632082033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34747-E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E1" w:rsidRPr="00AF4D30" w:rsidRDefault="00BD5F16" w:rsidP="00995E8C">
            <w:pPr>
              <w:jc w:val="both"/>
              <w:rPr>
                <w:color w:val="0000FF"/>
                <w:u w:val="single"/>
              </w:rPr>
            </w:pPr>
            <w:hyperlink r:id="rId9" w:history="1">
              <w:r w:rsidR="00EF28C8" w:rsidRPr="00AF4D30">
                <w:rPr>
                  <w:rStyle w:val="a8"/>
                  <w:lang w:val="en-US"/>
                </w:rPr>
                <w:t>http</w:t>
              </w:r>
              <w:r w:rsidR="00EF28C8" w:rsidRPr="00AF4D30">
                <w:rPr>
                  <w:rStyle w:val="a8"/>
                </w:rPr>
                <w:t>://www.mrsk-sk.ru</w:t>
              </w:r>
            </w:hyperlink>
            <w:r w:rsidR="00EF28C8" w:rsidRPr="00AF4D30">
              <w:rPr>
                <w:color w:val="0000FF"/>
                <w:u w:val="single"/>
              </w:rPr>
              <w:t>;</w:t>
            </w:r>
          </w:p>
          <w:p w:rsidR="00BA6CE1" w:rsidRPr="00AF4D30" w:rsidRDefault="00BD5F16" w:rsidP="00995E8C">
            <w:pPr>
              <w:jc w:val="both"/>
            </w:pPr>
            <w:hyperlink r:id="rId10" w:history="1">
              <w:r w:rsidR="00BA6CE1" w:rsidRPr="00AF4D30">
                <w:rPr>
                  <w:rStyle w:val="a8"/>
                </w:rPr>
                <w:t>http://www.rossetisk.ru</w:t>
              </w:r>
            </w:hyperlink>
            <w:r w:rsidR="00BA6CE1" w:rsidRPr="00AF4D30">
              <w:t>;</w:t>
            </w:r>
          </w:p>
          <w:p w:rsidR="00EF28C8" w:rsidRPr="00AF4D30" w:rsidRDefault="00BD5F16" w:rsidP="00995E8C">
            <w:pPr>
              <w:jc w:val="both"/>
            </w:pPr>
            <w:hyperlink r:id="rId11" w:history="1">
              <w:r w:rsidR="00EF28C8" w:rsidRPr="00AF4D30">
                <w:rPr>
                  <w:rStyle w:val="a8"/>
                </w:rPr>
                <w:t>http://disclosure.skrin.ru/disclosure/2632082033</w:t>
              </w:r>
            </w:hyperlink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14190F" w:rsidRDefault="00EF28C8" w:rsidP="00995E8C">
            <w:pPr>
              <w:jc w:val="both"/>
              <w:rPr>
                <w:lang w:eastAsia="en-US"/>
              </w:rPr>
            </w:pPr>
            <w:r w:rsidRPr="0014190F">
              <w:rPr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14190F" w:rsidRDefault="00634677" w:rsidP="006937E3">
            <w:pPr>
              <w:jc w:val="both"/>
            </w:pPr>
            <w:r w:rsidRPr="0014190F">
              <w:t>02.11</w:t>
            </w:r>
            <w:r w:rsidR="00755B9F" w:rsidRPr="0014190F">
              <w:t>.2020</w:t>
            </w:r>
          </w:p>
        </w:tc>
      </w:tr>
      <w:tr w:rsidR="00EF28C8" w:rsidRPr="00AF4D30" w:rsidTr="00070628">
        <w:tc>
          <w:tcPr>
            <w:tcW w:w="8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28C8" w:rsidRPr="00915A53" w:rsidRDefault="00EF28C8" w:rsidP="00995E8C">
            <w:pPr>
              <w:jc w:val="both"/>
              <w:rPr>
                <w:lang w:eastAsia="en-US"/>
              </w:rPr>
            </w:pPr>
          </w:p>
        </w:tc>
      </w:tr>
      <w:tr w:rsidR="00EF28C8" w:rsidRPr="00AF4D30" w:rsidTr="00070628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915A53" w:rsidRDefault="00EF28C8" w:rsidP="00995E8C">
            <w:pPr>
              <w:jc w:val="center"/>
              <w:rPr>
                <w:lang w:eastAsia="en-US"/>
              </w:rPr>
            </w:pPr>
            <w:r w:rsidRPr="00915A53">
              <w:rPr>
                <w:lang w:eastAsia="en-US"/>
              </w:rPr>
              <w:t>2. Содержание сообщения</w:t>
            </w:r>
          </w:p>
        </w:tc>
      </w:tr>
      <w:tr w:rsidR="00EF28C8" w:rsidRPr="00AF4D30" w:rsidTr="00070628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915A53" w:rsidRDefault="00EF28C8" w:rsidP="00995E8C">
            <w:pPr>
              <w:jc w:val="both"/>
              <w:rPr>
                <w:lang w:eastAsia="en-US"/>
              </w:rPr>
            </w:pPr>
            <w:bookmarkStart w:id="0" w:name="_GoBack"/>
            <w:bookmarkEnd w:id="0"/>
            <w:r w:rsidRPr="00915A53">
              <w:rPr>
                <w:lang w:eastAsia="en-US"/>
              </w:rPr>
              <w:t xml:space="preserve">2.1. Кворум заседания совета директоров эмитента – приняли участие </w:t>
            </w:r>
            <w:r w:rsidR="000F4929" w:rsidRPr="00915A53">
              <w:rPr>
                <w:lang w:eastAsia="en-US"/>
              </w:rPr>
              <w:t>9</w:t>
            </w:r>
            <w:r w:rsidRPr="00915A53">
              <w:rPr>
                <w:lang w:eastAsia="en-US"/>
              </w:rPr>
              <w:t xml:space="preserve"> членов совета директоров из 11, кворум имеется.</w:t>
            </w:r>
          </w:p>
          <w:p w:rsidR="006E1CEF" w:rsidRPr="00915A53" w:rsidRDefault="006E1CEF" w:rsidP="00995E8C">
            <w:pPr>
              <w:jc w:val="both"/>
              <w:rPr>
                <w:lang w:eastAsia="en-US"/>
              </w:rPr>
            </w:pPr>
          </w:p>
          <w:p w:rsidR="00EF28C8" w:rsidRPr="00915A53" w:rsidRDefault="00EF28C8" w:rsidP="00995E8C">
            <w:pPr>
              <w:jc w:val="both"/>
              <w:rPr>
                <w:lang w:eastAsia="en-US"/>
              </w:rPr>
            </w:pPr>
            <w:r w:rsidRPr="00915A53">
              <w:rPr>
                <w:lang w:eastAsia="en-US"/>
              </w:rPr>
              <w:t>Результаты голосования по вопрос</w:t>
            </w:r>
            <w:r w:rsidR="00724118" w:rsidRPr="00915A53">
              <w:rPr>
                <w:lang w:eastAsia="en-US"/>
              </w:rPr>
              <w:t>ам</w:t>
            </w:r>
            <w:r w:rsidRPr="00915A53">
              <w:rPr>
                <w:lang w:eastAsia="en-US"/>
              </w:rPr>
              <w:t xml:space="preserve"> о принятии решени</w:t>
            </w:r>
            <w:r w:rsidR="00724118" w:rsidRPr="00915A53">
              <w:rPr>
                <w:lang w:eastAsia="en-US"/>
              </w:rPr>
              <w:t>й</w:t>
            </w:r>
            <w:r w:rsidRPr="00915A53">
              <w:rPr>
                <w:lang w:eastAsia="en-US"/>
              </w:rPr>
              <w:t>:</w:t>
            </w:r>
          </w:p>
          <w:p w:rsidR="003541A8" w:rsidRPr="00915A53" w:rsidRDefault="00EF28C8" w:rsidP="003541A8">
            <w:pPr>
              <w:jc w:val="both"/>
              <w:rPr>
                <w:lang w:eastAsia="en-US"/>
              </w:rPr>
            </w:pPr>
            <w:r w:rsidRPr="00915A53">
              <w:rPr>
                <w:lang w:eastAsia="en-US"/>
              </w:rPr>
              <w:t>По вопрос</w:t>
            </w:r>
            <w:r w:rsidR="00724118" w:rsidRPr="00915A53">
              <w:rPr>
                <w:lang w:eastAsia="en-US"/>
              </w:rPr>
              <w:t>ам</w:t>
            </w:r>
            <w:r w:rsidR="00206D5B" w:rsidRPr="00915A53">
              <w:rPr>
                <w:lang w:eastAsia="en-US"/>
              </w:rPr>
              <w:t xml:space="preserve"> </w:t>
            </w:r>
            <w:r w:rsidR="003541A8" w:rsidRPr="00915A53">
              <w:rPr>
                <w:lang w:eastAsia="en-US"/>
              </w:rPr>
              <w:t>№ 1</w:t>
            </w:r>
            <w:r w:rsidR="00724118" w:rsidRPr="00915A53">
              <w:rPr>
                <w:lang w:eastAsia="en-US"/>
              </w:rPr>
              <w:t>, № 2, № 3</w:t>
            </w:r>
            <w:r w:rsidR="00634677" w:rsidRPr="00915A53">
              <w:rPr>
                <w:lang w:eastAsia="en-US"/>
              </w:rPr>
              <w:t>, № 4, № 5</w:t>
            </w:r>
            <w:r w:rsidR="00682258" w:rsidRPr="00915A53">
              <w:rPr>
                <w:lang w:eastAsia="en-US"/>
              </w:rPr>
              <w:t xml:space="preserve"> </w:t>
            </w:r>
            <w:r w:rsidR="003541A8" w:rsidRPr="00915A53">
              <w:rPr>
                <w:lang w:eastAsia="en-US"/>
              </w:rPr>
              <w:t>повестки заседания совета директоров:</w:t>
            </w:r>
          </w:p>
          <w:p w:rsidR="003541A8" w:rsidRPr="00915A53" w:rsidRDefault="003541A8" w:rsidP="003541A8">
            <w:pPr>
              <w:jc w:val="both"/>
              <w:rPr>
                <w:lang w:eastAsia="en-US"/>
              </w:rPr>
            </w:pPr>
            <w:r w:rsidRPr="00915A53">
              <w:rPr>
                <w:lang w:eastAsia="en-US"/>
              </w:rPr>
              <w:t xml:space="preserve">Голосовали «ЗА»: </w:t>
            </w:r>
            <w:r w:rsidR="000F4929" w:rsidRPr="00915A53">
              <w:rPr>
                <w:lang w:eastAsia="en-US"/>
              </w:rPr>
              <w:t>9</w:t>
            </w:r>
            <w:r w:rsidRPr="00915A53">
              <w:rPr>
                <w:lang w:eastAsia="en-US"/>
              </w:rPr>
              <w:t xml:space="preserve"> человек, «ПРОТИВ»: нет, «ВОЗДЕРЖАЛСЯ»: </w:t>
            </w:r>
            <w:r w:rsidR="00FF79B0" w:rsidRPr="00915A53">
              <w:rPr>
                <w:lang w:eastAsia="en-US"/>
              </w:rPr>
              <w:t>нет</w:t>
            </w:r>
          </w:p>
          <w:p w:rsidR="003541A8" w:rsidRPr="00915A53" w:rsidRDefault="003541A8" w:rsidP="003541A8">
            <w:pPr>
              <w:jc w:val="both"/>
              <w:rPr>
                <w:lang w:eastAsia="en-US"/>
              </w:rPr>
            </w:pPr>
            <w:r w:rsidRPr="00915A53">
              <w:rPr>
                <w:lang w:eastAsia="en-US"/>
              </w:rPr>
              <w:t>Решени</w:t>
            </w:r>
            <w:r w:rsidR="00724118" w:rsidRPr="00915A53">
              <w:rPr>
                <w:lang w:eastAsia="en-US"/>
              </w:rPr>
              <w:t>я</w:t>
            </w:r>
            <w:r w:rsidRPr="00915A53">
              <w:rPr>
                <w:lang w:eastAsia="en-US"/>
              </w:rPr>
              <w:t xml:space="preserve"> по указанн</w:t>
            </w:r>
            <w:r w:rsidR="00724118" w:rsidRPr="00915A53">
              <w:rPr>
                <w:lang w:eastAsia="en-US"/>
              </w:rPr>
              <w:t>ым</w:t>
            </w:r>
            <w:r w:rsidRPr="00915A53">
              <w:rPr>
                <w:lang w:eastAsia="en-US"/>
              </w:rPr>
              <w:t xml:space="preserve"> вопрос</w:t>
            </w:r>
            <w:r w:rsidR="00724118" w:rsidRPr="00915A53">
              <w:rPr>
                <w:lang w:eastAsia="en-US"/>
              </w:rPr>
              <w:t>ам</w:t>
            </w:r>
            <w:r w:rsidRPr="00915A53">
              <w:rPr>
                <w:lang w:eastAsia="en-US"/>
              </w:rPr>
              <w:t xml:space="preserve"> повестки заседания совета директоров принят</w:t>
            </w:r>
            <w:r w:rsidR="00724118" w:rsidRPr="00915A53">
              <w:rPr>
                <w:lang w:eastAsia="en-US"/>
              </w:rPr>
              <w:t>ы</w:t>
            </w:r>
            <w:r w:rsidR="00D427AC" w:rsidRPr="00915A53">
              <w:rPr>
                <w:lang w:eastAsia="en-US"/>
              </w:rPr>
              <w:t xml:space="preserve"> </w:t>
            </w:r>
            <w:r w:rsidR="00FF79B0" w:rsidRPr="00915A53">
              <w:rPr>
                <w:lang w:eastAsia="en-US"/>
              </w:rPr>
              <w:t>единогласно</w:t>
            </w:r>
            <w:r w:rsidRPr="00915A53">
              <w:rPr>
                <w:lang w:eastAsia="en-US"/>
              </w:rPr>
              <w:t>.</w:t>
            </w:r>
          </w:p>
          <w:p w:rsidR="003541A8" w:rsidRPr="00915A53" w:rsidRDefault="003541A8" w:rsidP="00995E8C">
            <w:pPr>
              <w:jc w:val="both"/>
              <w:rPr>
                <w:lang w:eastAsia="en-US"/>
              </w:rPr>
            </w:pPr>
          </w:p>
          <w:p w:rsidR="00EF28C8" w:rsidRPr="00915A53" w:rsidRDefault="00EF28C8" w:rsidP="00DC4FAC">
            <w:pPr>
              <w:tabs>
                <w:tab w:val="left" w:pos="5067"/>
              </w:tabs>
              <w:jc w:val="both"/>
              <w:rPr>
                <w:lang w:eastAsia="en-US"/>
              </w:rPr>
            </w:pPr>
            <w:r w:rsidRPr="00915A53">
              <w:rPr>
                <w:lang w:eastAsia="en-US"/>
              </w:rPr>
              <w:t>2.2. Содержание решени</w:t>
            </w:r>
            <w:r w:rsidR="00724118" w:rsidRPr="00915A53">
              <w:rPr>
                <w:lang w:eastAsia="en-US"/>
              </w:rPr>
              <w:t>й</w:t>
            </w:r>
            <w:r w:rsidRPr="00915A53">
              <w:rPr>
                <w:lang w:eastAsia="en-US"/>
              </w:rPr>
              <w:t>, приня</w:t>
            </w:r>
            <w:r w:rsidR="009019A8" w:rsidRPr="00915A53">
              <w:rPr>
                <w:lang w:eastAsia="en-US"/>
              </w:rPr>
              <w:t>т</w:t>
            </w:r>
            <w:r w:rsidR="00724118" w:rsidRPr="00915A53">
              <w:rPr>
                <w:lang w:eastAsia="en-US"/>
              </w:rPr>
              <w:t>ых</w:t>
            </w:r>
            <w:r w:rsidRPr="00915A53">
              <w:rPr>
                <w:lang w:eastAsia="en-US"/>
              </w:rPr>
              <w:t xml:space="preserve"> советом директоров эмитента:</w:t>
            </w:r>
          </w:p>
          <w:p w:rsidR="00EF28C8" w:rsidRPr="00915A53" w:rsidRDefault="00EF28C8" w:rsidP="00995E8C">
            <w:pPr>
              <w:jc w:val="both"/>
              <w:rPr>
                <w:lang w:eastAsia="en-US"/>
              </w:rPr>
            </w:pPr>
          </w:p>
          <w:p w:rsidR="008B422D" w:rsidRPr="00915A53" w:rsidRDefault="00EF28C8" w:rsidP="00C6145F">
            <w:pPr>
              <w:jc w:val="both"/>
            </w:pPr>
            <w:r w:rsidRPr="00915A53">
              <w:rPr>
                <w:lang w:eastAsia="en-US"/>
              </w:rPr>
              <w:t xml:space="preserve">По вопросу № </w:t>
            </w:r>
            <w:r w:rsidR="008B422D" w:rsidRPr="00915A53">
              <w:t>1 «</w:t>
            </w:r>
            <w:r w:rsidR="00634677" w:rsidRPr="00915A53">
              <w:t>Об итогах выполнения инвестиционной программы Общества за 1 полугодие 2020 года</w:t>
            </w:r>
            <w:r w:rsidR="008B422D" w:rsidRPr="00915A53">
              <w:t>»:</w:t>
            </w:r>
          </w:p>
          <w:p w:rsidR="003B6F4B" w:rsidRPr="00915A53" w:rsidRDefault="003B6F4B" w:rsidP="008B422D">
            <w:pPr>
              <w:jc w:val="both"/>
            </w:pPr>
          </w:p>
          <w:p w:rsidR="00D901A2" w:rsidRPr="00915A53" w:rsidRDefault="00634677" w:rsidP="00F404D8">
            <w:pPr>
              <w:jc w:val="both"/>
              <w:rPr>
                <w:bCs/>
              </w:rPr>
            </w:pPr>
            <w:r w:rsidRPr="00915A53">
              <w:rPr>
                <w:bCs/>
              </w:rPr>
              <w:t>Принять к сведению отчет об исполнении инвестиционной программы Общества за 1 полугодие 2020 года согласно приложению 1 к настоящему решению Совета директоров Общества</w:t>
            </w:r>
            <w:r w:rsidR="008F0105" w:rsidRPr="00915A53">
              <w:rPr>
                <w:bCs/>
              </w:rPr>
              <w:t>.</w:t>
            </w:r>
          </w:p>
          <w:p w:rsidR="00724118" w:rsidRPr="00915A53" w:rsidRDefault="00724118" w:rsidP="003D0FBB">
            <w:pPr>
              <w:jc w:val="both"/>
              <w:rPr>
                <w:bCs/>
              </w:rPr>
            </w:pPr>
          </w:p>
          <w:p w:rsidR="00724118" w:rsidRPr="00915A53" w:rsidRDefault="00724118" w:rsidP="006E1CEF">
            <w:pPr>
              <w:jc w:val="both"/>
              <w:rPr>
                <w:bCs/>
              </w:rPr>
            </w:pPr>
            <w:r w:rsidRPr="00915A53">
              <w:rPr>
                <w:bCs/>
              </w:rPr>
              <w:t>По вопросу № 2 «</w:t>
            </w:r>
            <w:r w:rsidR="00634677" w:rsidRPr="00915A53">
              <w:rPr>
                <w:bCs/>
              </w:rPr>
              <w:t>О ходе исполнения реестра непрофильных активов Общества за 2 квартал 2020 года</w:t>
            </w:r>
            <w:r w:rsidRPr="00915A53">
              <w:rPr>
                <w:bCs/>
              </w:rPr>
              <w:t>»:</w:t>
            </w:r>
          </w:p>
          <w:p w:rsidR="00724118" w:rsidRPr="00915A53" w:rsidRDefault="00724118" w:rsidP="003D0FBB">
            <w:pPr>
              <w:jc w:val="both"/>
              <w:rPr>
                <w:lang w:eastAsia="en-US"/>
              </w:rPr>
            </w:pPr>
          </w:p>
          <w:p w:rsidR="00634677" w:rsidRPr="00915A53" w:rsidRDefault="00634677" w:rsidP="00634677">
            <w:pPr>
              <w:jc w:val="both"/>
              <w:rPr>
                <w:lang w:eastAsia="en-US"/>
              </w:rPr>
            </w:pPr>
            <w:r w:rsidRPr="00915A53">
              <w:rPr>
                <w:lang w:eastAsia="en-US"/>
              </w:rPr>
              <w:t>1. Принять к сведению отчет генерального директора Общества о ходе исполнения реестра непрофильных активов Общества за 2 квартал 2020 года в соответствии с приложением 2 к настоящему решению Совета директоров Общества.</w:t>
            </w:r>
          </w:p>
          <w:p w:rsidR="00E77DBD" w:rsidRPr="00915A53" w:rsidRDefault="00634677" w:rsidP="00634677">
            <w:pPr>
              <w:jc w:val="both"/>
              <w:rPr>
                <w:lang w:eastAsia="en-US"/>
              </w:rPr>
            </w:pPr>
            <w:r w:rsidRPr="00915A53">
              <w:rPr>
                <w:lang w:eastAsia="en-US"/>
              </w:rPr>
              <w:t>2. Утвердить актуализированный реестр непрофильных активов Общества в соответствии с приложением 3 к настоящему решению Совета директоров Общества</w:t>
            </w:r>
            <w:r w:rsidR="00724118" w:rsidRPr="00915A53">
              <w:rPr>
                <w:lang w:eastAsia="en-US"/>
              </w:rPr>
              <w:t>.</w:t>
            </w:r>
          </w:p>
          <w:p w:rsidR="00724118" w:rsidRPr="00915A53" w:rsidRDefault="00724118" w:rsidP="00E77DBD">
            <w:pPr>
              <w:jc w:val="both"/>
              <w:rPr>
                <w:lang w:eastAsia="en-US"/>
              </w:rPr>
            </w:pPr>
          </w:p>
          <w:p w:rsidR="00724118" w:rsidRPr="00915A53" w:rsidRDefault="00724118" w:rsidP="00E77DBD">
            <w:pPr>
              <w:jc w:val="both"/>
              <w:rPr>
                <w:lang w:eastAsia="en-US"/>
              </w:rPr>
            </w:pPr>
            <w:r w:rsidRPr="00915A53">
              <w:rPr>
                <w:lang w:eastAsia="en-US"/>
              </w:rPr>
              <w:t>По вопросу № 3 «</w:t>
            </w:r>
            <w:r w:rsidR="00634677" w:rsidRPr="00915A53">
              <w:rPr>
                <w:lang w:eastAsia="en-US"/>
              </w:rPr>
              <w:t xml:space="preserve">О текущей ситуации в деятельности Общества по </w:t>
            </w:r>
            <w:r w:rsidR="00634677" w:rsidRPr="00915A53">
              <w:rPr>
                <w:lang w:eastAsia="en-US"/>
              </w:rPr>
              <w:lastRenderedPageBreak/>
              <w:t>технологическому присоединению потребителей к электрическим сетям за 2019 год</w:t>
            </w:r>
            <w:r w:rsidRPr="00915A53">
              <w:rPr>
                <w:lang w:eastAsia="en-US"/>
              </w:rPr>
              <w:t>»:</w:t>
            </w:r>
          </w:p>
          <w:p w:rsidR="00724118" w:rsidRPr="00915A53" w:rsidRDefault="00724118" w:rsidP="00E77DBD">
            <w:pPr>
              <w:jc w:val="both"/>
              <w:rPr>
                <w:lang w:eastAsia="en-US"/>
              </w:rPr>
            </w:pPr>
          </w:p>
          <w:p w:rsidR="00634677" w:rsidRPr="00915A53" w:rsidRDefault="00634677" w:rsidP="00634677">
            <w:pPr>
              <w:jc w:val="both"/>
              <w:rPr>
                <w:lang w:eastAsia="en-US"/>
              </w:rPr>
            </w:pPr>
            <w:r w:rsidRPr="00915A53">
              <w:rPr>
                <w:lang w:eastAsia="en-US"/>
              </w:rPr>
              <w:t>1. Принять к сведению отчет генерального директора Общества «О текущей ситуации в деятельности Общества по технологическому присоединению потребителей к электрическим сетям за 2019 год» в соответствии с приложением 4 к настоящему решению Совета директоров.</w:t>
            </w:r>
          </w:p>
          <w:p w:rsidR="00634677" w:rsidRPr="00915A53" w:rsidRDefault="00634677" w:rsidP="00634677">
            <w:pPr>
              <w:jc w:val="both"/>
              <w:rPr>
                <w:lang w:eastAsia="en-US"/>
              </w:rPr>
            </w:pPr>
            <w:r w:rsidRPr="00915A53">
              <w:rPr>
                <w:lang w:eastAsia="en-US"/>
              </w:rPr>
              <w:t>2. Отметить неисполнение целевого показателя доли заявок на технологическое присоединение категории заявителей до 150 кВт, поданных в электронном виде к общему числу поданных заявок на технологическое присоединение категории заявителей до 150 кВт (целевой показатель на 2019 год – 70%, факт – 66%).</w:t>
            </w:r>
          </w:p>
          <w:p w:rsidR="00F404D8" w:rsidRPr="00915A53" w:rsidRDefault="00634677" w:rsidP="00634677">
            <w:pPr>
              <w:jc w:val="both"/>
              <w:rPr>
                <w:lang w:eastAsia="en-US"/>
              </w:rPr>
            </w:pPr>
            <w:r w:rsidRPr="00915A53">
              <w:rPr>
                <w:lang w:eastAsia="en-US"/>
              </w:rPr>
              <w:t xml:space="preserve">3. Отметить неисполнение показателей бизнес-плана общества на 2019 год «Объем выручки от реализации услуг по технологическому присоединению» (план – 611,924 </w:t>
            </w:r>
            <w:proofErr w:type="gramStart"/>
            <w:r w:rsidRPr="00915A53">
              <w:rPr>
                <w:lang w:eastAsia="en-US"/>
              </w:rPr>
              <w:t>млн</w:t>
            </w:r>
            <w:proofErr w:type="gramEnd"/>
            <w:r w:rsidRPr="00915A53">
              <w:rPr>
                <w:lang w:eastAsia="en-US"/>
              </w:rPr>
              <w:t xml:space="preserve"> руб. без НДС, факт – 530,665 млн руб. без НДС) и «Объем присоединяемой мощности по заактированным договорам об осуществлении технологического присоединения» (план – 430,96 МВт, факт – 398,57 МВт)»</w:t>
            </w:r>
            <w:r w:rsidR="00F404D8" w:rsidRPr="00915A53">
              <w:rPr>
                <w:lang w:eastAsia="en-US"/>
              </w:rPr>
              <w:t>.</w:t>
            </w:r>
          </w:p>
          <w:p w:rsidR="00634677" w:rsidRPr="00915A53" w:rsidRDefault="00634677" w:rsidP="00634677">
            <w:pPr>
              <w:jc w:val="both"/>
              <w:rPr>
                <w:lang w:eastAsia="en-US"/>
              </w:rPr>
            </w:pPr>
          </w:p>
          <w:p w:rsidR="00634677" w:rsidRPr="00915A53" w:rsidRDefault="00634677" w:rsidP="00634677">
            <w:pPr>
              <w:jc w:val="both"/>
              <w:rPr>
                <w:lang w:eastAsia="en-US"/>
              </w:rPr>
            </w:pPr>
            <w:r w:rsidRPr="00915A53">
              <w:rPr>
                <w:lang w:eastAsia="en-US"/>
              </w:rPr>
              <w:t>По вопросу № 4 «О ходе исполнения Плана мероприятий ПАО «МРСК Северного Кавказа», направленных на предупреждение и пресечение нарушений требований законодательства Российской Федерации об электроэнергетике, в 4 квартале 2019 года»:</w:t>
            </w:r>
          </w:p>
          <w:p w:rsidR="00634677" w:rsidRPr="00915A53" w:rsidRDefault="00634677" w:rsidP="00634677">
            <w:pPr>
              <w:jc w:val="both"/>
              <w:rPr>
                <w:lang w:eastAsia="en-US"/>
              </w:rPr>
            </w:pPr>
          </w:p>
          <w:p w:rsidR="00634677" w:rsidRPr="00915A53" w:rsidRDefault="00634677" w:rsidP="00634677">
            <w:pPr>
              <w:jc w:val="both"/>
              <w:rPr>
                <w:lang w:eastAsia="en-US"/>
              </w:rPr>
            </w:pPr>
            <w:r w:rsidRPr="00915A53">
              <w:rPr>
                <w:lang w:eastAsia="en-US"/>
              </w:rPr>
              <w:t>1. Принять к сведению отчет генерального директора Общества об исполнении в 4 квартале 2019 года плана корректирующих мероприятий по устранению недостатков, выявленных при проведении Министерством энергетики Российской Федерации выездных проверок в соответствии с приложением 5 к настоящему решению Совета директоров.</w:t>
            </w:r>
          </w:p>
          <w:p w:rsidR="00634677" w:rsidRPr="00915A53" w:rsidRDefault="00634677" w:rsidP="00634677">
            <w:pPr>
              <w:jc w:val="both"/>
              <w:rPr>
                <w:lang w:eastAsia="en-US"/>
              </w:rPr>
            </w:pPr>
            <w:r w:rsidRPr="00915A53">
              <w:rPr>
                <w:lang w:eastAsia="en-US"/>
              </w:rPr>
              <w:t>2. Обеспечить передачу информации по заявкам на технологическое присоединение и договорам об осуществлении технологического присоединения из АСУТППЭ общества в модуль «Технологическое присоединение» Автоматизированной системы сетевой отчетности в полном объеме и ее ежедневную актуализацию не позднее 31.12.2020.</w:t>
            </w:r>
          </w:p>
          <w:p w:rsidR="00634677" w:rsidRPr="00915A53" w:rsidRDefault="00634677" w:rsidP="00634677">
            <w:pPr>
              <w:jc w:val="both"/>
              <w:rPr>
                <w:lang w:eastAsia="en-US"/>
              </w:rPr>
            </w:pPr>
            <w:r w:rsidRPr="00915A53">
              <w:rPr>
                <w:lang w:eastAsia="en-US"/>
              </w:rPr>
              <w:t>3. Обеспечить исполнение показателя доли заявок на технологическое присоединение категории заявителей до 150 кВт, поданных в электронном виде с 01.07.2020, в объеме 100 %.</w:t>
            </w:r>
          </w:p>
          <w:p w:rsidR="00634677" w:rsidRPr="00915A53" w:rsidRDefault="00634677" w:rsidP="00634677">
            <w:pPr>
              <w:jc w:val="both"/>
              <w:rPr>
                <w:lang w:eastAsia="en-US"/>
              </w:rPr>
            </w:pPr>
          </w:p>
          <w:p w:rsidR="00634677" w:rsidRPr="00915A53" w:rsidRDefault="00634677" w:rsidP="00634677">
            <w:pPr>
              <w:jc w:val="both"/>
              <w:rPr>
                <w:lang w:eastAsia="en-US"/>
              </w:rPr>
            </w:pPr>
            <w:r w:rsidRPr="00915A53">
              <w:rPr>
                <w:lang w:eastAsia="en-US"/>
              </w:rPr>
              <w:t>По вопросу № 5 «О текущей ситуации в деятельности Общества по технологическому присоединению потребителей к электрическим сетям за 1 квартал 2020 года»:</w:t>
            </w:r>
          </w:p>
          <w:p w:rsidR="00634677" w:rsidRPr="00915A53" w:rsidRDefault="00634677" w:rsidP="00634677">
            <w:pPr>
              <w:jc w:val="both"/>
              <w:rPr>
                <w:lang w:eastAsia="en-US"/>
              </w:rPr>
            </w:pPr>
          </w:p>
          <w:p w:rsidR="00634677" w:rsidRPr="00915A53" w:rsidRDefault="00634677" w:rsidP="00634677">
            <w:pPr>
              <w:jc w:val="both"/>
              <w:rPr>
                <w:lang w:eastAsia="en-US"/>
              </w:rPr>
            </w:pPr>
            <w:r w:rsidRPr="00915A53">
              <w:rPr>
                <w:lang w:eastAsia="en-US"/>
              </w:rPr>
              <w:t>1. Принять к сведению отчет генерального директора Общества «О текущей ситуации в деятельности Общества по технологическому присоединению потребителей к электрическим сетям за 1 квартал 2020 года» в соответствии с приложением 6 к настоящему решению Совета директоров.</w:t>
            </w:r>
          </w:p>
          <w:p w:rsidR="00634677" w:rsidRPr="00915A53" w:rsidRDefault="00634677" w:rsidP="00634677">
            <w:pPr>
              <w:jc w:val="both"/>
              <w:rPr>
                <w:lang w:eastAsia="en-US"/>
              </w:rPr>
            </w:pPr>
            <w:r w:rsidRPr="00915A53">
              <w:rPr>
                <w:lang w:eastAsia="en-US"/>
              </w:rPr>
              <w:t>2. Поручить Генеральному директору Общества обеспечить исполнение бизнес-плана в части объема выручки от услуг по технологическому присоединению по итогам 1 полугодия 2020 года.</w:t>
            </w:r>
          </w:p>
          <w:p w:rsidR="00634677" w:rsidRPr="00915A53" w:rsidRDefault="00634677" w:rsidP="00634677">
            <w:pPr>
              <w:jc w:val="both"/>
              <w:rPr>
                <w:lang w:eastAsia="en-US"/>
              </w:rPr>
            </w:pPr>
          </w:p>
          <w:p w:rsidR="00EF28C8" w:rsidRPr="00915A53" w:rsidRDefault="00EF28C8" w:rsidP="003E7681">
            <w:pPr>
              <w:jc w:val="both"/>
              <w:rPr>
                <w:lang w:eastAsia="en-US"/>
              </w:rPr>
            </w:pPr>
            <w:r w:rsidRPr="00915A53">
              <w:rPr>
                <w:lang w:eastAsia="en-US"/>
              </w:rPr>
              <w:t>2.3. Дата проведения заседания совета директоров эмитента, на котором принят</w:t>
            </w:r>
            <w:r w:rsidR="00724118" w:rsidRPr="00915A53">
              <w:rPr>
                <w:lang w:eastAsia="en-US"/>
              </w:rPr>
              <w:t xml:space="preserve">ы </w:t>
            </w:r>
            <w:r w:rsidR="00ED0C96" w:rsidRPr="00915A53">
              <w:rPr>
                <w:lang w:eastAsia="en-US"/>
              </w:rPr>
              <w:t>соответствующ</w:t>
            </w:r>
            <w:r w:rsidR="00724118" w:rsidRPr="00915A53">
              <w:rPr>
                <w:lang w:eastAsia="en-US"/>
              </w:rPr>
              <w:t>и</w:t>
            </w:r>
            <w:r w:rsidR="00A254B7" w:rsidRPr="00915A53">
              <w:rPr>
                <w:lang w:eastAsia="en-US"/>
              </w:rPr>
              <w:t>е</w:t>
            </w:r>
            <w:r w:rsidR="00ED0C96" w:rsidRPr="00915A53">
              <w:rPr>
                <w:lang w:eastAsia="en-US"/>
              </w:rPr>
              <w:t xml:space="preserve"> решени</w:t>
            </w:r>
            <w:r w:rsidR="00724118" w:rsidRPr="00915A53">
              <w:rPr>
                <w:lang w:eastAsia="en-US"/>
              </w:rPr>
              <w:t>я</w:t>
            </w:r>
            <w:r w:rsidRPr="00915A53">
              <w:rPr>
                <w:lang w:eastAsia="en-US"/>
              </w:rPr>
              <w:t xml:space="preserve"> – </w:t>
            </w:r>
            <w:r w:rsidR="006E1CEF" w:rsidRPr="00915A53">
              <w:rPr>
                <w:lang w:eastAsia="en-US"/>
              </w:rPr>
              <w:t>2</w:t>
            </w:r>
            <w:r w:rsidR="00634677" w:rsidRPr="00915A53">
              <w:rPr>
                <w:lang w:eastAsia="en-US"/>
              </w:rPr>
              <w:t>9</w:t>
            </w:r>
            <w:r w:rsidR="00F404D8" w:rsidRPr="00915A53">
              <w:rPr>
                <w:lang w:eastAsia="en-US"/>
              </w:rPr>
              <w:t>.10</w:t>
            </w:r>
            <w:r w:rsidR="005F4F73" w:rsidRPr="00915A53">
              <w:rPr>
                <w:lang w:eastAsia="en-US"/>
              </w:rPr>
              <w:t>.2020</w:t>
            </w:r>
            <w:r w:rsidRPr="00915A53">
              <w:rPr>
                <w:lang w:eastAsia="en-US"/>
              </w:rPr>
              <w:t>.</w:t>
            </w:r>
          </w:p>
          <w:p w:rsidR="00ED0C96" w:rsidRPr="00915A53" w:rsidRDefault="00ED0C96" w:rsidP="003E7681">
            <w:pPr>
              <w:jc w:val="both"/>
              <w:rPr>
                <w:lang w:eastAsia="en-US"/>
              </w:rPr>
            </w:pPr>
          </w:p>
          <w:p w:rsidR="005F4F73" w:rsidRPr="00915A53" w:rsidRDefault="00EF28C8" w:rsidP="00E80200">
            <w:pPr>
              <w:jc w:val="both"/>
              <w:rPr>
                <w:lang w:eastAsia="en-US"/>
              </w:rPr>
            </w:pPr>
            <w:r w:rsidRPr="00915A53">
              <w:rPr>
                <w:lang w:eastAsia="en-US"/>
              </w:rPr>
              <w:t>2.4. Дата составления и номер протокола заседания совета директоров эмитента, на котором приня</w:t>
            </w:r>
            <w:r w:rsidR="00F038D1" w:rsidRPr="00915A53">
              <w:rPr>
                <w:lang w:eastAsia="en-US"/>
              </w:rPr>
              <w:t>т</w:t>
            </w:r>
            <w:r w:rsidR="00724118" w:rsidRPr="00915A53">
              <w:rPr>
                <w:lang w:eastAsia="en-US"/>
              </w:rPr>
              <w:t>ы</w:t>
            </w:r>
            <w:r w:rsidRPr="00915A53">
              <w:rPr>
                <w:lang w:eastAsia="en-US"/>
              </w:rPr>
              <w:t xml:space="preserve"> соответствующ</w:t>
            </w:r>
            <w:r w:rsidR="00724118" w:rsidRPr="00915A53">
              <w:rPr>
                <w:lang w:eastAsia="en-US"/>
              </w:rPr>
              <w:t>и</w:t>
            </w:r>
            <w:r w:rsidR="00A254B7" w:rsidRPr="00915A53">
              <w:rPr>
                <w:lang w:eastAsia="en-US"/>
              </w:rPr>
              <w:t>е</w:t>
            </w:r>
            <w:r w:rsidRPr="00915A53">
              <w:rPr>
                <w:lang w:eastAsia="en-US"/>
              </w:rPr>
              <w:t xml:space="preserve"> решени</w:t>
            </w:r>
            <w:r w:rsidR="00724118" w:rsidRPr="00915A53">
              <w:rPr>
                <w:lang w:eastAsia="en-US"/>
              </w:rPr>
              <w:t>я</w:t>
            </w:r>
            <w:r w:rsidRPr="00915A53">
              <w:rPr>
                <w:lang w:eastAsia="en-US"/>
              </w:rPr>
              <w:t xml:space="preserve"> – </w:t>
            </w:r>
            <w:r w:rsidR="00634677" w:rsidRPr="00915A53">
              <w:rPr>
                <w:lang w:eastAsia="en-US"/>
              </w:rPr>
              <w:t>02.11</w:t>
            </w:r>
            <w:r w:rsidR="00755B9F" w:rsidRPr="00915A53">
              <w:rPr>
                <w:lang w:eastAsia="en-US"/>
              </w:rPr>
              <w:t>.2020</w:t>
            </w:r>
            <w:r w:rsidRPr="00915A53">
              <w:rPr>
                <w:lang w:eastAsia="en-US"/>
              </w:rPr>
              <w:t xml:space="preserve"> № </w:t>
            </w:r>
            <w:r w:rsidR="00AE7D05" w:rsidRPr="00915A53">
              <w:rPr>
                <w:lang w:eastAsia="en-US"/>
              </w:rPr>
              <w:t>4</w:t>
            </w:r>
            <w:r w:rsidR="00634677" w:rsidRPr="00915A53">
              <w:rPr>
                <w:lang w:eastAsia="en-US"/>
              </w:rPr>
              <w:t>4</w:t>
            </w:r>
            <w:r w:rsidR="002063F8" w:rsidRPr="00915A53">
              <w:rPr>
                <w:lang w:eastAsia="en-US"/>
              </w:rPr>
              <w:t>1</w:t>
            </w:r>
            <w:r w:rsidR="00F404D8" w:rsidRPr="00915A53">
              <w:rPr>
                <w:lang w:eastAsia="en-US"/>
              </w:rPr>
              <w:t>.</w:t>
            </w:r>
          </w:p>
          <w:p w:rsidR="003D0FBB" w:rsidRPr="00915A53" w:rsidRDefault="003D0FBB" w:rsidP="00724118">
            <w:pPr>
              <w:jc w:val="both"/>
              <w:rPr>
                <w:lang w:eastAsia="en-US"/>
              </w:rPr>
            </w:pPr>
          </w:p>
        </w:tc>
      </w:tr>
    </w:tbl>
    <w:p w:rsidR="00EF28C8" w:rsidRPr="00AF4D30" w:rsidRDefault="00EF28C8" w:rsidP="00EF28C8">
      <w:pPr>
        <w:jc w:val="both"/>
      </w:pPr>
    </w:p>
    <w:tbl>
      <w:tblPr>
        <w:tblW w:w="8931" w:type="dxa"/>
        <w:tblInd w:w="108" w:type="dxa"/>
        <w:tblLook w:val="00A0" w:firstRow="1" w:lastRow="0" w:firstColumn="1" w:lastColumn="0" w:noHBand="0" w:noVBand="0"/>
      </w:tblPr>
      <w:tblGrid>
        <w:gridCol w:w="8931"/>
      </w:tblGrid>
      <w:tr w:rsidR="00EF28C8" w:rsidRPr="00AF4D30" w:rsidTr="00070628">
        <w:trPr>
          <w:trHeight w:val="331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center"/>
              <w:rPr>
                <w:lang w:eastAsia="en-US"/>
              </w:rPr>
            </w:pPr>
            <w:r w:rsidRPr="00AF4D30">
              <w:t>3. Подпись</w:t>
            </w:r>
          </w:p>
        </w:tc>
      </w:tr>
      <w:tr w:rsidR="00EF28C8" w:rsidRPr="00AF4D30" w:rsidTr="00070628">
        <w:trPr>
          <w:trHeight w:val="34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F2B" w:rsidRPr="00AF4D30" w:rsidRDefault="00EF28C8" w:rsidP="00995E8C">
            <w:pPr>
              <w:jc w:val="both"/>
            </w:pPr>
            <w:r w:rsidRPr="00AF4D30">
              <w:t xml:space="preserve">3.1. </w:t>
            </w:r>
            <w:r w:rsidR="00922F2B" w:rsidRPr="00AF4D30">
              <w:t>Заместитель д</w:t>
            </w:r>
            <w:r w:rsidR="003E7681" w:rsidRPr="00AF4D30">
              <w:t>иректор</w:t>
            </w:r>
            <w:r w:rsidR="00922F2B" w:rsidRPr="00AF4D30">
              <w:t>а</w:t>
            </w:r>
            <w:r w:rsidR="005F4F73" w:rsidRPr="00AF4D30">
              <w:t xml:space="preserve"> </w:t>
            </w:r>
            <w:r w:rsidR="003E7681" w:rsidRPr="00AF4D30">
              <w:t>Д</w:t>
            </w:r>
            <w:r w:rsidRPr="00AF4D30">
              <w:t>епартамента</w:t>
            </w:r>
          </w:p>
          <w:p w:rsidR="00922F2B" w:rsidRPr="00AF4D30" w:rsidRDefault="005C51D2" w:rsidP="00995E8C">
            <w:pPr>
              <w:jc w:val="both"/>
            </w:pPr>
            <w:r w:rsidRPr="00AF4D30">
              <w:t>к</w:t>
            </w:r>
            <w:r w:rsidR="00EF28C8" w:rsidRPr="00AF4D30">
              <w:t>орпоративного</w:t>
            </w:r>
            <w:r w:rsidR="00922F2B" w:rsidRPr="00AF4D30">
              <w:t xml:space="preserve"> </w:t>
            </w:r>
            <w:r w:rsidR="00EF28C8" w:rsidRPr="00AF4D30">
              <w:t>управления и взаимодействия</w:t>
            </w:r>
          </w:p>
          <w:p w:rsidR="00EF28C8" w:rsidRPr="00772EDD" w:rsidRDefault="00EF28C8" w:rsidP="00995E8C">
            <w:pPr>
              <w:jc w:val="both"/>
            </w:pPr>
            <w:r w:rsidRPr="00AF4D30">
              <w:t xml:space="preserve">с </w:t>
            </w:r>
            <w:r w:rsidRPr="00772EDD">
              <w:t>акционерами</w:t>
            </w:r>
            <w:r w:rsidR="00922F2B" w:rsidRPr="00772EDD">
              <w:t xml:space="preserve"> </w:t>
            </w:r>
            <w:r w:rsidRPr="00772EDD">
              <w:t>ПАО «</w:t>
            </w:r>
            <w:r w:rsidR="005C51D2" w:rsidRPr="00772EDD">
              <w:t>Россети Северный Кавказ</w:t>
            </w:r>
            <w:r w:rsidRPr="00772EDD">
              <w:t>»</w:t>
            </w:r>
          </w:p>
          <w:p w:rsidR="00EF28C8" w:rsidRPr="0014190F" w:rsidRDefault="00EF28C8" w:rsidP="00995E8C">
            <w:pPr>
              <w:jc w:val="both"/>
            </w:pPr>
            <w:r w:rsidRPr="00772EDD">
              <w:t xml:space="preserve">(на </w:t>
            </w:r>
            <w:r w:rsidRPr="0014190F">
              <w:t xml:space="preserve">основании доверенности от </w:t>
            </w:r>
            <w:r w:rsidR="00922F2B" w:rsidRPr="0014190F">
              <w:t>01.01.2020</w:t>
            </w:r>
            <w:r w:rsidRPr="0014190F">
              <w:t xml:space="preserve"> № </w:t>
            </w:r>
            <w:r w:rsidR="00922F2B" w:rsidRPr="0014190F">
              <w:t>231</w:t>
            </w:r>
            <w:r w:rsidRPr="0014190F">
              <w:t>)</w:t>
            </w:r>
            <w:r w:rsidR="00070628" w:rsidRPr="0014190F">
              <w:t xml:space="preserve"> </w:t>
            </w:r>
            <w:r w:rsidRPr="0014190F">
              <w:t xml:space="preserve"> _____________ </w:t>
            </w:r>
            <w:r w:rsidR="00070628" w:rsidRPr="0014190F">
              <w:t xml:space="preserve"> </w:t>
            </w:r>
            <w:r w:rsidR="00922F2B" w:rsidRPr="0014190F">
              <w:t>В.В. Волковский</w:t>
            </w:r>
          </w:p>
          <w:p w:rsidR="00EF28C8" w:rsidRPr="0014190F" w:rsidRDefault="00EF28C8" w:rsidP="00995E8C">
            <w:pPr>
              <w:jc w:val="both"/>
            </w:pPr>
            <w:r w:rsidRPr="0014190F">
              <w:t xml:space="preserve"> </w:t>
            </w:r>
            <w:r w:rsidR="0016685A" w:rsidRPr="0014190F">
              <w:t xml:space="preserve">                                                     </w:t>
            </w:r>
            <w:r w:rsidR="006E1CEF" w:rsidRPr="0014190F">
              <w:t xml:space="preserve">                              </w:t>
            </w:r>
            <w:r w:rsidR="00AF4D30" w:rsidRPr="0014190F">
              <w:t xml:space="preserve"> </w:t>
            </w:r>
            <w:r w:rsidR="0016685A" w:rsidRPr="0014190F">
              <w:t xml:space="preserve"> </w:t>
            </w:r>
            <w:r w:rsidR="005C51D2" w:rsidRPr="0014190F">
              <w:t xml:space="preserve"> </w:t>
            </w:r>
            <w:r w:rsidR="0016685A" w:rsidRPr="0014190F">
              <w:t xml:space="preserve">  </w:t>
            </w:r>
            <w:r w:rsidRPr="0014190F">
              <w:t>(подпись)</w:t>
            </w:r>
          </w:p>
          <w:p w:rsidR="00EF28C8" w:rsidRPr="00AF4D30" w:rsidRDefault="00EF28C8" w:rsidP="00634677">
            <w:pPr>
              <w:jc w:val="both"/>
              <w:rPr>
                <w:lang w:eastAsia="en-US"/>
              </w:rPr>
            </w:pPr>
            <w:r w:rsidRPr="0014190F">
              <w:t>3.2. Дата «</w:t>
            </w:r>
            <w:r w:rsidR="00634677" w:rsidRPr="0014190F">
              <w:t>02</w:t>
            </w:r>
            <w:r w:rsidRPr="0014190F">
              <w:t xml:space="preserve">» </w:t>
            </w:r>
            <w:r w:rsidR="00634677" w:rsidRPr="0014190F">
              <w:t>но</w:t>
            </w:r>
            <w:r w:rsidR="00E77DBD" w:rsidRPr="0014190F">
              <w:t>ября</w:t>
            </w:r>
            <w:r w:rsidR="008E759B" w:rsidRPr="0014190F">
              <w:t xml:space="preserve"> </w:t>
            </w:r>
            <w:r w:rsidRPr="0014190F">
              <w:t>20</w:t>
            </w:r>
            <w:r w:rsidR="00755B9F" w:rsidRPr="0014190F">
              <w:t>20</w:t>
            </w:r>
            <w:r w:rsidRPr="0014190F">
              <w:t xml:space="preserve"> г.</w:t>
            </w:r>
            <w:r w:rsidRPr="00AF4D30">
              <w:t xml:space="preserve">                </w:t>
            </w:r>
            <w:r w:rsidR="0016685A" w:rsidRPr="00AF4D30">
              <w:t xml:space="preserve">                </w:t>
            </w:r>
            <w:r w:rsidRPr="00AF4D30">
              <w:t xml:space="preserve">      </w:t>
            </w:r>
            <w:r w:rsidR="00922F2B" w:rsidRPr="00AF4D30">
              <w:t xml:space="preserve"> </w:t>
            </w:r>
            <w:r w:rsidR="00724118">
              <w:t xml:space="preserve"> </w:t>
            </w:r>
            <w:r w:rsidRPr="00AF4D30">
              <w:t xml:space="preserve">   М.П.</w:t>
            </w:r>
          </w:p>
        </w:tc>
      </w:tr>
    </w:tbl>
    <w:p w:rsidR="00DD660A" w:rsidRPr="00124CC4" w:rsidRDefault="00DD660A">
      <w:pPr>
        <w:rPr>
          <w:sz w:val="22"/>
          <w:szCs w:val="22"/>
        </w:rPr>
      </w:pPr>
    </w:p>
    <w:sectPr w:rsidR="00DD660A" w:rsidRPr="00124CC4" w:rsidSect="007F676C">
      <w:headerReference w:type="default" r:id="rId12"/>
      <w:footerReference w:type="even" r:id="rId13"/>
      <w:pgSz w:w="11906" w:h="16838"/>
      <w:pgMar w:top="851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5F16" w:rsidRDefault="00BD5F16">
      <w:r>
        <w:separator/>
      </w:r>
    </w:p>
  </w:endnote>
  <w:endnote w:type="continuationSeparator" w:id="0">
    <w:p w:rsidR="00BD5F16" w:rsidRDefault="00BD5F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D369AE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A6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90A6B"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BD5F16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5F16" w:rsidRDefault="00BD5F16">
      <w:r>
        <w:separator/>
      </w:r>
    </w:p>
  </w:footnote>
  <w:footnote w:type="continuationSeparator" w:id="0">
    <w:p w:rsidR="00BD5F16" w:rsidRDefault="00BD5F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D369AE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="00D90A6B"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915A53">
      <w:rPr>
        <w:noProof/>
        <w:sz w:val="24"/>
      </w:rPr>
      <w:t>3</w:t>
    </w:r>
    <w:r w:rsidRPr="00405B58">
      <w:rPr>
        <w:sz w:val="24"/>
      </w:rPr>
      <w:fldChar w:fldCharType="end"/>
    </w:r>
  </w:p>
  <w:p w:rsidR="008367E7" w:rsidRDefault="00BD5F1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85751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D45C0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470BFD"/>
    <w:multiLevelType w:val="hybridMultilevel"/>
    <w:tmpl w:val="1472A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FA5A40"/>
    <w:multiLevelType w:val="hybridMultilevel"/>
    <w:tmpl w:val="30966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B0332B"/>
    <w:multiLevelType w:val="hybridMultilevel"/>
    <w:tmpl w:val="C89A2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C4641A"/>
    <w:multiLevelType w:val="hybridMultilevel"/>
    <w:tmpl w:val="98A45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5C7540"/>
    <w:multiLevelType w:val="hybridMultilevel"/>
    <w:tmpl w:val="CE588DB0"/>
    <w:lvl w:ilvl="0" w:tplc="B72ED94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2119BD"/>
    <w:multiLevelType w:val="hybridMultilevel"/>
    <w:tmpl w:val="9D72B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6"/>
  </w:num>
  <w:num w:numId="5">
    <w:abstractNumId w:val="5"/>
  </w:num>
  <w:num w:numId="6">
    <w:abstractNumId w:val="2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8C8"/>
    <w:rsid w:val="0000016D"/>
    <w:rsid w:val="00020CC2"/>
    <w:rsid w:val="00023C13"/>
    <w:rsid w:val="00051F72"/>
    <w:rsid w:val="00066B06"/>
    <w:rsid w:val="00070628"/>
    <w:rsid w:val="000735AE"/>
    <w:rsid w:val="000861EC"/>
    <w:rsid w:val="00093192"/>
    <w:rsid w:val="000931BA"/>
    <w:rsid w:val="000A0CE8"/>
    <w:rsid w:val="000F4929"/>
    <w:rsid w:val="00104AD1"/>
    <w:rsid w:val="00114B32"/>
    <w:rsid w:val="00124CC4"/>
    <w:rsid w:val="0012591A"/>
    <w:rsid w:val="001330F5"/>
    <w:rsid w:val="0014190F"/>
    <w:rsid w:val="0016685A"/>
    <w:rsid w:val="00171A4E"/>
    <w:rsid w:val="00183B3C"/>
    <w:rsid w:val="00187C53"/>
    <w:rsid w:val="001B16E2"/>
    <w:rsid w:val="001E0B17"/>
    <w:rsid w:val="002063F8"/>
    <w:rsid w:val="00206D5B"/>
    <w:rsid w:val="002349D6"/>
    <w:rsid w:val="00293978"/>
    <w:rsid w:val="002C34DA"/>
    <w:rsid w:val="002D0775"/>
    <w:rsid w:val="002D49F1"/>
    <w:rsid w:val="003016CF"/>
    <w:rsid w:val="0030422E"/>
    <w:rsid w:val="00353CFF"/>
    <w:rsid w:val="003541A8"/>
    <w:rsid w:val="00360D09"/>
    <w:rsid w:val="00375A92"/>
    <w:rsid w:val="00377F63"/>
    <w:rsid w:val="00387FAD"/>
    <w:rsid w:val="003A03D1"/>
    <w:rsid w:val="003B6F4B"/>
    <w:rsid w:val="003C3B55"/>
    <w:rsid w:val="003D0FBB"/>
    <w:rsid w:val="003D2669"/>
    <w:rsid w:val="003D34C2"/>
    <w:rsid w:val="003E7681"/>
    <w:rsid w:val="003F4507"/>
    <w:rsid w:val="00407D87"/>
    <w:rsid w:val="004130D2"/>
    <w:rsid w:val="00415029"/>
    <w:rsid w:val="00434CD9"/>
    <w:rsid w:val="00457AE6"/>
    <w:rsid w:val="004C240F"/>
    <w:rsid w:val="004C2598"/>
    <w:rsid w:val="004C470A"/>
    <w:rsid w:val="004E0AC0"/>
    <w:rsid w:val="005267C0"/>
    <w:rsid w:val="0052705E"/>
    <w:rsid w:val="0053212F"/>
    <w:rsid w:val="0057371E"/>
    <w:rsid w:val="005746D3"/>
    <w:rsid w:val="00576292"/>
    <w:rsid w:val="005A18D9"/>
    <w:rsid w:val="005A6CD5"/>
    <w:rsid w:val="005B09C3"/>
    <w:rsid w:val="005C51D2"/>
    <w:rsid w:val="005C6E95"/>
    <w:rsid w:val="005D6A82"/>
    <w:rsid w:val="005E584C"/>
    <w:rsid w:val="005F42E9"/>
    <w:rsid w:val="005F44CA"/>
    <w:rsid w:val="005F4F73"/>
    <w:rsid w:val="00624C55"/>
    <w:rsid w:val="00634677"/>
    <w:rsid w:val="006660D5"/>
    <w:rsid w:val="0066681E"/>
    <w:rsid w:val="00675E1A"/>
    <w:rsid w:val="00682258"/>
    <w:rsid w:val="006937E3"/>
    <w:rsid w:val="006C2546"/>
    <w:rsid w:val="006D3DA3"/>
    <w:rsid w:val="006E1CEF"/>
    <w:rsid w:val="006E251B"/>
    <w:rsid w:val="006E6882"/>
    <w:rsid w:val="006E68D1"/>
    <w:rsid w:val="00701C82"/>
    <w:rsid w:val="00702820"/>
    <w:rsid w:val="00703730"/>
    <w:rsid w:val="007153B2"/>
    <w:rsid w:val="00724118"/>
    <w:rsid w:val="007529BC"/>
    <w:rsid w:val="00755B9F"/>
    <w:rsid w:val="00761662"/>
    <w:rsid w:val="00772EDD"/>
    <w:rsid w:val="007759A5"/>
    <w:rsid w:val="00782A34"/>
    <w:rsid w:val="0079025E"/>
    <w:rsid w:val="007A3BDB"/>
    <w:rsid w:val="007B24D2"/>
    <w:rsid w:val="007B4E64"/>
    <w:rsid w:val="007D2ED9"/>
    <w:rsid w:val="007D4167"/>
    <w:rsid w:val="007E5738"/>
    <w:rsid w:val="007F676C"/>
    <w:rsid w:val="007F7AD8"/>
    <w:rsid w:val="00816A5B"/>
    <w:rsid w:val="00822E24"/>
    <w:rsid w:val="008510E3"/>
    <w:rsid w:val="00857B86"/>
    <w:rsid w:val="008715B8"/>
    <w:rsid w:val="008814AB"/>
    <w:rsid w:val="008A168E"/>
    <w:rsid w:val="008A41F8"/>
    <w:rsid w:val="008A6D6F"/>
    <w:rsid w:val="008B422D"/>
    <w:rsid w:val="008C3194"/>
    <w:rsid w:val="008C6006"/>
    <w:rsid w:val="008E0EAB"/>
    <w:rsid w:val="008E61A2"/>
    <w:rsid w:val="008E759B"/>
    <w:rsid w:val="008E787B"/>
    <w:rsid w:val="008F0105"/>
    <w:rsid w:val="008F3E47"/>
    <w:rsid w:val="008F7A6A"/>
    <w:rsid w:val="009019A8"/>
    <w:rsid w:val="00902686"/>
    <w:rsid w:val="00912A75"/>
    <w:rsid w:val="00915A53"/>
    <w:rsid w:val="00922F2B"/>
    <w:rsid w:val="009316A6"/>
    <w:rsid w:val="00946E2E"/>
    <w:rsid w:val="00965F36"/>
    <w:rsid w:val="0098429D"/>
    <w:rsid w:val="00993F34"/>
    <w:rsid w:val="009A264F"/>
    <w:rsid w:val="009B3664"/>
    <w:rsid w:val="009D145F"/>
    <w:rsid w:val="009D44DB"/>
    <w:rsid w:val="009F319D"/>
    <w:rsid w:val="00A254B7"/>
    <w:rsid w:val="00A308D1"/>
    <w:rsid w:val="00A80854"/>
    <w:rsid w:val="00A90119"/>
    <w:rsid w:val="00A90C4C"/>
    <w:rsid w:val="00A924F8"/>
    <w:rsid w:val="00A977F7"/>
    <w:rsid w:val="00AC4BA5"/>
    <w:rsid w:val="00AD4009"/>
    <w:rsid w:val="00AE7D05"/>
    <w:rsid w:val="00AE7D61"/>
    <w:rsid w:val="00AF4D30"/>
    <w:rsid w:val="00B04542"/>
    <w:rsid w:val="00B11D0B"/>
    <w:rsid w:val="00B15C20"/>
    <w:rsid w:val="00B167CF"/>
    <w:rsid w:val="00B30728"/>
    <w:rsid w:val="00B4057F"/>
    <w:rsid w:val="00B4492F"/>
    <w:rsid w:val="00B544F3"/>
    <w:rsid w:val="00B605FB"/>
    <w:rsid w:val="00B64005"/>
    <w:rsid w:val="00B774AB"/>
    <w:rsid w:val="00B95659"/>
    <w:rsid w:val="00BA6CE1"/>
    <w:rsid w:val="00BA714C"/>
    <w:rsid w:val="00BB494A"/>
    <w:rsid w:val="00BC1405"/>
    <w:rsid w:val="00BC5653"/>
    <w:rsid w:val="00BD5F16"/>
    <w:rsid w:val="00C20EDB"/>
    <w:rsid w:val="00C26B12"/>
    <w:rsid w:val="00C5676A"/>
    <w:rsid w:val="00C6145F"/>
    <w:rsid w:val="00C71627"/>
    <w:rsid w:val="00C73CB4"/>
    <w:rsid w:val="00C8187D"/>
    <w:rsid w:val="00C9745D"/>
    <w:rsid w:val="00CE5696"/>
    <w:rsid w:val="00CF2B6D"/>
    <w:rsid w:val="00CF4880"/>
    <w:rsid w:val="00D273EA"/>
    <w:rsid w:val="00D369AE"/>
    <w:rsid w:val="00D36EDE"/>
    <w:rsid w:val="00D41389"/>
    <w:rsid w:val="00D427AC"/>
    <w:rsid w:val="00D5514A"/>
    <w:rsid w:val="00D733E8"/>
    <w:rsid w:val="00D901A2"/>
    <w:rsid w:val="00D90A6B"/>
    <w:rsid w:val="00DC4FAC"/>
    <w:rsid w:val="00DC6214"/>
    <w:rsid w:val="00DD660A"/>
    <w:rsid w:val="00DE05C7"/>
    <w:rsid w:val="00DE08E6"/>
    <w:rsid w:val="00DF7417"/>
    <w:rsid w:val="00E10144"/>
    <w:rsid w:val="00E14596"/>
    <w:rsid w:val="00E14BC6"/>
    <w:rsid w:val="00E761C4"/>
    <w:rsid w:val="00E77DBD"/>
    <w:rsid w:val="00E80200"/>
    <w:rsid w:val="00E9505D"/>
    <w:rsid w:val="00EA054A"/>
    <w:rsid w:val="00EC12A6"/>
    <w:rsid w:val="00ED0C96"/>
    <w:rsid w:val="00EF28C8"/>
    <w:rsid w:val="00F038D1"/>
    <w:rsid w:val="00F04B20"/>
    <w:rsid w:val="00F404D8"/>
    <w:rsid w:val="00F40915"/>
    <w:rsid w:val="00F50E4E"/>
    <w:rsid w:val="00F52033"/>
    <w:rsid w:val="00F7226C"/>
    <w:rsid w:val="00F917AB"/>
    <w:rsid w:val="00FE38E0"/>
    <w:rsid w:val="00FF7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a"/>
    <w:uiPriority w:val="34"/>
    <w:qFormat/>
    <w:rsid w:val="009F319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9"/>
    <w:uiPriority w:val="34"/>
    <w:locked/>
    <w:rsid w:val="00D427A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a"/>
    <w:uiPriority w:val="34"/>
    <w:qFormat/>
    <w:rsid w:val="009F319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9"/>
    <w:uiPriority w:val="34"/>
    <w:locked/>
    <w:rsid w:val="00D427A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isclosure.skrin.ru/disclosure/2632082033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rossetisk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mrsk-sk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8B496C-81BC-440A-8E12-1B33286DD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3</Pages>
  <Words>836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12</cp:revision>
  <cp:lastPrinted>2020-09-10T06:57:00Z</cp:lastPrinted>
  <dcterms:created xsi:type="dcterms:W3CDTF">2020-10-12T07:10:00Z</dcterms:created>
  <dcterms:modified xsi:type="dcterms:W3CDTF">2020-11-02T14:02:00Z</dcterms:modified>
</cp:coreProperties>
</file>