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305B51">
      <w:pPr>
        <w:tabs>
          <w:tab w:val="left" w:pos="3794"/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9356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4962"/>
        <w:gridCol w:w="4394"/>
      </w:tblGrid>
      <w:tr w:rsidR="00A72425" w:rsidRPr="00E042B7" w:rsidTr="00BD428E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BD428E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862CD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</w:t>
            </w:r>
            <w:r w:rsidR="00862CD1">
              <w:rPr>
                <w:sz w:val="26"/>
                <w:szCs w:val="26"/>
              </w:rPr>
              <w:t>Россети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</w:tc>
      </w:tr>
      <w:tr w:rsidR="00A72425" w:rsidRPr="00E042B7" w:rsidTr="00BD428E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862CD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</w:t>
            </w:r>
            <w:r w:rsidR="00862CD1">
              <w:rPr>
                <w:sz w:val="26"/>
                <w:szCs w:val="26"/>
              </w:rPr>
              <w:t>Россети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</w:tc>
      </w:tr>
      <w:tr w:rsidR="00A72425" w:rsidRPr="00E042B7" w:rsidTr="00BD428E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BD428E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BD428E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BD428E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BD428E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9F" w:rsidRDefault="005B51EA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66619F">
              <w:rPr>
                <w:color w:val="0000FF"/>
                <w:sz w:val="26"/>
                <w:szCs w:val="26"/>
                <w:u w:val="single"/>
              </w:rPr>
              <w:t>;</w:t>
            </w:r>
          </w:p>
          <w:p w:rsidR="0066619F" w:rsidRDefault="0066619F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r w:rsidRPr="0066619F">
              <w:rPr>
                <w:color w:val="0000FF"/>
                <w:sz w:val="26"/>
                <w:szCs w:val="26"/>
                <w:u w:val="single"/>
              </w:rPr>
              <w:t>http://www.</w:t>
            </w:r>
            <w:proofErr w:type="spellStart"/>
            <w:r>
              <w:rPr>
                <w:color w:val="0000FF"/>
                <w:sz w:val="26"/>
                <w:szCs w:val="26"/>
                <w:u w:val="single"/>
                <w:lang w:val="en-US"/>
              </w:rPr>
              <w:t>rosseti</w:t>
            </w:r>
            <w:proofErr w:type="spellEnd"/>
            <w:r w:rsidRPr="0066619F">
              <w:rPr>
                <w:color w:val="0000FF"/>
                <w:sz w:val="26"/>
                <w:szCs w:val="26"/>
                <w:u w:val="single"/>
              </w:rPr>
              <w:t>sk.ru;</w:t>
            </w:r>
          </w:p>
          <w:p w:rsidR="00A72425" w:rsidRPr="00E042B7" w:rsidRDefault="005B51EA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hyperlink r:id="rId9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BD428E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BD428E" w:rsidP="00E4572F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  <w:r w:rsidR="007B4714">
              <w:rPr>
                <w:sz w:val="26"/>
                <w:szCs w:val="26"/>
              </w:rPr>
              <w:t>.10</w:t>
            </w:r>
            <w:r w:rsidR="007D71C9">
              <w:rPr>
                <w:sz w:val="26"/>
                <w:szCs w:val="26"/>
              </w:rPr>
              <w:t>.2020</w:t>
            </w:r>
          </w:p>
        </w:tc>
      </w:tr>
      <w:tr w:rsidR="00A72425" w:rsidRPr="00E042B7" w:rsidTr="00BD428E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BD428E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BD428E">
        <w:trPr>
          <w:trHeight w:val="282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862CD1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451B33">
              <w:rPr>
                <w:color w:val="000000"/>
                <w:sz w:val="26"/>
                <w:szCs w:val="26"/>
                <w:lang w:eastAsia="ru-RU"/>
              </w:rPr>
              <w:t>2</w:t>
            </w:r>
            <w:r w:rsidR="00BD428E">
              <w:rPr>
                <w:color w:val="000000"/>
                <w:sz w:val="26"/>
                <w:szCs w:val="26"/>
                <w:lang w:eastAsia="ru-RU"/>
              </w:rPr>
              <w:t>6</w:t>
            </w:r>
            <w:r w:rsidR="007B4714">
              <w:rPr>
                <w:color w:val="000000"/>
                <w:sz w:val="26"/>
                <w:szCs w:val="26"/>
                <w:lang w:eastAsia="ru-RU"/>
              </w:rPr>
              <w:t>.10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>2.2. Дата проведения заседания совета директоров эмитента –</w:t>
            </w:r>
            <w:r w:rsidR="00862CD1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451B33">
              <w:rPr>
                <w:color w:val="000000"/>
                <w:sz w:val="26"/>
                <w:szCs w:val="26"/>
                <w:lang w:eastAsia="ru-RU"/>
              </w:rPr>
              <w:t>2</w:t>
            </w:r>
            <w:r w:rsidR="00BD428E">
              <w:rPr>
                <w:color w:val="000000"/>
                <w:sz w:val="26"/>
                <w:szCs w:val="26"/>
                <w:lang w:eastAsia="ru-RU"/>
              </w:rPr>
              <w:t>9</w:t>
            </w:r>
            <w:r w:rsidR="007B4714">
              <w:rPr>
                <w:color w:val="000000"/>
                <w:sz w:val="26"/>
                <w:szCs w:val="26"/>
                <w:lang w:eastAsia="ru-RU"/>
              </w:rPr>
              <w:t>.10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9313A2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851A8A" w:rsidRPr="00851A8A" w:rsidRDefault="00A72425" w:rsidP="005A2B7F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2.3. Повестка </w:t>
            </w:r>
            <w:proofErr w:type="gramStart"/>
            <w:r w:rsidRPr="00E042B7">
              <w:rPr>
                <w:color w:val="000000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E042B7">
              <w:rPr>
                <w:color w:val="000000"/>
                <w:sz w:val="26"/>
                <w:szCs w:val="26"/>
                <w:lang w:eastAsia="ru-RU"/>
              </w:rPr>
              <w:t>:</w:t>
            </w:r>
          </w:p>
          <w:p w:rsidR="00451B33" w:rsidRDefault="00BD428E" w:rsidP="00BD428E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1. </w:t>
            </w:r>
            <w:r w:rsidRPr="00BD428E">
              <w:rPr>
                <w:sz w:val="26"/>
                <w:szCs w:val="26"/>
                <w:lang w:eastAsia="ru-RU"/>
              </w:rPr>
              <w:t>Об итогах выполнения инвестиционной программы Общества за 1 полугодие 2020 года.</w:t>
            </w:r>
          </w:p>
          <w:p w:rsidR="00BD428E" w:rsidRDefault="00BD428E" w:rsidP="00BD428E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2. </w:t>
            </w:r>
            <w:r w:rsidRPr="00BD428E">
              <w:rPr>
                <w:sz w:val="26"/>
                <w:szCs w:val="26"/>
                <w:lang w:eastAsia="ru-RU"/>
              </w:rPr>
              <w:t>О ходе исполнения реестра непрофильных активов Общества за 2 квартал 2020 года.</w:t>
            </w:r>
          </w:p>
          <w:p w:rsidR="00BD428E" w:rsidRDefault="00BD428E" w:rsidP="00BD428E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3. </w:t>
            </w:r>
            <w:r w:rsidRPr="00BD428E">
              <w:rPr>
                <w:sz w:val="26"/>
                <w:szCs w:val="26"/>
                <w:lang w:eastAsia="ru-RU"/>
              </w:rPr>
              <w:t>О текущей ситуации в деятельности Общества по технологическому присоединению потребителей к электрическим сетям за 2019 год.</w:t>
            </w:r>
          </w:p>
          <w:p w:rsidR="00BD428E" w:rsidRDefault="00BD428E" w:rsidP="00BD428E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4. </w:t>
            </w:r>
            <w:r w:rsidRPr="00BD428E">
              <w:rPr>
                <w:sz w:val="26"/>
                <w:szCs w:val="26"/>
                <w:lang w:eastAsia="ru-RU"/>
              </w:rPr>
              <w:t>О ходе исполнения Плана мероприятий ПАО «МРСК Северного Кавказа», направленных на предупреждение и пресечение нарушений требований законодательства Российской Федерации об электроэнергетике, в 4 квартале 2019 года.</w:t>
            </w:r>
          </w:p>
          <w:p w:rsidR="00BD428E" w:rsidRDefault="00BD428E" w:rsidP="00BD428E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5. </w:t>
            </w:r>
            <w:r w:rsidRPr="00BD428E">
              <w:rPr>
                <w:sz w:val="26"/>
                <w:szCs w:val="26"/>
                <w:lang w:eastAsia="ru-RU"/>
              </w:rPr>
              <w:t>О текущей ситуации в деятельности Общества по технологическому присоединению потребителей к электрическим сетям за 1 квартал 2020 года.</w:t>
            </w:r>
          </w:p>
          <w:p w:rsidR="00BD428E" w:rsidRPr="00953928" w:rsidRDefault="00BD428E" w:rsidP="00BD428E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</w:p>
        </w:tc>
      </w:tr>
    </w:tbl>
    <w:p w:rsidR="00A72425" w:rsidRDefault="00A72425" w:rsidP="00305B51">
      <w:pPr>
        <w:tabs>
          <w:tab w:val="left" w:pos="3794"/>
        </w:tabs>
        <w:contextualSpacing/>
        <w:jc w:val="both"/>
        <w:rPr>
          <w:sz w:val="26"/>
          <w:szCs w:val="26"/>
          <w:lang w:eastAsia="ru-RU"/>
        </w:rPr>
      </w:pPr>
    </w:p>
    <w:p w:rsidR="00BD428E" w:rsidRDefault="00BD428E" w:rsidP="00305B51">
      <w:pPr>
        <w:tabs>
          <w:tab w:val="left" w:pos="3794"/>
        </w:tabs>
        <w:contextualSpacing/>
        <w:jc w:val="both"/>
        <w:rPr>
          <w:sz w:val="26"/>
          <w:szCs w:val="26"/>
          <w:lang w:eastAsia="ru-RU"/>
        </w:rPr>
      </w:pPr>
    </w:p>
    <w:tbl>
      <w:tblPr>
        <w:tblW w:w="9356" w:type="dxa"/>
        <w:tblInd w:w="-176" w:type="dxa"/>
        <w:tblLook w:val="00A0" w:firstRow="1" w:lastRow="0" w:firstColumn="1" w:lastColumn="0" w:noHBand="0" w:noVBand="0"/>
      </w:tblPr>
      <w:tblGrid>
        <w:gridCol w:w="9356"/>
      </w:tblGrid>
      <w:tr w:rsidR="00A72425" w:rsidRPr="00E042B7" w:rsidTr="00BD428E">
        <w:trPr>
          <w:trHeight w:val="331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lastRenderedPageBreak/>
              <w:t>3. Подпись</w:t>
            </w:r>
          </w:p>
        </w:tc>
      </w:tr>
      <w:tr w:rsidR="00A72425" w:rsidRPr="00E042B7" w:rsidTr="00BD428E">
        <w:trPr>
          <w:trHeight w:val="34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1C1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3.1. </w:t>
            </w:r>
            <w:r w:rsidR="00B131C1">
              <w:rPr>
                <w:sz w:val="26"/>
                <w:szCs w:val="26"/>
              </w:rPr>
              <w:t>Заместитель д</w:t>
            </w:r>
            <w:r w:rsidRPr="00E042B7">
              <w:rPr>
                <w:sz w:val="26"/>
                <w:szCs w:val="26"/>
              </w:rPr>
              <w:t>иректор</w:t>
            </w:r>
            <w:r w:rsidR="00B131C1">
              <w:rPr>
                <w:sz w:val="26"/>
                <w:szCs w:val="26"/>
              </w:rPr>
              <w:t>а</w:t>
            </w:r>
            <w:r w:rsidRPr="00E042B7">
              <w:rPr>
                <w:sz w:val="26"/>
                <w:szCs w:val="26"/>
              </w:rPr>
              <w:t xml:space="preserve"> Департамента</w:t>
            </w:r>
            <w:r w:rsidR="008411D0">
              <w:rPr>
                <w:sz w:val="26"/>
                <w:szCs w:val="26"/>
              </w:rPr>
              <w:t xml:space="preserve"> </w:t>
            </w:r>
          </w:p>
          <w:p w:rsidR="00B131C1" w:rsidRDefault="002F0E90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="00A72425" w:rsidRPr="00E042B7">
              <w:rPr>
                <w:sz w:val="26"/>
                <w:szCs w:val="26"/>
              </w:rPr>
              <w:t>орпоративного</w:t>
            </w:r>
            <w:r w:rsidR="00B131C1">
              <w:rPr>
                <w:sz w:val="26"/>
                <w:szCs w:val="26"/>
              </w:rPr>
              <w:t xml:space="preserve"> </w:t>
            </w:r>
            <w:r w:rsidR="00A72425" w:rsidRPr="00E042B7">
              <w:rPr>
                <w:sz w:val="26"/>
                <w:szCs w:val="26"/>
              </w:rPr>
              <w:t>управления и взаимодействия</w:t>
            </w:r>
            <w:r w:rsidR="008411D0">
              <w:rPr>
                <w:sz w:val="26"/>
                <w:szCs w:val="26"/>
              </w:rPr>
              <w:t xml:space="preserve"> 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с акционерами</w:t>
            </w:r>
            <w:r w:rsidR="00B131C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ПАО «</w:t>
            </w:r>
            <w:r w:rsidR="00ED4767">
              <w:rPr>
                <w:sz w:val="26"/>
                <w:szCs w:val="26"/>
              </w:rPr>
              <w:t>Росс</w:t>
            </w:r>
            <w:r w:rsidR="00862CD1">
              <w:rPr>
                <w:sz w:val="26"/>
                <w:szCs w:val="26"/>
              </w:rPr>
              <w:t>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216CA1">
              <w:rPr>
                <w:sz w:val="26"/>
                <w:szCs w:val="26"/>
              </w:rPr>
              <w:t xml:space="preserve">ренности от </w:t>
            </w:r>
            <w:r w:rsidR="004075A5" w:rsidRPr="004075A5">
              <w:rPr>
                <w:sz w:val="26"/>
                <w:szCs w:val="26"/>
              </w:rPr>
              <w:t>01.01.2020</w:t>
            </w:r>
            <w:bookmarkStart w:id="0" w:name="_GoBack"/>
            <w:bookmarkEnd w:id="0"/>
            <w:r w:rsidR="004075A5" w:rsidRPr="004075A5">
              <w:rPr>
                <w:sz w:val="26"/>
                <w:szCs w:val="26"/>
              </w:rPr>
              <w:t xml:space="preserve"> № 231</w:t>
            </w:r>
            <w:r w:rsidR="00E1092C">
              <w:rPr>
                <w:sz w:val="26"/>
                <w:szCs w:val="26"/>
              </w:rPr>
              <w:t>)</w:t>
            </w:r>
            <w:r w:rsidR="00285BC7">
              <w:rPr>
                <w:sz w:val="26"/>
                <w:szCs w:val="26"/>
              </w:rPr>
              <w:t xml:space="preserve">  </w:t>
            </w:r>
            <w:r w:rsidR="00E1092C">
              <w:rPr>
                <w:sz w:val="26"/>
                <w:szCs w:val="26"/>
              </w:rPr>
              <w:t>_</w:t>
            </w:r>
            <w:r w:rsidR="00451B33">
              <w:rPr>
                <w:sz w:val="26"/>
                <w:szCs w:val="26"/>
              </w:rPr>
              <w:t>__</w:t>
            </w:r>
            <w:r w:rsidR="000F7F8D">
              <w:rPr>
                <w:sz w:val="26"/>
                <w:szCs w:val="26"/>
              </w:rPr>
              <w:t>___</w:t>
            </w:r>
            <w:r w:rsidR="008B6151">
              <w:rPr>
                <w:sz w:val="26"/>
                <w:szCs w:val="26"/>
              </w:rPr>
              <w:t>_</w:t>
            </w:r>
            <w:r w:rsidR="00216CA1">
              <w:rPr>
                <w:sz w:val="26"/>
                <w:szCs w:val="26"/>
              </w:rPr>
              <w:t>_</w:t>
            </w:r>
            <w:r w:rsidR="00DA2596">
              <w:rPr>
                <w:sz w:val="26"/>
                <w:szCs w:val="26"/>
              </w:rPr>
              <w:t>_</w:t>
            </w:r>
            <w:r w:rsidR="00E1092C">
              <w:rPr>
                <w:sz w:val="26"/>
                <w:szCs w:val="26"/>
              </w:rPr>
              <w:t>__</w:t>
            </w:r>
            <w:r w:rsidR="004075A5">
              <w:rPr>
                <w:sz w:val="26"/>
                <w:szCs w:val="26"/>
              </w:rPr>
              <w:t xml:space="preserve">  </w:t>
            </w:r>
            <w:r w:rsidR="004075A5" w:rsidRPr="004075A5">
              <w:rPr>
                <w:sz w:val="26"/>
                <w:szCs w:val="26"/>
              </w:rPr>
              <w:t>В.В. Волковский</w:t>
            </w:r>
          </w:p>
          <w:p w:rsidR="00A72425" w:rsidRPr="00E042B7" w:rsidRDefault="00862CD1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                                      </w:t>
            </w:r>
            <w:r w:rsidR="00787D74">
              <w:rPr>
                <w:sz w:val="26"/>
                <w:szCs w:val="26"/>
              </w:rPr>
              <w:t xml:space="preserve">    </w:t>
            </w:r>
            <w:r w:rsidR="00285BC7">
              <w:rPr>
                <w:sz w:val="26"/>
                <w:szCs w:val="26"/>
              </w:rPr>
              <w:t xml:space="preserve">  </w:t>
            </w:r>
            <w:r w:rsidR="00451B33">
              <w:rPr>
                <w:sz w:val="26"/>
                <w:szCs w:val="26"/>
              </w:rPr>
              <w:t xml:space="preserve">       </w:t>
            </w:r>
            <w:r>
              <w:rPr>
                <w:sz w:val="26"/>
                <w:szCs w:val="26"/>
              </w:rPr>
              <w:t xml:space="preserve">  </w:t>
            </w:r>
            <w:r w:rsidR="00A72425" w:rsidRPr="00E042B7">
              <w:rPr>
                <w:sz w:val="26"/>
                <w:szCs w:val="26"/>
              </w:rPr>
              <w:t>(подпись)</w:t>
            </w:r>
          </w:p>
          <w:p w:rsidR="00A72425" w:rsidRPr="00E042B7" w:rsidRDefault="00A72425" w:rsidP="00BD428E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451B33">
              <w:rPr>
                <w:sz w:val="26"/>
                <w:szCs w:val="26"/>
              </w:rPr>
              <w:t>2</w:t>
            </w:r>
            <w:r w:rsidR="00BD428E">
              <w:rPr>
                <w:sz w:val="26"/>
                <w:szCs w:val="26"/>
              </w:rPr>
              <w:t>6</w:t>
            </w:r>
            <w:r w:rsidRPr="00E042B7">
              <w:rPr>
                <w:sz w:val="26"/>
                <w:szCs w:val="26"/>
              </w:rPr>
              <w:t xml:space="preserve">» </w:t>
            </w:r>
            <w:r w:rsidR="007B4714">
              <w:rPr>
                <w:sz w:val="26"/>
                <w:szCs w:val="26"/>
              </w:rPr>
              <w:t>ок</w:t>
            </w:r>
            <w:r w:rsidR="00ED4767">
              <w:rPr>
                <w:sz w:val="26"/>
                <w:szCs w:val="26"/>
              </w:rPr>
              <w:t>тября</w:t>
            </w:r>
            <w:r w:rsidRPr="00E042B7">
              <w:rPr>
                <w:sz w:val="26"/>
                <w:szCs w:val="26"/>
              </w:rPr>
              <w:t xml:space="preserve"> 20</w:t>
            </w:r>
            <w:r w:rsidR="007D71C9">
              <w:rPr>
                <w:sz w:val="26"/>
                <w:szCs w:val="26"/>
              </w:rPr>
              <w:t>20</w:t>
            </w:r>
            <w:r w:rsidRPr="00E042B7">
              <w:rPr>
                <w:sz w:val="26"/>
                <w:szCs w:val="26"/>
              </w:rPr>
              <w:t xml:space="preserve"> г.       </w:t>
            </w:r>
            <w:r w:rsidR="00862CD1">
              <w:rPr>
                <w:sz w:val="26"/>
                <w:szCs w:val="26"/>
              </w:rPr>
              <w:t xml:space="preserve">                       </w:t>
            </w:r>
            <w:r w:rsidRPr="00E042B7">
              <w:rPr>
                <w:sz w:val="26"/>
                <w:szCs w:val="26"/>
              </w:rPr>
              <w:t xml:space="preserve">   </w:t>
            </w:r>
            <w:r w:rsidR="00285BC7">
              <w:rPr>
                <w:sz w:val="26"/>
                <w:szCs w:val="26"/>
              </w:rPr>
              <w:t xml:space="preserve"> </w:t>
            </w:r>
            <w:r w:rsidR="00451B33">
              <w:rPr>
                <w:sz w:val="26"/>
                <w:szCs w:val="26"/>
              </w:rPr>
              <w:t xml:space="preserve">   </w:t>
            </w:r>
            <w:r w:rsidR="00745EF4">
              <w:rPr>
                <w:sz w:val="26"/>
                <w:szCs w:val="26"/>
              </w:rPr>
              <w:t xml:space="preserve">  </w:t>
            </w:r>
            <w:r w:rsidR="00787D74">
              <w:rPr>
                <w:sz w:val="26"/>
                <w:szCs w:val="26"/>
              </w:rPr>
              <w:t xml:space="preserve">  </w:t>
            </w:r>
            <w:r w:rsidR="00862CD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М.П.</w:t>
            </w:r>
          </w:p>
        </w:tc>
      </w:tr>
    </w:tbl>
    <w:p w:rsidR="00A808B7" w:rsidRDefault="00A808B7" w:rsidP="00305B51">
      <w:pPr>
        <w:tabs>
          <w:tab w:val="left" w:pos="3794"/>
        </w:tabs>
      </w:pPr>
    </w:p>
    <w:sectPr w:rsidR="00A808B7" w:rsidSect="00BD428E">
      <w:headerReference w:type="default" r:id="rId10"/>
      <w:pgSz w:w="11906" w:h="16838"/>
      <w:pgMar w:top="1135" w:right="851" w:bottom="1135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51EA" w:rsidRDefault="005B51EA">
      <w:r>
        <w:separator/>
      </w:r>
    </w:p>
  </w:endnote>
  <w:endnote w:type="continuationSeparator" w:id="0">
    <w:p w:rsidR="005B51EA" w:rsidRDefault="005B5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51EA" w:rsidRDefault="005B51EA">
      <w:r>
        <w:separator/>
      </w:r>
    </w:p>
  </w:footnote>
  <w:footnote w:type="continuationSeparator" w:id="0">
    <w:p w:rsidR="005B51EA" w:rsidRDefault="005B51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BA0" w:rsidRPr="00E73B8A" w:rsidRDefault="003C5DA4" w:rsidP="00E73B8A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="00542BA0"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BD428E">
      <w:rPr>
        <w:noProof/>
        <w:sz w:val="24"/>
      </w:rPr>
      <w:t>2</w:t>
    </w:r>
    <w:r w:rsidRPr="00783AD3">
      <w:rPr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425"/>
    <w:rsid w:val="00004E65"/>
    <w:rsid w:val="00010001"/>
    <w:rsid w:val="000262AA"/>
    <w:rsid w:val="00042B52"/>
    <w:rsid w:val="000542C0"/>
    <w:rsid w:val="00072C6B"/>
    <w:rsid w:val="000813A6"/>
    <w:rsid w:val="000910F9"/>
    <w:rsid w:val="000934EA"/>
    <w:rsid w:val="00095161"/>
    <w:rsid w:val="000C29D8"/>
    <w:rsid w:val="000C3E46"/>
    <w:rsid w:val="000C4AC9"/>
    <w:rsid w:val="000F7F8D"/>
    <w:rsid w:val="00145AA7"/>
    <w:rsid w:val="00146132"/>
    <w:rsid w:val="0015142C"/>
    <w:rsid w:val="001935C2"/>
    <w:rsid w:val="001B68A5"/>
    <w:rsid w:val="001F7EB8"/>
    <w:rsid w:val="00207789"/>
    <w:rsid w:val="00214C8D"/>
    <w:rsid w:val="00216CA1"/>
    <w:rsid w:val="00241F6E"/>
    <w:rsid w:val="00242AEA"/>
    <w:rsid w:val="0025438D"/>
    <w:rsid w:val="0027541F"/>
    <w:rsid w:val="00277341"/>
    <w:rsid w:val="00285BC7"/>
    <w:rsid w:val="00294EE9"/>
    <w:rsid w:val="002A1FD9"/>
    <w:rsid w:val="002C01D3"/>
    <w:rsid w:val="002F0E90"/>
    <w:rsid w:val="002F4DB8"/>
    <w:rsid w:val="002F56BF"/>
    <w:rsid w:val="00305B51"/>
    <w:rsid w:val="003256F6"/>
    <w:rsid w:val="0033028D"/>
    <w:rsid w:val="00345856"/>
    <w:rsid w:val="003501B6"/>
    <w:rsid w:val="00356DC0"/>
    <w:rsid w:val="00363673"/>
    <w:rsid w:val="0036797F"/>
    <w:rsid w:val="00381D01"/>
    <w:rsid w:val="003821D8"/>
    <w:rsid w:val="003A3A32"/>
    <w:rsid w:val="003A7789"/>
    <w:rsid w:val="003C205F"/>
    <w:rsid w:val="003C5DA4"/>
    <w:rsid w:val="003E5BD7"/>
    <w:rsid w:val="003F55A6"/>
    <w:rsid w:val="00400B09"/>
    <w:rsid w:val="004075A5"/>
    <w:rsid w:val="00415AD3"/>
    <w:rsid w:val="0043515A"/>
    <w:rsid w:val="00435B1E"/>
    <w:rsid w:val="004365AE"/>
    <w:rsid w:val="00451B33"/>
    <w:rsid w:val="00461D76"/>
    <w:rsid w:val="004748B1"/>
    <w:rsid w:val="00493FCA"/>
    <w:rsid w:val="00496855"/>
    <w:rsid w:val="004A77DE"/>
    <w:rsid w:val="004C27DE"/>
    <w:rsid w:val="004D485E"/>
    <w:rsid w:val="004D7AAB"/>
    <w:rsid w:val="004E3FC6"/>
    <w:rsid w:val="00514318"/>
    <w:rsid w:val="00542BA0"/>
    <w:rsid w:val="00572514"/>
    <w:rsid w:val="005729C8"/>
    <w:rsid w:val="005812B3"/>
    <w:rsid w:val="005967A3"/>
    <w:rsid w:val="005A2B7F"/>
    <w:rsid w:val="005B51EA"/>
    <w:rsid w:val="005F71F3"/>
    <w:rsid w:val="00615D14"/>
    <w:rsid w:val="0062358E"/>
    <w:rsid w:val="00631E7F"/>
    <w:rsid w:val="006448BD"/>
    <w:rsid w:val="00645781"/>
    <w:rsid w:val="00647720"/>
    <w:rsid w:val="0066619F"/>
    <w:rsid w:val="006E5E8F"/>
    <w:rsid w:val="00716745"/>
    <w:rsid w:val="007216E4"/>
    <w:rsid w:val="00733B1D"/>
    <w:rsid w:val="00745EF4"/>
    <w:rsid w:val="00764E49"/>
    <w:rsid w:val="00785313"/>
    <w:rsid w:val="00787D74"/>
    <w:rsid w:val="007B4714"/>
    <w:rsid w:val="007C358E"/>
    <w:rsid w:val="007C3687"/>
    <w:rsid w:val="007D71C9"/>
    <w:rsid w:val="007E062B"/>
    <w:rsid w:val="007E17FE"/>
    <w:rsid w:val="00813DD5"/>
    <w:rsid w:val="00824A66"/>
    <w:rsid w:val="00832AF0"/>
    <w:rsid w:val="008411D0"/>
    <w:rsid w:val="00851A8A"/>
    <w:rsid w:val="00862CD1"/>
    <w:rsid w:val="008B13D4"/>
    <w:rsid w:val="008B6151"/>
    <w:rsid w:val="008D1349"/>
    <w:rsid w:val="008E3219"/>
    <w:rsid w:val="00906848"/>
    <w:rsid w:val="00927733"/>
    <w:rsid w:val="009313A2"/>
    <w:rsid w:val="00953928"/>
    <w:rsid w:val="00975915"/>
    <w:rsid w:val="00976EA5"/>
    <w:rsid w:val="009C4BEA"/>
    <w:rsid w:val="009D0EEE"/>
    <w:rsid w:val="009F19A2"/>
    <w:rsid w:val="009F19BA"/>
    <w:rsid w:val="009F6804"/>
    <w:rsid w:val="00A23664"/>
    <w:rsid w:val="00A23F3E"/>
    <w:rsid w:val="00A72425"/>
    <w:rsid w:val="00A808B7"/>
    <w:rsid w:val="00A85BCA"/>
    <w:rsid w:val="00AA6CC5"/>
    <w:rsid w:val="00AB430C"/>
    <w:rsid w:val="00AE6A42"/>
    <w:rsid w:val="00AF0EFF"/>
    <w:rsid w:val="00B131C1"/>
    <w:rsid w:val="00B24CBC"/>
    <w:rsid w:val="00B2556A"/>
    <w:rsid w:val="00B312B7"/>
    <w:rsid w:val="00B36B09"/>
    <w:rsid w:val="00B80203"/>
    <w:rsid w:val="00B80572"/>
    <w:rsid w:val="00B87FE6"/>
    <w:rsid w:val="00BA0C3E"/>
    <w:rsid w:val="00BA5016"/>
    <w:rsid w:val="00BC4B60"/>
    <w:rsid w:val="00BD428E"/>
    <w:rsid w:val="00BE2CB4"/>
    <w:rsid w:val="00C107C6"/>
    <w:rsid w:val="00C13A84"/>
    <w:rsid w:val="00C2104E"/>
    <w:rsid w:val="00C23F8A"/>
    <w:rsid w:val="00C33C27"/>
    <w:rsid w:val="00CA2306"/>
    <w:rsid w:val="00CC7CE1"/>
    <w:rsid w:val="00D3197E"/>
    <w:rsid w:val="00D32124"/>
    <w:rsid w:val="00D33FD5"/>
    <w:rsid w:val="00D45743"/>
    <w:rsid w:val="00D905A4"/>
    <w:rsid w:val="00D92FD1"/>
    <w:rsid w:val="00DA2596"/>
    <w:rsid w:val="00DA4436"/>
    <w:rsid w:val="00DB7000"/>
    <w:rsid w:val="00DD3E14"/>
    <w:rsid w:val="00DF4C94"/>
    <w:rsid w:val="00DF619D"/>
    <w:rsid w:val="00E1092C"/>
    <w:rsid w:val="00E223AF"/>
    <w:rsid w:val="00E31C42"/>
    <w:rsid w:val="00E433DC"/>
    <w:rsid w:val="00E4572F"/>
    <w:rsid w:val="00E47E48"/>
    <w:rsid w:val="00E5044C"/>
    <w:rsid w:val="00E54940"/>
    <w:rsid w:val="00E73B8A"/>
    <w:rsid w:val="00E77429"/>
    <w:rsid w:val="00E9466E"/>
    <w:rsid w:val="00EA5F9E"/>
    <w:rsid w:val="00ED4767"/>
    <w:rsid w:val="00F020C7"/>
    <w:rsid w:val="00F02CCC"/>
    <w:rsid w:val="00F11773"/>
    <w:rsid w:val="00F2777D"/>
    <w:rsid w:val="00F32210"/>
    <w:rsid w:val="00F32EB0"/>
    <w:rsid w:val="00F40FE9"/>
    <w:rsid w:val="00F44173"/>
    <w:rsid w:val="00F6454E"/>
    <w:rsid w:val="00F65548"/>
    <w:rsid w:val="00F87766"/>
    <w:rsid w:val="00F94793"/>
    <w:rsid w:val="00FB1119"/>
    <w:rsid w:val="00FE1495"/>
    <w:rsid w:val="00FE72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038EC9-9110-4DD0-B060-6B7042A36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14</cp:revision>
  <cp:lastPrinted>2020-06-26T11:30:00Z</cp:lastPrinted>
  <dcterms:created xsi:type="dcterms:W3CDTF">2020-07-15T07:03:00Z</dcterms:created>
  <dcterms:modified xsi:type="dcterms:W3CDTF">2020-10-26T13:55:00Z</dcterms:modified>
</cp:coreProperties>
</file>