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EE1367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67" w:rsidRPr="00C914B9" w:rsidRDefault="00EE1367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9C4352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Публичное акционерное общество «Россети Северный Кавказ»</w:t>
            </w:r>
          </w:p>
        </w:tc>
      </w:tr>
      <w:tr w:rsidR="00EE1367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367" w:rsidRPr="00C914B9" w:rsidRDefault="00EE1367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9C4352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ПАО «Россети Северный Кавказ»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EE1367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367" w:rsidRPr="00EE1367" w:rsidRDefault="00EE1367" w:rsidP="00EE1367">
            <w:pPr>
              <w:jc w:val="both"/>
              <w:rPr>
                <w:sz w:val="24"/>
                <w:szCs w:val="24"/>
              </w:rPr>
            </w:pPr>
            <w:r w:rsidRPr="00EE1367">
              <w:rPr>
                <w:sz w:val="24"/>
                <w:szCs w:val="24"/>
              </w:rPr>
              <w:t>http://www.mrsk-sk.ru;</w:t>
            </w:r>
          </w:p>
          <w:p w:rsidR="00EE1367" w:rsidRPr="00EE1367" w:rsidRDefault="00EE1367" w:rsidP="00EE1367">
            <w:pPr>
              <w:jc w:val="both"/>
              <w:rPr>
                <w:sz w:val="24"/>
                <w:szCs w:val="24"/>
              </w:rPr>
            </w:pPr>
            <w:r w:rsidRPr="00EE1367">
              <w:rPr>
                <w:sz w:val="24"/>
                <w:szCs w:val="24"/>
              </w:rPr>
              <w:t>http://www.rossetisk.ru;</w:t>
            </w:r>
          </w:p>
          <w:p w:rsidR="00871050" w:rsidRPr="00EE1367" w:rsidRDefault="00EE1367" w:rsidP="00EE1367">
            <w:pPr>
              <w:jc w:val="both"/>
              <w:rPr>
                <w:sz w:val="24"/>
                <w:szCs w:val="24"/>
                <w:lang w:eastAsia="en-US"/>
              </w:rPr>
            </w:pPr>
            <w:r w:rsidRPr="00EE1367">
              <w:rPr>
                <w:sz w:val="24"/>
                <w:szCs w:val="24"/>
              </w:rPr>
              <w:t>http://disclosure.skrin.ru/disclosure/2632082033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EE1367" w:rsidRDefault="00EE1367" w:rsidP="00EE13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29.04.2020</w:t>
            </w:r>
            <w:bookmarkStart w:id="0" w:name="_GoBack"/>
            <w:bookmarkEnd w:id="0"/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121502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121502" w:rsidRDefault="00AC2086" w:rsidP="00EE1367">
            <w:pPr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121502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001EFC" w:rsidRPr="00121502">
              <w:rPr>
                <w:b/>
                <w:i/>
                <w:sz w:val="24"/>
                <w:szCs w:val="24"/>
              </w:rPr>
              <w:t>промежуточной</w:t>
            </w:r>
            <w:r w:rsidRPr="00121502">
              <w:rPr>
                <w:b/>
                <w:i/>
                <w:sz w:val="24"/>
                <w:szCs w:val="24"/>
              </w:rPr>
              <w:t xml:space="preserve"> бухгалтерской (финансовой) отчетности (за </w:t>
            </w:r>
            <w:r w:rsidR="00EE1367">
              <w:rPr>
                <w:b/>
                <w:i/>
                <w:sz w:val="24"/>
                <w:szCs w:val="24"/>
              </w:rPr>
              <w:t>3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месяц</w:t>
            </w:r>
            <w:r w:rsidR="00EE1367">
              <w:rPr>
                <w:b/>
                <w:i/>
                <w:sz w:val="24"/>
                <w:szCs w:val="24"/>
              </w:rPr>
              <w:t>а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</w:t>
            </w:r>
            <w:r w:rsidRPr="00121502">
              <w:rPr>
                <w:b/>
                <w:i/>
                <w:sz w:val="24"/>
                <w:szCs w:val="24"/>
              </w:rPr>
              <w:t>20</w:t>
            </w:r>
            <w:r w:rsidR="00EE1367">
              <w:rPr>
                <w:b/>
                <w:i/>
                <w:sz w:val="24"/>
                <w:szCs w:val="24"/>
              </w:rPr>
              <w:t>20</w:t>
            </w:r>
            <w:r w:rsidRPr="00121502">
              <w:rPr>
                <w:b/>
                <w:i/>
                <w:sz w:val="24"/>
                <w:szCs w:val="24"/>
              </w:rPr>
              <w:t xml:space="preserve"> год</w:t>
            </w:r>
            <w:r w:rsidR="00C87590" w:rsidRPr="00121502">
              <w:rPr>
                <w:b/>
                <w:i/>
                <w:sz w:val="24"/>
                <w:szCs w:val="24"/>
              </w:rPr>
              <w:t>а</w:t>
            </w:r>
            <w:r w:rsidRPr="00121502">
              <w:rPr>
                <w:b/>
                <w:i/>
                <w:sz w:val="24"/>
                <w:szCs w:val="24"/>
              </w:rPr>
              <w:t xml:space="preserve">) на странице в сети Интернет </w:t>
            </w:r>
            <w:r w:rsidR="00D21858" w:rsidRPr="00121502">
              <w:rPr>
                <w:b/>
                <w:i/>
                <w:sz w:val="24"/>
                <w:szCs w:val="24"/>
              </w:rPr>
              <w:t>–</w:t>
            </w:r>
            <w:r w:rsidRPr="00121502">
              <w:rPr>
                <w:sz w:val="24"/>
                <w:szCs w:val="24"/>
              </w:rPr>
              <w:t xml:space="preserve"> </w:t>
            </w:r>
            <w:hyperlink r:id="rId5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121502">
              <w:rPr>
                <w:sz w:val="24"/>
                <w:szCs w:val="24"/>
              </w:rPr>
              <w:t xml:space="preserve">; </w:t>
            </w:r>
            <w:hyperlink r:id="rId6" w:history="1">
              <w:r w:rsidR="00EE1367" w:rsidRPr="00B23727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EE1367" w:rsidRPr="00EE1367">
              <w:rPr>
                <w:sz w:val="24"/>
                <w:szCs w:val="24"/>
              </w:rPr>
              <w:t>;</w:t>
            </w:r>
            <w:r w:rsidR="00EE1367">
              <w:rPr>
                <w:sz w:val="24"/>
                <w:szCs w:val="24"/>
              </w:rPr>
              <w:t xml:space="preserve"> </w:t>
            </w:r>
            <w:hyperlink r:id="rId7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121502">
              <w:rPr>
                <w:sz w:val="24"/>
                <w:szCs w:val="24"/>
              </w:rPr>
              <w:t>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2.2.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2.3.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121502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EE1367" w:rsidRPr="00EE1367" w:rsidRDefault="00EE1367" w:rsidP="00EE1367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EE1367">
              <w:rPr>
                <w:b/>
                <w:i/>
                <w:sz w:val="24"/>
                <w:szCs w:val="24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EE136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E1367">
              <w:rPr>
                <w:b/>
                <w:i/>
                <w:sz w:val="24"/>
                <w:szCs w:val="24"/>
              </w:rPr>
              <w:t>РО ФСФР России в ЮФО), международный код идентификации (ISIN) - RU000A0JPPQ7;</w:t>
            </w:r>
            <w:proofErr w:type="gramEnd"/>
          </w:p>
          <w:p w:rsidR="00AC2086" w:rsidRPr="00EE1367" w:rsidRDefault="00EE1367" w:rsidP="00EE1367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EE1367">
              <w:rPr>
                <w:b/>
                <w:i/>
                <w:sz w:val="24"/>
                <w:szCs w:val="24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EE136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EE1367">
              <w:rPr>
                <w:b/>
                <w:i/>
                <w:sz w:val="24"/>
                <w:szCs w:val="24"/>
              </w:rPr>
              <w:t>Банк России), международный код иден</w:t>
            </w:r>
            <w:r w:rsidRPr="00EE1367">
              <w:rPr>
                <w:b/>
                <w:i/>
                <w:sz w:val="24"/>
                <w:szCs w:val="24"/>
              </w:rPr>
              <w:t>тификации (ISIN) - RU000A0JPPQ7</w:t>
            </w:r>
            <w:r w:rsidR="00AC2086" w:rsidRPr="00EE1367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71050" w:rsidRPr="00121502" w:rsidRDefault="00AC2086" w:rsidP="00EE1367">
            <w:pPr>
              <w:jc w:val="both"/>
              <w:rPr>
                <w:color w:val="000000"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="007E1A20">
              <w:rPr>
                <w:b/>
                <w:i/>
                <w:sz w:val="24"/>
                <w:szCs w:val="24"/>
              </w:rPr>
              <w:t>29.</w:t>
            </w:r>
            <w:r w:rsidR="00EE1367">
              <w:rPr>
                <w:b/>
                <w:i/>
                <w:sz w:val="24"/>
                <w:szCs w:val="24"/>
              </w:rPr>
              <w:t>04</w:t>
            </w:r>
            <w:r w:rsidRPr="00121502">
              <w:rPr>
                <w:b/>
                <w:i/>
                <w:sz w:val="24"/>
                <w:szCs w:val="24"/>
              </w:rPr>
              <w:t>.20</w:t>
            </w:r>
            <w:r w:rsidR="00EE1367">
              <w:rPr>
                <w:b/>
                <w:i/>
                <w:sz w:val="24"/>
                <w:szCs w:val="24"/>
              </w:rPr>
              <w:t>20</w:t>
            </w:r>
            <w:r w:rsidRPr="00121502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871050" w:rsidRPr="00121502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121502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3.1. </w:t>
            </w:r>
            <w:r w:rsidR="00907F98" w:rsidRPr="00121502">
              <w:rPr>
                <w:sz w:val="24"/>
                <w:szCs w:val="24"/>
              </w:rPr>
              <w:t>Заместитель д</w:t>
            </w:r>
            <w:r w:rsidRPr="00121502">
              <w:rPr>
                <w:sz w:val="24"/>
                <w:szCs w:val="24"/>
              </w:rPr>
              <w:t>иректор</w:t>
            </w:r>
            <w:r w:rsidR="00907F98" w:rsidRPr="00121502">
              <w:rPr>
                <w:sz w:val="24"/>
                <w:szCs w:val="24"/>
              </w:rPr>
              <w:t>а</w:t>
            </w:r>
            <w:r w:rsidRPr="00121502">
              <w:rPr>
                <w:sz w:val="24"/>
                <w:szCs w:val="24"/>
              </w:rPr>
              <w:t xml:space="preserve"> Департамента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корпоративного управления</w:t>
            </w:r>
          </w:p>
          <w:p w:rsidR="00A75DB9" w:rsidRPr="00121502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ПАО «</w:t>
            </w:r>
            <w:r w:rsidR="00EE1367">
              <w:rPr>
                <w:sz w:val="24"/>
                <w:szCs w:val="24"/>
              </w:rPr>
              <w:t>Россети</w:t>
            </w:r>
            <w:r w:rsidRPr="00121502">
              <w:rPr>
                <w:sz w:val="24"/>
                <w:szCs w:val="24"/>
              </w:rPr>
              <w:t xml:space="preserve"> Северн</w:t>
            </w:r>
            <w:r w:rsidR="00EE1367">
              <w:rPr>
                <w:sz w:val="24"/>
                <w:szCs w:val="24"/>
              </w:rPr>
              <w:t>ый</w:t>
            </w:r>
            <w:r w:rsidRPr="00121502">
              <w:rPr>
                <w:sz w:val="24"/>
                <w:szCs w:val="24"/>
              </w:rPr>
              <w:t xml:space="preserve"> Кавказ»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.20</w:t>
            </w:r>
            <w:r w:rsidR="00EE1367">
              <w:rPr>
                <w:sz w:val="24"/>
                <w:szCs w:val="24"/>
              </w:rPr>
              <w:t>20</w:t>
            </w:r>
            <w:r w:rsidRPr="00121502">
              <w:rPr>
                <w:sz w:val="24"/>
                <w:szCs w:val="24"/>
              </w:rPr>
              <w:t xml:space="preserve"> №</w:t>
            </w:r>
            <w:r w:rsidR="00690D56" w:rsidRPr="00121502">
              <w:rPr>
                <w:sz w:val="24"/>
                <w:szCs w:val="24"/>
              </w:rPr>
              <w:t xml:space="preserve"> </w:t>
            </w:r>
            <w:r w:rsidR="00EE1367">
              <w:rPr>
                <w:sz w:val="24"/>
                <w:szCs w:val="24"/>
              </w:rPr>
              <w:t>231</w:t>
            </w:r>
            <w:r w:rsidRPr="00121502">
              <w:rPr>
                <w:sz w:val="24"/>
                <w:szCs w:val="24"/>
              </w:rPr>
              <w:t xml:space="preserve">)  __________    </w:t>
            </w:r>
            <w:r w:rsidR="00EE1367">
              <w:rPr>
                <w:sz w:val="24"/>
                <w:szCs w:val="24"/>
              </w:rPr>
              <w:t>В.В. Волковский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 w:rsidRPr="00121502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EE1367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3.2. Дата «</w:t>
            </w:r>
            <w:r w:rsidR="007E1A20">
              <w:rPr>
                <w:sz w:val="24"/>
                <w:szCs w:val="24"/>
              </w:rPr>
              <w:t>29</w:t>
            </w:r>
            <w:r w:rsidRPr="00121502">
              <w:rPr>
                <w:sz w:val="24"/>
                <w:szCs w:val="24"/>
              </w:rPr>
              <w:t xml:space="preserve">» </w:t>
            </w:r>
            <w:r w:rsidR="00EE1367">
              <w:rPr>
                <w:sz w:val="24"/>
                <w:szCs w:val="24"/>
              </w:rPr>
              <w:t>апреля 2020</w:t>
            </w:r>
            <w:r w:rsidRPr="00121502">
              <w:rPr>
                <w:sz w:val="24"/>
                <w:szCs w:val="24"/>
              </w:rPr>
              <w:t xml:space="preserve"> г.                               </w:t>
            </w:r>
            <w:r w:rsidR="003B0F81" w:rsidRPr="00121502">
              <w:rPr>
                <w:sz w:val="24"/>
                <w:szCs w:val="24"/>
              </w:rPr>
              <w:t xml:space="preserve">    </w:t>
            </w:r>
            <w:r w:rsidRPr="00121502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EE1367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01EFC"/>
    <w:rsid w:val="0004059B"/>
    <w:rsid w:val="000F642E"/>
    <w:rsid w:val="0011757F"/>
    <w:rsid w:val="00121502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7E1A20"/>
    <w:rsid w:val="008565AA"/>
    <w:rsid w:val="00871050"/>
    <w:rsid w:val="008D75FD"/>
    <w:rsid w:val="00907F98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87590"/>
    <w:rsid w:val="00C914B9"/>
    <w:rsid w:val="00D21858"/>
    <w:rsid w:val="00D3748B"/>
    <w:rsid w:val="00DD0F89"/>
    <w:rsid w:val="00EC638E"/>
    <w:rsid w:val="00EE1367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12</cp:revision>
  <cp:lastPrinted>2019-02-22T13:11:00Z</cp:lastPrinted>
  <dcterms:created xsi:type="dcterms:W3CDTF">2019-02-22T13:11:00Z</dcterms:created>
  <dcterms:modified xsi:type="dcterms:W3CDTF">2020-04-29T06:16:00Z</dcterms:modified>
</cp:coreProperties>
</file>