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B63EFA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</w:t>
            </w:r>
            <w:r w:rsidR="00F270CA">
              <w:rPr>
                <w:rFonts w:ascii="Arial Narrow" w:hAnsi="Arial Narrow"/>
                <w:sz w:val="16"/>
                <w:szCs w:val="16"/>
                <w:lang w:eastAsia="ru-RU"/>
              </w:rPr>
              <w:t>Россети Северный Кавказ</w:t>
            </w: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3B2D4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374B" w:rsidRPr="003D4F41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sz w:val="28"/>
          <w:szCs w:val="28"/>
          <w:lang w:eastAsia="ru-RU"/>
        </w:rPr>
        <w:t>41</w:t>
      </w:r>
      <w:r w:rsidR="00B63EFA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B63EFA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3EFA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10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апреля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10 апреля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Сасин Николай Иванович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3D4F41" w:rsidRDefault="00852A0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3D4F41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3D4F41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B63EFA" w:rsidRDefault="00B63EFA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hAnsi="Times New Roman"/>
          <w:sz w:val="28"/>
          <w:szCs w:val="28"/>
        </w:rPr>
        <w:t>О порядке подготовки к годовому общему собранию акционеров Общества</w:t>
      </w:r>
      <w:r w:rsidR="00784110"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B63EFA" w:rsidRDefault="00B63EFA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hAnsi="Times New Roman"/>
          <w:sz w:val="28"/>
          <w:szCs w:val="28"/>
        </w:rPr>
        <w:t>О реализации Антикоррупционной политики и результатах антикоррупционного мониторинга в ПАО «</w:t>
      </w:r>
      <w:bookmarkStart w:id="0" w:name="_GoBack"/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bookmarkEnd w:id="0"/>
      <w:r w:rsidRPr="00B63EFA">
        <w:rPr>
          <w:rFonts w:ascii="Times New Roman" w:hAnsi="Times New Roman"/>
          <w:sz w:val="28"/>
          <w:szCs w:val="28"/>
        </w:rPr>
        <w:t>» за 2019 год</w:t>
      </w:r>
      <w:r w:rsidR="009F3B52" w:rsidRPr="00B63EFA">
        <w:rPr>
          <w:rFonts w:ascii="Times New Roman" w:hAnsi="Times New Roman"/>
          <w:sz w:val="28"/>
          <w:szCs w:val="28"/>
        </w:rPr>
        <w:t>.</w:t>
      </w:r>
    </w:p>
    <w:p w:rsidR="009F3B52" w:rsidRPr="00B63EFA" w:rsidRDefault="00B63EFA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hAnsi="Times New Roman"/>
          <w:sz w:val="28"/>
          <w:szCs w:val="28"/>
        </w:rPr>
        <w:t>Об утверждении плана мероприятий по развитию и совершенствованию деятельности внутреннего аудита Общества</w:t>
      </w:r>
      <w:r w:rsidR="009F3B52" w:rsidRPr="00B63EFA">
        <w:rPr>
          <w:rFonts w:ascii="Times New Roman" w:hAnsi="Times New Roman"/>
          <w:sz w:val="28"/>
          <w:szCs w:val="28"/>
        </w:rPr>
        <w:t>.</w:t>
      </w:r>
    </w:p>
    <w:p w:rsidR="009F3B52" w:rsidRPr="00B63EFA" w:rsidRDefault="00B63EFA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hAnsi="Times New Roman"/>
          <w:sz w:val="28"/>
          <w:szCs w:val="28"/>
        </w:rPr>
        <w:t>О рассмотрении отчета Генерального директора ПАО «Россети Северный Кавказ»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2019 году</w:t>
      </w:r>
      <w:r w:rsidR="009F3B52" w:rsidRPr="00B63EFA">
        <w:rPr>
          <w:rFonts w:ascii="Times New Roman" w:hAnsi="Times New Roman"/>
          <w:sz w:val="28"/>
          <w:szCs w:val="28"/>
        </w:rPr>
        <w:t>.</w:t>
      </w:r>
    </w:p>
    <w:p w:rsidR="00B63EFA" w:rsidRPr="00B63EFA" w:rsidRDefault="00B63EFA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hAnsi="Times New Roman"/>
          <w:sz w:val="28"/>
          <w:szCs w:val="28"/>
        </w:rPr>
        <w:lastRenderedPageBreak/>
        <w:t>Об утверждении Положения о Комитете по технологическому присоединению к электрическим сетям при Совете директоров Общества в новой редакции.</w:t>
      </w:r>
    </w:p>
    <w:p w:rsidR="00B63EFA" w:rsidRPr="00B63EFA" w:rsidRDefault="00B63EFA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hAnsi="Times New Roman"/>
          <w:sz w:val="28"/>
          <w:szCs w:val="28"/>
        </w:rPr>
        <w:t>О расходовании средств на подготовку и проведение внеочередного Общего собрания акционеров Общества.</w:t>
      </w:r>
    </w:p>
    <w:p w:rsidR="00B63EFA" w:rsidRPr="00B63EFA" w:rsidRDefault="00B63EFA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hAnsi="Times New Roman"/>
          <w:sz w:val="28"/>
          <w:szCs w:val="28"/>
        </w:rPr>
        <w:t>Об исполнении Плана (Программы) снижения потерь электрической энергии в электрических сетях ПАО «Россети Северный Кавказ» на 2019-2023 годы за 2019 год.</w:t>
      </w:r>
    </w:p>
    <w:p w:rsidR="00E62B6E" w:rsidRPr="009F3B52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9F3B52">
        <w:rPr>
          <w:sz w:val="28"/>
          <w:szCs w:val="28"/>
        </w:rPr>
        <w:t>Итог</w:t>
      </w:r>
      <w:r w:rsidR="00467746" w:rsidRPr="009F3B52">
        <w:rPr>
          <w:sz w:val="28"/>
          <w:szCs w:val="28"/>
        </w:rPr>
        <w:t>и голосования и решени</w:t>
      </w:r>
      <w:r w:rsidR="00666717" w:rsidRPr="009F3B52">
        <w:rPr>
          <w:sz w:val="28"/>
          <w:szCs w:val="28"/>
        </w:rPr>
        <w:t>я</w:t>
      </w:r>
      <w:r w:rsidR="00467746" w:rsidRPr="009F3B52">
        <w:rPr>
          <w:sz w:val="28"/>
          <w:szCs w:val="28"/>
        </w:rPr>
        <w:t>, принят</w:t>
      </w:r>
      <w:r w:rsidR="00666717" w:rsidRPr="009F3B52">
        <w:rPr>
          <w:sz w:val="28"/>
          <w:szCs w:val="28"/>
        </w:rPr>
        <w:t>ы</w:t>
      </w:r>
      <w:r w:rsidR="00467746" w:rsidRPr="009F3B52">
        <w:rPr>
          <w:sz w:val="28"/>
          <w:szCs w:val="28"/>
        </w:rPr>
        <w:t>е по вопро</w:t>
      </w:r>
      <w:r w:rsidR="00666717" w:rsidRPr="009F3B52">
        <w:rPr>
          <w:sz w:val="28"/>
          <w:szCs w:val="28"/>
        </w:rPr>
        <w:t xml:space="preserve">сам </w:t>
      </w:r>
      <w:r w:rsidRPr="009F3B52">
        <w:rPr>
          <w:sz w:val="28"/>
          <w:szCs w:val="28"/>
        </w:rPr>
        <w:t>повестки дня:</w:t>
      </w:r>
    </w:p>
    <w:p w:rsidR="00D1126B" w:rsidRPr="009F3B52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B63EFA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3EFA" w:rsidRPr="00B63EFA">
        <w:rPr>
          <w:rFonts w:ascii="Times New Roman" w:hAnsi="Times New Roman"/>
          <w:sz w:val="28"/>
          <w:szCs w:val="28"/>
        </w:rPr>
        <w:t>О порядке подготовки к годовому общему собранию акционеров Общества</w:t>
      </w:r>
      <w:r w:rsidR="00784110"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B63EFA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0B3C" w:rsidRPr="00B63EFA" w:rsidRDefault="00B63EFA" w:rsidP="00123ABA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hAnsi="Times New Roman"/>
          <w:bCs/>
          <w:sz w:val="28"/>
          <w:szCs w:val="28"/>
        </w:rPr>
        <w:t>В целях предупреждения и недопущения сезонного распространения острых респираторных вирусных заболеваний в Обществе и в соответствии со статьей 2 Федерального закона от 18 марта 2020 года № 50-ФЗ поручить единоличному исполнительному органу Общества обеспечить подготовку необходимых материалов для принятия Советом директоров Общества решения о проведении годового общего собрания акционеров в форме заочного голосования.</w:t>
      </w:r>
    </w:p>
    <w:p w:rsidR="00886CD0" w:rsidRPr="00B63D37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886CD0" w:rsidRPr="009F3B52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9F3B52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Pr="009F3B52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B52" w:rsidRPr="00B63EFA" w:rsidRDefault="009F3B52" w:rsidP="00973BC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B63EFA" w:rsidRPr="00B63EFA">
        <w:rPr>
          <w:rFonts w:ascii="Times New Roman" w:hAnsi="Times New Roman"/>
          <w:sz w:val="28"/>
          <w:szCs w:val="28"/>
        </w:rPr>
        <w:t>О реализации Антикоррупционной политики и результатах антикоррупционного мониторинга в ПАО «</w:t>
      </w:r>
      <w:r w:rsidR="00B63EFA" w:rsidRPr="00B63EF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="00B63EFA" w:rsidRPr="00B63EFA">
        <w:rPr>
          <w:rFonts w:ascii="Times New Roman" w:hAnsi="Times New Roman"/>
          <w:sz w:val="28"/>
          <w:szCs w:val="28"/>
        </w:rPr>
        <w:t>» за 2019 год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B63EFA" w:rsidRDefault="009F3B52" w:rsidP="009F3B5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9F3B52" w:rsidRPr="00B63EFA" w:rsidRDefault="00B63EFA" w:rsidP="00973B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Andale Sans UI" w:hAnsi="Times New Roman"/>
          <w:kern w:val="3"/>
          <w:sz w:val="28"/>
          <w:szCs w:val="28"/>
          <w:lang w:bidi="fa-IR"/>
        </w:rPr>
        <w:t>Принять к сведению информацию о реализации Антикоррупционной политики и результатах антикоррупционного мониторинга в ПАО «Россети Северный Кавказ» за 2019 год согласно приложению № 1 к настоящему решению Совета директоров Общества</w:t>
      </w:r>
      <w:r w:rsidR="00D308F8" w:rsidRPr="00B63EFA">
        <w:rPr>
          <w:rFonts w:ascii="Times New Roman" w:eastAsia="Andale Sans UI" w:hAnsi="Times New Roman"/>
          <w:kern w:val="3"/>
          <w:sz w:val="28"/>
          <w:szCs w:val="28"/>
          <w:lang w:bidi="fa-IR"/>
        </w:rPr>
        <w:t>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B63EFA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3. </w:t>
      </w:r>
      <w:r w:rsidR="00B63EFA" w:rsidRPr="00B63EFA">
        <w:rPr>
          <w:rFonts w:ascii="Times New Roman" w:hAnsi="Times New Roman"/>
          <w:sz w:val="28"/>
          <w:szCs w:val="28"/>
        </w:rPr>
        <w:t>Об утверждении плана мероприятий по развитию и совершенствованию деятельности внутреннего аудита Общества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B63EFA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23186" w:rsidRPr="00B63EFA" w:rsidRDefault="00B63EFA" w:rsidP="00D308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hAnsi="Times New Roman"/>
          <w:sz w:val="28"/>
          <w:szCs w:val="28"/>
        </w:rPr>
        <w:t>Утвердить План мероприятий по развитию и совершенствованию деятельности внутреннего аудита в ПАО «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B63EFA">
        <w:rPr>
          <w:rFonts w:ascii="Times New Roman" w:hAnsi="Times New Roman"/>
          <w:sz w:val="28"/>
          <w:szCs w:val="28"/>
        </w:rPr>
        <w:t xml:space="preserve">» на </w:t>
      </w:r>
      <w:r w:rsidRPr="00B63EFA">
        <w:rPr>
          <w:rFonts w:ascii="Times New Roman" w:hAnsi="Times New Roman"/>
          <w:sz w:val="28"/>
          <w:szCs w:val="28"/>
        </w:rPr>
        <w:lastRenderedPageBreak/>
        <w:t xml:space="preserve">период с 2020 по 2024 годы в соответствии с приложением № 2 к настоящему решению </w:t>
      </w:r>
      <w:r w:rsidRPr="00B63EFA">
        <w:rPr>
          <w:rFonts w:ascii="Times New Roman" w:eastAsia="Andale Sans UI" w:hAnsi="Times New Roman"/>
          <w:kern w:val="3"/>
          <w:sz w:val="28"/>
          <w:szCs w:val="28"/>
          <w:lang w:bidi="fa-IR"/>
        </w:rPr>
        <w:t>Совета директоров Общества</w:t>
      </w:r>
      <w:r w:rsidR="00D308F8" w:rsidRPr="00B63EFA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М., Бобков Д.А., Гребцов П.В., Гурьянов Д.Л.,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Домнич В.А., Иванов В.В., Кирюхин С.В., Перец А.Ю., Пятигор А.М.,                  Сасин Н.И., Сергеева О.А.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B63EFA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4. </w:t>
      </w:r>
      <w:r w:rsidR="00B63EFA" w:rsidRPr="00B63EFA">
        <w:rPr>
          <w:rFonts w:ascii="Times New Roman" w:hAnsi="Times New Roman"/>
          <w:sz w:val="28"/>
          <w:szCs w:val="28"/>
        </w:rPr>
        <w:t>О рассмотрении отчета Генерального директора ПАО «Россети Северный Кавказ»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2019 году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B63EFA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63EFA" w:rsidRPr="00B63EFA" w:rsidRDefault="00B63EFA" w:rsidP="00B63E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B63EFA">
        <w:rPr>
          <w:rFonts w:ascii="Times New Roman" w:eastAsia="Times New Roman" w:hAnsi="Times New Roman"/>
          <w:bCs/>
          <w:sz w:val="28"/>
          <w:szCs w:val="28"/>
        </w:rPr>
        <w:t xml:space="preserve">Принять к сведению отчет Генерального директора Общества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2019 году в соответствии с приложением № 3 к настоящему решению Совета директоров </w:t>
      </w:r>
      <w:r w:rsidRPr="00B63EFA">
        <w:rPr>
          <w:rFonts w:ascii="Times New Roman" w:eastAsia="Times New Roman" w:hAnsi="Times New Roman"/>
          <w:bCs/>
          <w:iCs/>
          <w:sz w:val="28"/>
          <w:szCs w:val="28"/>
        </w:rPr>
        <w:t>Общества.</w:t>
      </w: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С.В., Перец А.Ю., Пятигор А.М.,                  Сасин Н.И., Сергеева О.А.</w:t>
      </w: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223186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9F3B52" w:rsidRDefault="009F3B5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Default="0022318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B63EFA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5. </w:t>
      </w:r>
      <w:r w:rsidRPr="00B63EFA">
        <w:rPr>
          <w:rFonts w:ascii="Times New Roman" w:hAnsi="Times New Roman"/>
          <w:sz w:val="28"/>
          <w:szCs w:val="28"/>
        </w:rPr>
        <w:t>Об утверждении Положения о Комитете по технологическому присоединению к электрическим сетям при Совете директоров Общества в новой редакции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B63EFA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63EFA" w:rsidRPr="00B63EFA" w:rsidRDefault="00B63EFA" w:rsidP="00B63EFA">
      <w:pPr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B63EFA">
        <w:rPr>
          <w:rFonts w:ascii="Times New Roman" w:eastAsia="Times New Roman" w:hAnsi="Times New Roman"/>
          <w:bCs/>
          <w:iCs/>
          <w:sz w:val="28"/>
          <w:szCs w:val="28"/>
        </w:rPr>
        <w:t>1. Утвердить Положение о Комитете по технологическому присоединению к электрическим сетям при Совете директоров Общества в новой редакции согласно приложению № 4 к настоящему решению Совета директоров Общества.</w:t>
      </w:r>
    </w:p>
    <w:p w:rsidR="00B63EFA" w:rsidRPr="00B63EFA" w:rsidRDefault="00B63EFA" w:rsidP="00B63E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B63EFA">
        <w:rPr>
          <w:rFonts w:ascii="Times New Roman" w:eastAsia="Times New Roman" w:hAnsi="Times New Roman"/>
          <w:bCs/>
          <w:iCs/>
          <w:sz w:val="28"/>
          <w:szCs w:val="28"/>
        </w:rPr>
        <w:t>2. Признать утратившим силу Положение о Комитете по технологическому присоединению к электрическим сетям при Совете директоров Общества, утвержденное Советом директоров Общества 06.07.2017 (протокол от 10.07.2019 № 306).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С.В., Перец А.Ю., Пятигор А.М.,                  Сасин Н.И., Сергеева О.А.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63EFA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B63EFA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63EFA">
        <w:rPr>
          <w:rFonts w:ascii="Times New Roman" w:hAnsi="Times New Roman"/>
          <w:sz w:val="28"/>
          <w:szCs w:val="28"/>
        </w:rPr>
        <w:t>О расходовании средств на подготовку и проведение внеочередного Общего собрания акционеров Общества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B63EFA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63EFA" w:rsidRPr="00B63EFA" w:rsidRDefault="00B63EFA" w:rsidP="00B63E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B63EFA">
        <w:rPr>
          <w:rFonts w:ascii="Times New Roman" w:eastAsia="Times New Roman" w:hAnsi="Times New Roman"/>
          <w:bCs/>
          <w:sz w:val="28"/>
          <w:szCs w:val="28"/>
        </w:rPr>
        <w:t>Принять к сведению отчет генерального директора Общества о расходовании средств на подготовку и проведение внеочередного Общего собрания акционеров Общества в соответствии с приложением № 5 к настоящему решению Совета директоров Общества</w:t>
      </w:r>
      <w:r w:rsidRPr="00B63EFA">
        <w:rPr>
          <w:rFonts w:ascii="Times New Roman" w:eastAsia="Times New Roman" w:hAnsi="Times New Roman"/>
          <w:bCs/>
          <w:iCs/>
          <w:sz w:val="28"/>
          <w:szCs w:val="28"/>
        </w:rPr>
        <w:t>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С.В., Перец А.Ю., Пятигор А.М.,                  Сасин Н.И., Сергеева О.А.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63EFA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B63EFA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63EFA">
        <w:rPr>
          <w:rFonts w:ascii="Times New Roman" w:hAnsi="Times New Roman"/>
          <w:sz w:val="28"/>
          <w:szCs w:val="28"/>
        </w:rPr>
        <w:t>Об исполнении Плана (Программы) снижения потерь электрической энергии в электрических сетях ПАО «Россети Северный Кавказ» на 2019-2023 годы за 2019 год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B63EFA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63EFA" w:rsidRPr="00B63EFA" w:rsidRDefault="00B63EFA" w:rsidP="00B63EF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B63EFA">
        <w:rPr>
          <w:rFonts w:ascii="Times New Roman" w:eastAsia="Times New Roman" w:hAnsi="Times New Roman"/>
          <w:bCs/>
          <w:sz w:val="28"/>
          <w:szCs w:val="28"/>
        </w:rPr>
        <w:t>1.</w:t>
      </w:r>
      <w:r w:rsidRPr="00B63EFA">
        <w:rPr>
          <w:rFonts w:ascii="Times New Roman" w:eastAsia="Times New Roman" w:hAnsi="Times New Roman"/>
          <w:bCs/>
          <w:sz w:val="28"/>
          <w:szCs w:val="28"/>
        </w:rPr>
        <w:tab/>
        <w:t>Принять к сведению отчет Общества об исполнении Плана (Программы) снижения потерь электрической энергии в электрических сетях ПАО «Россети Северный Кавказ» на 2019-2023 годы за 2019 год согласно приложению № 6 к настоящему решению Совета директоров Общества.</w:t>
      </w:r>
    </w:p>
    <w:p w:rsidR="00B63EFA" w:rsidRPr="00B63EFA" w:rsidRDefault="00B63EFA" w:rsidP="00B63EF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B63EFA">
        <w:rPr>
          <w:rFonts w:ascii="Times New Roman" w:eastAsia="Times New Roman" w:hAnsi="Times New Roman"/>
          <w:bCs/>
          <w:sz w:val="28"/>
          <w:szCs w:val="28"/>
        </w:rPr>
        <w:t>2.</w:t>
      </w:r>
      <w:r w:rsidRPr="00B63EFA">
        <w:rPr>
          <w:rFonts w:ascii="Times New Roman" w:eastAsia="Times New Roman" w:hAnsi="Times New Roman"/>
          <w:bCs/>
          <w:sz w:val="28"/>
          <w:szCs w:val="28"/>
        </w:rPr>
        <w:tab/>
        <w:t>Отметить неисполнение планового уровня потерь за 2019 год филиалом «Карачаево-Черкесскэнерго» (план 15,00%, факт 15,19%).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С.В., Перец А.Ю., Пятигор А.М.,                  Сасин Н.И., Сергеева О.А.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63EFA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5148CB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09" w:rsidRDefault="00520A09">
      <w:pPr>
        <w:spacing w:after="0" w:line="240" w:lineRule="auto"/>
      </w:pPr>
      <w:r>
        <w:separator/>
      </w:r>
    </w:p>
  </w:endnote>
  <w:endnote w:type="continuationSeparator" w:id="0">
    <w:p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0CA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71A05-6626-4C2B-BEB0-0440C6BAE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79</cp:revision>
  <cp:lastPrinted>2020-03-17T10:10:00Z</cp:lastPrinted>
  <dcterms:created xsi:type="dcterms:W3CDTF">2019-12-16T08:28:00Z</dcterms:created>
  <dcterms:modified xsi:type="dcterms:W3CDTF">2020-04-10T06:52:00Z</dcterms:modified>
</cp:coreProperties>
</file>