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3C5DA4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3C5DA4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862CD1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4D485E">
              <w:rPr>
                <w:sz w:val="26"/>
                <w:szCs w:val="26"/>
              </w:rPr>
              <w:t>.03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30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08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>4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2.3. Повестка дня заседания совета директоров эмитента:</w:t>
            </w:r>
          </w:p>
          <w:p w:rsidR="00862CD1" w:rsidRPr="00E077FF" w:rsidRDefault="003256F6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1.</w:t>
            </w:r>
            <w:r w:rsidR="00862CD1" w:rsidRPr="00953928">
              <w:rPr>
                <w:sz w:val="26"/>
                <w:szCs w:val="26"/>
                <w:lang w:eastAsia="ru-RU"/>
              </w:rPr>
              <w:t xml:space="preserve"> </w:t>
            </w:r>
            <w:r w:rsidR="00862CD1" w:rsidRPr="00E077FF">
              <w:rPr>
                <w:sz w:val="26"/>
                <w:szCs w:val="26"/>
              </w:rPr>
              <w:t>О порядке подготовки к годовому общему собранию акционеров Общества</w:t>
            </w:r>
            <w:r w:rsidR="00862CD1" w:rsidRPr="00E077FF">
              <w:rPr>
                <w:sz w:val="26"/>
                <w:szCs w:val="26"/>
                <w:lang w:eastAsia="ru-RU"/>
              </w:rPr>
              <w:t>.</w:t>
            </w:r>
          </w:p>
          <w:p w:rsidR="00862CD1" w:rsidRPr="005647D9" w:rsidRDefault="00862CD1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5647D9">
              <w:rPr>
                <w:sz w:val="26"/>
                <w:szCs w:val="26"/>
              </w:rPr>
              <w:t>О реализации Антикоррупционной политики и результатах антикоррупционного мониторинга в ПАО «</w:t>
            </w:r>
            <w:r w:rsidRPr="005647D9">
              <w:rPr>
                <w:sz w:val="26"/>
                <w:szCs w:val="26"/>
                <w:lang w:eastAsia="ru-RU"/>
              </w:rPr>
              <w:t>Россети Северный Кавказ</w:t>
            </w:r>
            <w:r w:rsidRPr="005647D9">
              <w:rPr>
                <w:sz w:val="26"/>
                <w:szCs w:val="26"/>
              </w:rPr>
              <w:t>» за 2019 год</w:t>
            </w:r>
            <w:r w:rsidRPr="005647D9">
              <w:rPr>
                <w:sz w:val="26"/>
                <w:szCs w:val="26"/>
                <w:lang w:eastAsia="ru-RU"/>
              </w:rPr>
              <w:t>.</w:t>
            </w:r>
          </w:p>
          <w:p w:rsidR="00862CD1" w:rsidRPr="00C7372B" w:rsidRDefault="00862CD1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C7372B">
              <w:rPr>
                <w:sz w:val="26"/>
                <w:szCs w:val="26"/>
              </w:rPr>
              <w:t>Об утверждении плана мероприятий по развитию и совершенствованию деятельности внутреннего аудита Общества</w:t>
            </w:r>
            <w:r w:rsidRPr="00C7372B">
              <w:rPr>
                <w:sz w:val="26"/>
                <w:szCs w:val="26"/>
                <w:lang w:eastAsia="ru-RU"/>
              </w:rPr>
              <w:t>.</w:t>
            </w:r>
          </w:p>
          <w:p w:rsidR="00862CD1" w:rsidRPr="005120F7" w:rsidRDefault="00862CD1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5120F7">
              <w:rPr>
                <w:sz w:val="26"/>
                <w:szCs w:val="26"/>
              </w:rPr>
              <w:t>О рассмотрении отчета Генерального директора ПАО «</w:t>
            </w:r>
            <w:r w:rsidRPr="00EE348E">
              <w:rPr>
                <w:sz w:val="26"/>
                <w:szCs w:val="26"/>
              </w:rPr>
              <w:t>Россети Северный Кавказ</w:t>
            </w:r>
            <w:r w:rsidRPr="005120F7">
              <w:rPr>
                <w:sz w:val="26"/>
                <w:szCs w:val="26"/>
              </w:rPr>
              <w:t>»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2019 году</w:t>
            </w:r>
            <w:r w:rsidRPr="005120F7">
              <w:rPr>
                <w:sz w:val="26"/>
                <w:szCs w:val="26"/>
                <w:lang w:eastAsia="ru-RU"/>
              </w:rPr>
              <w:t>.</w:t>
            </w:r>
          </w:p>
          <w:p w:rsidR="00862CD1" w:rsidRPr="005120F7" w:rsidRDefault="00862CD1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092FF8">
              <w:rPr>
                <w:sz w:val="26"/>
                <w:szCs w:val="26"/>
              </w:rPr>
              <w:t>Об утверждении Положения о Комитете по технологическому присоединению к электрическим сетям при Совете директоров Общества в новой редакции</w:t>
            </w:r>
            <w:r w:rsidRPr="005120F7">
              <w:rPr>
                <w:sz w:val="26"/>
                <w:szCs w:val="26"/>
                <w:lang w:eastAsia="ru-RU"/>
              </w:rPr>
              <w:t>.</w:t>
            </w:r>
          </w:p>
          <w:p w:rsidR="00862CD1" w:rsidRPr="005120F7" w:rsidRDefault="00862CD1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6. </w:t>
            </w:r>
            <w:r w:rsidRPr="00DD07CC">
              <w:rPr>
                <w:sz w:val="26"/>
                <w:szCs w:val="26"/>
              </w:rPr>
              <w:t>О расходовании средств на подготовку и проведение внеочередного Общего собрания акционеров Общества</w:t>
            </w:r>
            <w:r w:rsidRPr="005120F7">
              <w:rPr>
                <w:sz w:val="26"/>
                <w:szCs w:val="26"/>
                <w:lang w:eastAsia="ru-RU"/>
              </w:rPr>
              <w:t>.</w:t>
            </w:r>
          </w:p>
          <w:p w:rsidR="00862CD1" w:rsidRDefault="00862CD1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 </w:t>
            </w:r>
            <w:r w:rsidRPr="00104172">
              <w:rPr>
                <w:sz w:val="26"/>
                <w:szCs w:val="26"/>
              </w:rPr>
              <w:t>Об исполнении Плана (Программы) снижения потерь электрической энергии в электрических сетях ПАО «</w:t>
            </w:r>
            <w:r w:rsidRPr="00EE348E">
              <w:rPr>
                <w:sz w:val="26"/>
                <w:szCs w:val="26"/>
              </w:rPr>
              <w:t>Россети Северный Кавказ</w:t>
            </w:r>
            <w:r w:rsidRPr="00104172">
              <w:rPr>
                <w:sz w:val="26"/>
                <w:szCs w:val="26"/>
              </w:rPr>
              <w:t>» на 2019-2023 годы за 2019 год</w:t>
            </w:r>
            <w:r w:rsidRPr="005120F7">
              <w:rPr>
                <w:sz w:val="26"/>
                <w:szCs w:val="26"/>
                <w:lang w:eastAsia="ru-RU"/>
              </w:rPr>
              <w:t>.</w:t>
            </w:r>
          </w:p>
          <w:p w:rsidR="002F0E90" w:rsidRDefault="002F0E90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  <w:p w:rsidR="002F0E90" w:rsidRDefault="002F0E90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 xml:space="preserve">2.4. </w:t>
            </w:r>
            <w:r w:rsidRPr="00B55563">
              <w:rPr>
                <w:sz w:val="26"/>
                <w:szCs w:val="26"/>
                <w:lang w:eastAsia="ru-RU"/>
              </w:rPr>
              <w:t>Идентификационные признаки ценных бумаг, с осуществлением прав по которым связаны вопросы, содержащиеся в повестке дня заседания совета директоров эмитента:</w:t>
            </w:r>
          </w:p>
          <w:p w:rsidR="002F0E90" w:rsidRPr="002F0E90" w:rsidRDefault="002F0E90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-</w:t>
            </w:r>
            <w:r w:rsidRPr="00B55563">
              <w:rPr>
                <w:sz w:val="26"/>
                <w:szCs w:val="26"/>
                <w:lang w:eastAsia="ru-RU"/>
              </w:rPr>
              <w:t xml:space="preserve"> акции </w:t>
            </w:r>
            <w:r w:rsidRPr="002F0E90">
              <w:rPr>
                <w:sz w:val="26"/>
                <w:szCs w:val="26"/>
                <w:lang w:eastAsia="ru-RU"/>
              </w:rPr>
              <w:t>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 РО ФСФР России в ЮФО), международный код идентификации (ISIN) - RU000A0JPPQ7;</w:t>
            </w:r>
          </w:p>
          <w:p w:rsidR="002F0E90" w:rsidRPr="002F0E90" w:rsidRDefault="002F0E90" w:rsidP="002F0E90">
            <w:pPr>
              <w:autoSpaceDE w:val="0"/>
              <w:autoSpaceDN w:val="0"/>
              <w:jc w:val="both"/>
              <w:rPr>
                <w:bCs/>
                <w:color w:val="000000"/>
                <w:sz w:val="26"/>
                <w:szCs w:val="26"/>
              </w:rPr>
            </w:pPr>
            <w:r w:rsidRPr="002F0E90">
              <w:rPr>
                <w:sz w:val="26"/>
                <w:szCs w:val="26"/>
                <w:lang w:eastAsia="ru-RU"/>
              </w:rPr>
              <w:t xml:space="preserve">- </w:t>
            </w:r>
            <w:r w:rsidRPr="002F0E90">
              <w:rPr>
                <w:sz w:val="26"/>
                <w:szCs w:val="26"/>
              </w:rPr>
              <w:t>акции обыкновенные бездокументарные (государственный 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 Банк России),</w:t>
            </w:r>
            <w:r w:rsidRPr="002F0E90">
              <w:rPr>
                <w:bCs/>
                <w:color w:val="000000"/>
                <w:sz w:val="26"/>
                <w:szCs w:val="26"/>
              </w:rPr>
              <w:t xml:space="preserve"> международный код идентификации (ISIN) - RU000A0JPPQ7.</w:t>
            </w:r>
          </w:p>
          <w:p w:rsidR="00E9466E" w:rsidRPr="00953928" w:rsidRDefault="00E9466E" w:rsidP="00862CD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   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2F0E90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862CD1">
              <w:rPr>
                <w:sz w:val="26"/>
                <w:szCs w:val="26"/>
              </w:rPr>
              <w:t>30</w:t>
            </w:r>
            <w:r w:rsidRPr="00E042B7">
              <w:rPr>
                <w:sz w:val="26"/>
                <w:szCs w:val="26"/>
              </w:rPr>
              <w:t xml:space="preserve">» </w:t>
            </w:r>
            <w:r w:rsidR="004D485E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862CD1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9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AD3" w:rsidRDefault="00415AD3">
      <w:r>
        <w:separator/>
      </w:r>
    </w:p>
  </w:endnote>
  <w:endnote w:type="continuationSeparator" w:id="1">
    <w:p w:rsidR="00415AD3" w:rsidRDefault="00415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AD3" w:rsidRDefault="00415AD3">
      <w:r>
        <w:separator/>
      </w:r>
    </w:p>
  </w:footnote>
  <w:footnote w:type="continuationSeparator" w:id="1">
    <w:p w:rsidR="00415AD3" w:rsidRDefault="00415A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2F0E90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8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65AE"/>
    <w:rsid w:val="00461D76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0E04D-C961-4CC9-9C69-AA76B65A3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Star</cp:lastModifiedBy>
  <cp:revision>14</cp:revision>
  <cp:lastPrinted>2019-04-08T10:56:00Z</cp:lastPrinted>
  <dcterms:created xsi:type="dcterms:W3CDTF">2019-12-26T12:38:00Z</dcterms:created>
  <dcterms:modified xsi:type="dcterms:W3CDTF">2020-03-30T12:01:00Z</dcterms:modified>
</cp:coreProperties>
</file>