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395"/>
      </w:tblGrid>
      <w:tr w:rsidR="00A72425" w:rsidRPr="00E042B7" w:rsidTr="009A4C60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AD576E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AD576E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9A4C6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D485E" w:rsidP="00C33C2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05.03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9A4C60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9A4C60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9A4C60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05.03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A4C60">
              <w:rPr>
                <w:color w:val="000000"/>
                <w:sz w:val="26"/>
                <w:szCs w:val="26"/>
                <w:lang w:eastAsia="ru-RU"/>
              </w:rPr>
              <w:t>06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A4C60" w:rsidRDefault="003256F6" w:rsidP="009A4C60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="009A4C60">
              <w:rPr>
                <w:sz w:val="26"/>
                <w:szCs w:val="26"/>
                <w:lang w:eastAsia="ru-RU"/>
              </w:rPr>
      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Общества.</w:t>
            </w:r>
          </w:p>
          <w:p w:rsidR="009A4C60" w:rsidRDefault="009A4C60" w:rsidP="009A4C60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Об определении </w:t>
            </w:r>
            <w:proofErr w:type="gramStart"/>
            <w:r>
              <w:rPr>
                <w:sz w:val="26"/>
                <w:szCs w:val="26"/>
                <w:lang w:eastAsia="ru-RU"/>
              </w:rPr>
              <w:t>даты заседания Совета директоров Общества</w:t>
            </w:r>
            <w:proofErr w:type="gramEnd"/>
            <w:r>
              <w:rPr>
                <w:sz w:val="26"/>
                <w:szCs w:val="26"/>
                <w:lang w:eastAsia="ru-RU"/>
              </w:rPr>
              <w:t xml:space="preserve"> по рассмотрению вопросов, связанных с подготовкой к проведению годового Общего собрания акционеров Общества.</w:t>
            </w:r>
          </w:p>
          <w:p w:rsidR="009A4C60" w:rsidRDefault="009A4C60" w:rsidP="009A4C60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4D485E" w:rsidRPr="00953928" w:rsidRDefault="009A4C60" w:rsidP="009A4C60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2.4. </w:t>
            </w:r>
            <w:proofErr w:type="gramStart"/>
            <w:r w:rsidRPr="009A4C60">
              <w:rPr>
                <w:sz w:val="26"/>
                <w:szCs w:val="26"/>
                <w:lang w:eastAsia="ru-RU"/>
              </w:rPr>
              <w:t>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</w:t>
            </w:r>
            <w:r>
              <w:rPr>
                <w:sz w:val="26"/>
                <w:szCs w:val="26"/>
                <w:lang w:eastAsia="ru-RU"/>
              </w:rPr>
              <w:t xml:space="preserve">: </w:t>
            </w:r>
            <w:r w:rsidRPr="009A4C60">
              <w:rPr>
                <w:sz w:val="26"/>
                <w:szCs w:val="26"/>
                <w:lang w:eastAsia="ru-RU"/>
              </w:rPr>
              <w:t>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9A4C60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9A4C60">
              <w:rPr>
                <w:sz w:val="26"/>
                <w:szCs w:val="26"/>
                <w:lang w:eastAsia="ru-RU"/>
              </w:rPr>
              <w:t>РО ФСФР России в ЮФО), международный код</w:t>
            </w:r>
            <w:bookmarkStart w:id="0" w:name="_GoBack"/>
            <w:bookmarkEnd w:id="0"/>
            <w:r w:rsidRPr="009A4C60">
              <w:rPr>
                <w:sz w:val="26"/>
                <w:szCs w:val="26"/>
                <w:lang w:eastAsia="ru-RU"/>
              </w:rPr>
              <w:t xml:space="preserve"> идентификации (ISIN) - RU000A0JPPQ7.</w:t>
            </w:r>
            <w:proofErr w:type="gramEnd"/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A72425" w:rsidRPr="00E042B7" w:rsidTr="009A4C60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9A4C60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</w:t>
            </w:r>
            <w:r w:rsidR="009A4C60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9A4C6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D485E">
              <w:rPr>
                <w:sz w:val="26"/>
                <w:szCs w:val="26"/>
              </w:rPr>
              <w:t>05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4D485E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</w:t>
            </w:r>
            <w:r w:rsidR="004D485E">
              <w:rPr>
                <w:sz w:val="26"/>
                <w:szCs w:val="26"/>
              </w:rPr>
              <w:t xml:space="preserve">   </w:t>
            </w:r>
            <w:r w:rsidR="00004E65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9A4C60">
      <w:headerReference w:type="default" r:id="rId10"/>
      <w:pgSz w:w="11906" w:h="16838"/>
      <w:pgMar w:top="993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76E" w:rsidRDefault="00AD576E">
      <w:r>
        <w:separator/>
      </w:r>
    </w:p>
  </w:endnote>
  <w:endnote w:type="continuationSeparator" w:id="0">
    <w:p w:rsidR="00AD576E" w:rsidRDefault="00AD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76E" w:rsidRDefault="00AD576E">
      <w:r>
        <w:separator/>
      </w:r>
    </w:p>
  </w:footnote>
  <w:footnote w:type="continuationSeparator" w:id="0">
    <w:p w:rsidR="00AD576E" w:rsidRDefault="00AD5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A4C60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A3A32"/>
    <w:rsid w:val="003A7789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A4C60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D576E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CAEF-FC3D-4E43-BB20-DC9067AA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cp:lastPrinted>2019-04-08T10:56:00Z</cp:lastPrinted>
  <dcterms:created xsi:type="dcterms:W3CDTF">2019-12-26T12:38:00Z</dcterms:created>
  <dcterms:modified xsi:type="dcterms:W3CDTF">2020-03-05T08:13:00Z</dcterms:modified>
</cp:coreProperties>
</file>