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Сообщение о существенном факте</w:t>
      </w:r>
    </w:p>
    <w:p w:rsidR="00A51CAD" w:rsidRPr="00451C80" w:rsidRDefault="00A51CAD" w:rsidP="00A51CAD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451C80">
        <w:rPr>
          <w:b/>
          <w:sz w:val="24"/>
          <w:szCs w:val="24"/>
          <w:lang w:eastAsia="ru-RU"/>
        </w:rPr>
        <w:t>«О совершении эмитентом сделки, в совершении которой имеется заинтересованность»</w:t>
      </w:r>
      <w:r w:rsidR="00810256" w:rsidRPr="00451C80">
        <w:rPr>
          <w:b/>
          <w:sz w:val="24"/>
          <w:szCs w:val="24"/>
          <w:lang w:eastAsia="ru-RU"/>
        </w:rPr>
        <w:t xml:space="preserve"> (раскрытие инсайдерской информации)</w:t>
      </w:r>
    </w:p>
    <w:p w:rsidR="00A51CAD" w:rsidRPr="00451C80" w:rsidRDefault="00A51CAD" w:rsidP="00A51CAD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9073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4111"/>
        <w:gridCol w:w="4962"/>
      </w:tblGrid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 Общие сведения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Российская Федерация, г. Пятигорск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1062632029778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2632082033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34747-E</w:t>
            </w:r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3B49EE" w:rsidP="00FE4942">
            <w:pPr>
              <w:contextualSpacing/>
              <w:jc w:val="both"/>
              <w:rPr>
                <w:sz w:val="24"/>
                <w:szCs w:val="24"/>
              </w:rPr>
            </w:pPr>
            <w:hyperlink r:id="rId7" w:history="1">
              <w:r w:rsidR="00A51CAD" w:rsidRPr="00451C80">
                <w:rPr>
                  <w:sz w:val="24"/>
                  <w:szCs w:val="24"/>
                  <w:u w:val="single"/>
                  <w:lang w:val="en-US"/>
                </w:rPr>
                <w:t>http</w:t>
              </w:r>
              <w:r w:rsidR="00A51CAD" w:rsidRPr="00451C80">
                <w:rPr>
                  <w:sz w:val="24"/>
                  <w:szCs w:val="24"/>
                  <w:u w:val="single"/>
                </w:rPr>
                <w:t>://www.mrsk-sk.ru</w:t>
              </w:r>
            </w:hyperlink>
            <w:r w:rsidR="00A51CAD" w:rsidRPr="00451C80">
              <w:rPr>
                <w:sz w:val="24"/>
                <w:szCs w:val="24"/>
                <w:u w:val="single"/>
              </w:rPr>
              <w:t xml:space="preserve">; </w:t>
            </w:r>
            <w:hyperlink r:id="rId8" w:history="1">
              <w:r w:rsidR="00A51CAD" w:rsidRPr="00451C80">
                <w:rPr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451C80" w:rsidRPr="00451C80" w:rsidTr="000646D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F74250" w:rsidP="002631A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22.11</w:t>
            </w:r>
            <w:r w:rsidR="000377A6" w:rsidRPr="009E53EA">
              <w:rPr>
                <w:sz w:val="24"/>
                <w:szCs w:val="24"/>
              </w:rPr>
              <w:t>.2019</w:t>
            </w: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451C80" w:rsidRPr="00451C80" w:rsidTr="00974A2C"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2. Содержание сообщения</w:t>
            </w:r>
          </w:p>
        </w:tc>
      </w:tr>
      <w:tr w:rsidR="00451C80" w:rsidRPr="00451C80" w:rsidTr="00B07CC5">
        <w:trPr>
          <w:trHeight w:val="274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2.1. </w:t>
            </w:r>
            <w:proofErr w:type="gramStart"/>
            <w:r w:rsidRPr="00451C80">
              <w:rPr>
                <w:bCs/>
                <w:sz w:val="24"/>
                <w:szCs w:val="24"/>
                <w:lang w:eastAsia="ru-RU"/>
              </w:rPr>
              <w:t xml:space="preserve">Категория сделки (сделка, в совершении которой имелась заинтересованность; сделка, в совершении которой имелась заинтересованность, которая одновременно является крупной сделкой) </w:t>
            </w:r>
            <w:r w:rsidR="000646D4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сделка, в совершении которой имелась заинтересованность.</w:t>
            </w:r>
            <w:proofErr w:type="gramEnd"/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2.2. Вид и предмет сделки</w:t>
            </w:r>
          </w:p>
          <w:p w:rsidR="00A51CAD" w:rsidRPr="00451C80" w:rsidRDefault="000646D4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вид сделки:</w:t>
            </w:r>
          </w:p>
          <w:p w:rsidR="00A51CAD" w:rsidRDefault="000377A6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Договор </w:t>
            </w:r>
            <w:r w:rsidR="009E53EA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займа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FF088B" w:rsidRPr="00451C80" w:rsidRDefault="00FF088B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предмет сделки:</w:t>
            </w:r>
          </w:p>
          <w:p w:rsidR="00A51CAD" w:rsidRPr="00451C80" w:rsidRDefault="00F74250" w:rsidP="009E53E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Займодавец предоставляет Заемщику в заем денежные средства в сумме, не превышающей 4 580 000 000 (Четыре миллиарда пятьсот восемьдесят миллионов) рублей 00 копеек (далее - Сумма займа), а Заемщик обязуется возвратить Займодавцу полученную Сумму займа, в сроки и порядке, ус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тановленные Договором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2.3. Содержание сделки, в том числе гражданские права и обязанности, на установление, изменение или прекращение которых направлена совершенная сделка:</w:t>
            </w: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Заем предоставляется на цели рефинансирования задолженности по кредитам.</w:t>
            </w: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Проценты за пользование заемными средствами по Договору не начисляются и не уплачиваются (процентная ставка 0% </w:t>
            </w:r>
            <w:proofErr w:type="gramStart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годовых</w:t>
            </w:r>
            <w:proofErr w:type="gramEnd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).</w:t>
            </w:r>
          </w:p>
          <w:p w:rsidR="00F74250" w:rsidRDefault="00F74250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F74250" w:rsidRDefault="00F74250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Заем предоставляется одним или несколькими траншами по заявкам Заемщика, согласованным ответственными лицом (куратором) со стороны Займодавца, без ограничения числа траншей со сроком погашения каждого транша не позднее, чем через 5 лет </w:t>
            </w:r>
            <w:proofErr w:type="gramStart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 Договора.</w:t>
            </w:r>
            <w:r>
              <w:t xml:space="preserve"> </w:t>
            </w: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 xml:space="preserve">Общая сумма задолженности по </w:t>
            </w: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lastRenderedPageBreak/>
              <w:t>траншам по Договору не может превышать Сумму Займа.</w:t>
            </w:r>
          </w:p>
          <w:p w:rsidR="00F74250" w:rsidRPr="00F74250" w:rsidRDefault="00F74250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F74250" w:rsidRDefault="00F74250" w:rsidP="00F74250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sz w:val="24"/>
                <w:szCs w:val="24"/>
                <w:lang w:eastAsia="ru-RU"/>
              </w:rPr>
              <w:t>Заемщик вправе досрочно погасить свои обязательства по Договору денежными средствами с предварительным уведомлением Займодавца не позднее 1 рабочего дня до даты погашения.</w:t>
            </w:r>
          </w:p>
          <w:p w:rsidR="00FF088B" w:rsidRDefault="00FF088B" w:rsidP="00160D0A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2.4. 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срок исполнения обязательств по сделке:</w:t>
            </w:r>
          </w:p>
          <w:p w:rsidR="00F74250" w:rsidRDefault="0040568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рок погашения каждого транша не позднее, чем через 5 лет </w:t>
            </w:r>
            <w:proofErr w:type="gramStart"/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 даты заключения</w:t>
            </w:r>
            <w:proofErr w:type="gramEnd"/>
            <w:r w:rsidR="00F74250"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Договора</w:t>
            </w:r>
            <w:r w:rsid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F74250" w:rsidRDefault="00F7425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Заемщик обязуется вернуть фактически полученную Сумму траншей в срок, указанный в Заявлении, но не позднее </w:t>
            </w:r>
            <w:r w:rsid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21.11.2024</w:t>
            </w:r>
            <w:r w:rsidRPr="00F7425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г. (единой суммой либо частями по согласованию с Займодавцем).</w:t>
            </w:r>
          </w:p>
          <w:p w:rsidR="00F74250" w:rsidRDefault="00F7425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стороны и выгодоприобретатели по сделке:</w:t>
            </w:r>
          </w:p>
          <w:p w:rsidR="005C31D7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ПАО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«Россети»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–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Займодавец</w:t>
            </w:r>
            <w:r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сделке);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ПАО «МРСК Северного Кавказа»</w:t>
            </w:r>
            <w:r w:rsidR="00AB0FF9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–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="005C31D7" w:rsidRPr="005C31D7">
              <w:rPr>
                <w:b/>
                <w:bCs/>
                <w:i/>
                <w:sz w:val="24"/>
                <w:szCs w:val="24"/>
                <w:lang w:eastAsia="ru-RU"/>
              </w:rPr>
              <w:t>Заемщик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 xml:space="preserve"> (сторона по сделке)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;</w:t>
            </w:r>
          </w:p>
          <w:p w:rsidR="00C97076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5C31D7">
              <w:rPr>
                <w:b/>
                <w:bCs/>
                <w:i/>
                <w:sz w:val="24"/>
                <w:szCs w:val="24"/>
                <w:lang w:eastAsia="ru-RU"/>
              </w:rPr>
              <w:t>Выгодоприобретатели по сделке отсутствуют.</w:t>
            </w:r>
          </w:p>
          <w:p w:rsidR="005C31D7" w:rsidRPr="00451C80" w:rsidRDefault="005C31D7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размер сделки в денежном выражении:</w:t>
            </w:r>
          </w:p>
          <w:p w:rsidR="005C31D7" w:rsidRDefault="00405680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сумм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</w:t>
            </w:r>
            <w:r w:rsidRP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, не превышающ</w:t>
            </w: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ая</w:t>
            </w:r>
            <w:r w:rsidRPr="00405680">
              <w:rPr>
                <w:b/>
                <w:bCs/>
                <w:i/>
                <w:iCs/>
                <w:sz w:val="24"/>
                <w:szCs w:val="24"/>
                <w:lang w:eastAsia="ru-RU"/>
              </w:rPr>
              <w:t xml:space="preserve"> 4 580 000 000 (четыре миллиарда пятьсот восемьдесят миллионов) рублей 00 копеек</w:t>
            </w:r>
            <w:r w:rsidR="005C31D7">
              <w:rPr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</w:p>
          <w:p w:rsidR="005C31D7" w:rsidRDefault="005C31D7" w:rsidP="00160D0A">
            <w:pPr>
              <w:contextualSpacing/>
              <w:jc w:val="both"/>
              <w:rPr>
                <w:b/>
                <w:bCs/>
                <w:i/>
                <w:i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>– в процентах от стоимости активов эмитента:</w:t>
            </w:r>
          </w:p>
          <w:p w:rsidR="00A51CAD" w:rsidRPr="00451C80" w:rsidRDefault="005C31D7" w:rsidP="00FE4942">
            <w:pPr>
              <w:contextualSpacing/>
              <w:jc w:val="both"/>
              <w:rPr>
                <w:bCs/>
                <w:i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1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,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="00A51CAD"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%.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 – 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38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 xml:space="preserve"> 594 943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 xml:space="preserve"> тыс. руб. на 3</w:t>
            </w:r>
            <w:r w:rsidR="005C31D7">
              <w:rPr>
                <w:b/>
                <w:bCs/>
                <w:i/>
                <w:sz w:val="24"/>
                <w:szCs w:val="24"/>
                <w:lang w:eastAsia="ru-RU"/>
              </w:rPr>
              <w:t>0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.0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.201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2.6. Дата совершения сделки (заключения договора) – </w:t>
            </w:r>
            <w:r w:rsidR="00420363">
              <w:rPr>
                <w:b/>
                <w:bCs/>
                <w:i/>
                <w:sz w:val="24"/>
                <w:szCs w:val="24"/>
                <w:lang w:eastAsia="ru-RU"/>
              </w:rPr>
              <w:t>2</w:t>
            </w:r>
            <w:r w:rsidR="00405680">
              <w:rPr>
                <w:b/>
                <w:bCs/>
                <w:i/>
                <w:sz w:val="24"/>
                <w:szCs w:val="24"/>
                <w:lang w:eastAsia="ru-RU"/>
              </w:rPr>
              <w:t>2.11</w:t>
            </w:r>
            <w:r w:rsidR="00C97076">
              <w:rPr>
                <w:b/>
                <w:bCs/>
                <w:i/>
                <w:sz w:val="24"/>
                <w:szCs w:val="24"/>
                <w:lang w:eastAsia="ru-RU"/>
              </w:rPr>
              <w:t>.2019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.</w:t>
            </w: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51CAD" w:rsidRPr="00451C80" w:rsidRDefault="00A51CAD" w:rsidP="00FE4942">
            <w:pPr>
              <w:pStyle w:val="ConsPlusNormal"/>
              <w:jc w:val="both"/>
              <w:rPr>
                <w:bCs/>
              </w:rPr>
            </w:pPr>
            <w:r w:rsidRPr="00451C80">
              <w:rPr>
                <w:bCs/>
              </w:rPr>
              <w:t xml:space="preserve">2.7. </w:t>
            </w:r>
            <w:proofErr w:type="gramStart"/>
            <w:r w:rsidRPr="00451C80">
              <w:rPr>
                <w:bCs/>
              </w:rPr>
              <w:t xml:space="preserve">Полное и сокращенное фирменные наименования (для некоммерческой организации </w:t>
            </w:r>
            <w:r w:rsidR="0004497C" w:rsidRPr="00451C80">
              <w:rPr>
                <w:bCs/>
              </w:rPr>
              <w:t>–</w:t>
            </w:r>
            <w:r w:rsidRPr="00451C80">
              <w:rPr>
                <w:bCs/>
              </w:rPr>
              <w:t xml:space="preserve"> наименование), место нахождения юридического лица или фамилия, имя, отчество (если имеется) физического лица, признанного в соответствии с законодательством Российской Федерации лицом, заинтересованным в совершении эмитентом сделки, основание (основания), по которому (по которым) такое лицо признано заинтересованным в совершении сделки, доля участия заинтересованного лица в уставном (складочном) капитале (доля принадлежащих заинтересованному лицу акций</w:t>
            </w:r>
            <w:proofErr w:type="gramEnd"/>
            <w:r w:rsidRPr="00451C80">
              <w:rPr>
                <w:bCs/>
              </w:rPr>
              <w:t>) эмитента и юридического лица, являющегося стороной в сделке:</w:t>
            </w:r>
          </w:p>
          <w:p w:rsidR="00DA7AC9" w:rsidRPr="00451C80" w:rsidRDefault="00DA7AC9" w:rsidP="000F2DA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D06B06" w:rsidRPr="00451C80" w:rsidRDefault="00D06B06" w:rsidP="00D06B06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полное и сокращенное фирменные наименования 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>Публичное акционерное общество «Российские сети»; ПАО «Россети»</w:t>
            </w:r>
          </w:p>
          <w:p w:rsidR="000D59F1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место нахождения – </w:t>
            </w:r>
            <w:r w:rsidRPr="00451C80">
              <w:rPr>
                <w:b/>
                <w:bCs/>
                <w:i/>
                <w:sz w:val="24"/>
                <w:szCs w:val="24"/>
              </w:rPr>
              <w:t>Россия, г. Москва</w:t>
            </w:r>
          </w:p>
          <w:p w:rsidR="00D06B06" w:rsidRPr="00451C80" w:rsidRDefault="00D06B06" w:rsidP="00D06B06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заинтересованным: </w:t>
            </w:r>
            <w:r w:rsidRPr="00451C80">
              <w:rPr>
                <w:b/>
                <w:bCs/>
                <w:i/>
                <w:sz w:val="24"/>
                <w:szCs w:val="24"/>
              </w:rPr>
              <w:t>контролирующее лицо</w:t>
            </w:r>
            <w:r w:rsidR="0004497C" w:rsidRPr="00451C80">
              <w:rPr>
                <w:b/>
                <w:bCs/>
                <w:i/>
                <w:sz w:val="24"/>
                <w:szCs w:val="24"/>
              </w:rPr>
              <w:br/>
            </w:r>
            <w:r w:rsidRPr="00451C80">
              <w:rPr>
                <w:b/>
                <w:bCs/>
                <w:i/>
                <w:sz w:val="24"/>
                <w:szCs w:val="24"/>
              </w:rPr>
              <w:t>ПАО «МРСК Северного Кавказа»</w:t>
            </w:r>
            <w:r w:rsidR="00FF088B">
              <w:rPr>
                <w:b/>
                <w:bCs/>
                <w:i/>
                <w:sz w:val="24"/>
                <w:szCs w:val="24"/>
              </w:rPr>
              <w:t>,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>одновременно являющееся стороной в сделк</w:t>
            </w:r>
            <w:r w:rsidR="00FF088B">
              <w:rPr>
                <w:b/>
                <w:bCs/>
                <w:i/>
                <w:sz w:val="24"/>
                <w:szCs w:val="24"/>
              </w:rPr>
              <w:t>е</w:t>
            </w:r>
            <w:r w:rsidR="00EF2811" w:rsidRPr="00451C8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Default="00A51CAD" w:rsidP="00FE4942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доля участия заинтересованного лица в уставном (складочном) капитале (доля принадлежащих заинтересованному лицу акций) </w:t>
            </w:r>
            <w:r w:rsidR="00EF2811" w:rsidRPr="00451C80">
              <w:rPr>
                <w:bCs/>
                <w:sz w:val="24"/>
                <w:szCs w:val="24"/>
              </w:rPr>
              <w:t>ПАО «МРСК Северного Кавказа»</w:t>
            </w:r>
            <w:r w:rsidR="00A76560">
              <w:rPr>
                <w:bCs/>
                <w:sz w:val="24"/>
                <w:szCs w:val="24"/>
              </w:rPr>
              <w:t>: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</w:rPr>
              <w:t xml:space="preserve">– </w:t>
            </w:r>
            <w:r w:rsidRPr="00451C80">
              <w:rPr>
                <w:b/>
                <w:bCs/>
                <w:i/>
                <w:sz w:val="24"/>
                <w:szCs w:val="24"/>
              </w:rPr>
              <w:t>доля участия ПАО «Россети» в уставном капитале ПАО «МРСК Северного Кавказа» составля</w:t>
            </w:r>
            <w:r w:rsidR="00046FF9">
              <w:rPr>
                <w:b/>
                <w:bCs/>
                <w:i/>
                <w:sz w:val="24"/>
                <w:szCs w:val="24"/>
              </w:rPr>
              <w:t>ет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A76560">
              <w:rPr>
                <w:b/>
                <w:bCs/>
                <w:i/>
                <w:sz w:val="24"/>
                <w:szCs w:val="24"/>
              </w:rPr>
              <w:t>98,</w:t>
            </w:r>
            <w:r w:rsidR="00405680">
              <w:rPr>
                <w:b/>
                <w:bCs/>
                <w:i/>
                <w:sz w:val="24"/>
                <w:szCs w:val="24"/>
              </w:rPr>
              <w:t>6</w:t>
            </w:r>
            <w:r w:rsidR="00A76560">
              <w:rPr>
                <w:b/>
                <w:bCs/>
                <w:i/>
                <w:sz w:val="24"/>
                <w:szCs w:val="24"/>
              </w:rPr>
              <w:t xml:space="preserve"> %*,</w:t>
            </w:r>
          </w:p>
          <w:p w:rsidR="00A51CAD" w:rsidRPr="00451C80" w:rsidRDefault="00A51CAD" w:rsidP="00FF088B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lastRenderedPageBreak/>
              <w:t>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их ПАО «Россети» акций ПАО «МРСК Северного Кавказа» </w:t>
            </w:r>
            <w:r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="00A76560">
              <w:rPr>
                <w:b/>
                <w:bCs/>
                <w:i/>
                <w:sz w:val="24"/>
                <w:szCs w:val="24"/>
              </w:rPr>
              <w:t>98,</w:t>
            </w:r>
            <w:r w:rsidR="00405680">
              <w:rPr>
                <w:b/>
                <w:bCs/>
                <w:i/>
                <w:sz w:val="24"/>
                <w:szCs w:val="24"/>
              </w:rPr>
              <w:t>6</w:t>
            </w:r>
            <w:r w:rsidR="00FF088B">
              <w:rPr>
                <w:b/>
                <w:bCs/>
                <w:i/>
                <w:sz w:val="24"/>
                <w:szCs w:val="24"/>
              </w:rPr>
              <w:t xml:space="preserve"> %*;</w:t>
            </w:r>
          </w:p>
          <w:p w:rsidR="00DA7AC9" w:rsidRPr="00451C80" w:rsidRDefault="00DA7AC9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FF088B" w:rsidRDefault="00FF088B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FF088B">
              <w:rPr>
                <w:b/>
                <w:bCs/>
                <w:i/>
                <w:sz w:val="24"/>
                <w:szCs w:val="24"/>
              </w:rPr>
              <w:t>Сергеева Ольга Андреевна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 xml:space="preserve">Член Совета директоров ПАО «МРСК Северного Кавказа», одновременно </w:t>
            </w:r>
            <w:r w:rsidR="00405680">
              <w:rPr>
                <w:b/>
                <w:bCs/>
                <w:i/>
                <w:sz w:val="24"/>
                <w:szCs w:val="24"/>
              </w:rPr>
              <w:t>являющаяся членом Правления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 xml:space="preserve"> ПАО «Россети»</w:t>
            </w:r>
            <w:r w:rsidRPr="00451C80">
              <w:rPr>
                <w:b/>
                <w:bCs/>
                <w:i/>
                <w:sz w:val="24"/>
                <w:szCs w:val="24"/>
              </w:rPr>
              <w:t>;</w:t>
            </w:r>
            <w:bookmarkStart w:id="0" w:name="_GoBack"/>
            <w:bookmarkEnd w:id="0"/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</w:r>
            <w:r w:rsidR="00FF088B">
              <w:rPr>
                <w:bCs/>
                <w:sz w:val="24"/>
                <w:szCs w:val="24"/>
              </w:rPr>
              <w:t>П</w:t>
            </w:r>
            <w:r w:rsidRPr="00451C80">
              <w:rPr>
                <w:bCs/>
                <w:sz w:val="24"/>
                <w:szCs w:val="24"/>
              </w:rPr>
              <w:t>АО «</w:t>
            </w:r>
            <w:r w:rsidR="00FF088B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Pr="00451C80">
              <w:rPr>
                <w:b/>
                <w:bCs/>
                <w:i/>
                <w:sz w:val="24"/>
                <w:szCs w:val="24"/>
              </w:rPr>
              <w:t>отсутствует;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</w:p>
          <w:p w:rsidR="00A76560" w:rsidRPr="00451C80" w:rsidRDefault="00A76560" w:rsidP="00A76560">
            <w:pPr>
              <w:contextualSpacing/>
              <w:jc w:val="both"/>
              <w:rPr>
                <w:bCs/>
                <w:sz w:val="24"/>
                <w:szCs w:val="24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лицо, заинтересованное в совершении эмитентом сделки:</w:t>
            </w:r>
          </w:p>
          <w:p w:rsidR="00FF088B" w:rsidRDefault="00FF088B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FF088B">
              <w:rPr>
                <w:b/>
                <w:bCs/>
                <w:i/>
                <w:sz w:val="24"/>
                <w:szCs w:val="24"/>
              </w:rPr>
              <w:t>Пятигор Александр Михайлович</w:t>
            </w:r>
          </w:p>
          <w:p w:rsidR="00A76560" w:rsidRPr="00451C80" w:rsidRDefault="00A76560" w:rsidP="00A76560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Cs/>
                <w:sz w:val="24"/>
                <w:szCs w:val="24"/>
              </w:rPr>
              <w:t xml:space="preserve">основание признания лица </w:t>
            </w:r>
            <w:proofErr w:type="gramStart"/>
            <w:r w:rsidRPr="00451C80">
              <w:rPr>
                <w:bCs/>
                <w:sz w:val="24"/>
                <w:szCs w:val="24"/>
              </w:rPr>
              <w:t>заинтересованным</w:t>
            </w:r>
            <w:proofErr w:type="gramEnd"/>
            <w:r w:rsidRPr="00451C80">
              <w:rPr>
                <w:bCs/>
                <w:sz w:val="24"/>
                <w:szCs w:val="24"/>
              </w:rPr>
              <w:t xml:space="preserve">: 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 xml:space="preserve">Член Совета директоров ПАО «МРСК Северного Кавказа», одновременно </w:t>
            </w:r>
            <w:r w:rsidR="00405680">
              <w:rPr>
                <w:b/>
                <w:bCs/>
                <w:i/>
                <w:sz w:val="24"/>
                <w:szCs w:val="24"/>
              </w:rPr>
              <w:t>являющийся членом Правления</w:t>
            </w:r>
            <w:r w:rsidR="00FF088B" w:rsidRPr="00FF088B">
              <w:rPr>
                <w:b/>
                <w:bCs/>
                <w:i/>
                <w:sz w:val="24"/>
                <w:szCs w:val="24"/>
              </w:rPr>
              <w:t xml:space="preserve"> ПАО «Россети»</w:t>
            </w:r>
            <w:r w:rsidRPr="00A76560">
              <w:rPr>
                <w:b/>
                <w:bCs/>
                <w:i/>
                <w:sz w:val="24"/>
                <w:szCs w:val="24"/>
              </w:rPr>
              <w:t>;</w:t>
            </w:r>
          </w:p>
          <w:p w:rsidR="00A76560" w:rsidRDefault="00A76560" w:rsidP="00085235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– </w:t>
            </w:r>
            <w:r w:rsidRPr="00451C80">
              <w:rPr>
                <w:bCs/>
                <w:sz w:val="24"/>
                <w:szCs w:val="24"/>
              </w:rPr>
              <w:t>доля участия заинтересованного лица в уставных капиталах (доля принадлежащих заинтересованному лицу акций) ПАО «МРСК Северного Кавказа» и</w:t>
            </w:r>
            <w:r w:rsidRPr="00451C80">
              <w:rPr>
                <w:bCs/>
                <w:sz w:val="24"/>
                <w:szCs w:val="24"/>
              </w:rPr>
              <w:br/>
            </w:r>
            <w:r w:rsidR="00FF088B">
              <w:rPr>
                <w:bCs/>
                <w:sz w:val="24"/>
                <w:szCs w:val="24"/>
              </w:rPr>
              <w:t>П</w:t>
            </w:r>
            <w:r w:rsidRPr="00451C80">
              <w:rPr>
                <w:bCs/>
                <w:sz w:val="24"/>
                <w:szCs w:val="24"/>
              </w:rPr>
              <w:t>АО «</w:t>
            </w:r>
            <w:r w:rsidR="00FF088B">
              <w:rPr>
                <w:bCs/>
                <w:sz w:val="24"/>
                <w:szCs w:val="24"/>
              </w:rPr>
              <w:t>Россети</w:t>
            </w:r>
            <w:r w:rsidRPr="00451C80">
              <w:rPr>
                <w:bCs/>
                <w:sz w:val="24"/>
                <w:szCs w:val="24"/>
              </w:rPr>
              <w:t xml:space="preserve">» </w:t>
            </w:r>
            <w:r w:rsidR="00FF088B">
              <w:rPr>
                <w:b/>
                <w:bCs/>
                <w:i/>
                <w:sz w:val="24"/>
                <w:szCs w:val="24"/>
              </w:rPr>
              <w:t>отсутствует.</w:t>
            </w:r>
          </w:p>
          <w:p w:rsidR="00085235" w:rsidRPr="00451C80" w:rsidRDefault="00085235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  <w:r w:rsidRPr="00451C80">
              <w:rPr>
                <w:b/>
                <w:bCs/>
                <w:i/>
                <w:sz w:val="24"/>
                <w:szCs w:val="24"/>
              </w:rPr>
              <w:t>* Доля принадлежа</w:t>
            </w:r>
            <w:r w:rsidR="001371B7" w:rsidRPr="00451C80">
              <w:rPr>
                <w:b/>
                <w:bCs/>
                <w:i/>
                <w:sz w:val="24"/>
                <w:szCs w:val="24"/>
              </w:rPr>
              <w:t>щ</w:t>
            </w:r>
            <w:r w:rsidRPr="00451C80">
              <w:rPr>
                <w:b/>
                <w:bCs/>
                <w:i/>
                <w:sz w:val="24"/>
                <w:szCs w:val="24"/>
              </w:rPr>
              <w:t>их ПАО «Россети»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акций ПАО «МРСК Северного Кавказа» и доля участия ПАО «Россети» в уставном капитале ПАО «МРСК Северного Кавказа» указаны 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 xml:space="preserve">с </w:t>
            </w:r>
            <w:r w:rsidRPr="00451C80">
              <w:rPr>
                <w:b/>
                <w:bCs/>
                <w:i/>
                <w:sz w:val="24"/>
                <w:szCs w:val="24"/>
              </w:rPr>
              <w:t>учет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ом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фактически размещенных акций текущей эмиссии</w:t>
            </w:r>
            <w:r w:rsidR="00050233" w:rsidRPr="00451C80">
              <w:rPr>
                <w:b/>
                <w:bCs/>
                <w:i/>
                <w:sz w:val="24"/>
                <w:szCs w:val="24"/>
              </w:rPr>
              <w:t>. Однако</w:t>
            </w:r>
            <w:r w:rsidRPr="00451C80">
              <w:rPr>
                <w:b/>
                <w:bCs/>
                <w:i/>
                <w:sz w:val="24"/>
                <w:szCs w:val="24"/>
              </w:rPr>
              <w:t xml:space="preserve"> по состоянию на дату совершения сделки, а также на дату составления настоящего сообщения в Банк России не представлено Уведомление об итогах дополнительного выпуска ценных бумаг – акций обыкновенных именных бездокументарных (государственный регистрационный номер 1-01-34747-E от 15.12.2016).</w:t>
            </w:r>
          </w:p>
          <w:p w:rsidR="00A51CAD" w:rsidRPr="00451C80" w:rsidRDefault="00A51CAD" w:rsidP="00FE4942">
            <w:pPr>
              <w:contextualSpacing/>
              <w:jc w:val="both"/>
              <w:rPr>
                <w:b/>
                <w:bCs/>
                <w:i/>
                <w:sz w:val="24"/>
                <w:szCs w:val="24"/>
              </w:rPr>
            </w:pPr>
          </w:p>
          <w:p w:rsidR="00A51CAD" w:rsidRPr="00451C80" w:rsidRDefault="00A51CAD" w:rsidP="00FE4942">
            <w:pPr>
              <w:contextualSpacing/>
              <w:jc w:val="both"/>
              <w:rPr>
                <w:bCs/>
                <w:sz w:val="24"/>
                <w:szCs w:val="24"/>
                <w:lang w:eastAsia="ru-RU"/>
              </w:rPr>
            </w:pPr>
            <w:r w:rsidRPr="00451C80">
              <w:rPr>
                <w:bCs/>
                <w:sz w:val="24"/>
                <w:szCs w:val="24"/>
                <w:lang w:eastAsia="ru-RU"/>
              </w:rPr>
              <w:t xml:space="preserve">2.8. </w:t>
            </w:r>
            <w:proofErr w:type="gramStart"/>
            <w:r w:rsidRPr="00451C80">
              <w:rPr>
                <w:bCs/>
                <w:sz w:val="24"/>
                <w:szCs w:val="24"/>
                <w:lang w:eastAsia="ru-RU"/>
              </w:rPr>
              <w:t>Сведения о принятии решения о согласии на совершение или о последующем одобрении сделки в случае, когда такое решение было принято уполномоченным органом управления эмитента (наименование органа управления эмитента, принявшего решение о согласии на совершение или о последующем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оно</w:t>
            </w:r>
            <w:proofErr w:type="gramEnd"/>
            <w:r w:rsidRPr="00451C80">
              <w:rPr>
                <w:bCs/>
                <w:sz w:val="24"/>
                <w:szCs w:val="24"/>
                <w:lang w:eastAsia="ru-RU"/>
              </w:rPr>
              <w:t xml:space="preserve"> принималось коллегиальным органом управления эмитента), или указание на то, что решение о согласии на совершение или о последующем одобрении такой сделки не принималось </w:t>
            </w:r>
            <w:r w:rsidR="001B22E8" w:rsidRPr="00451C80">
              <w:rPr>
                <w:bCs/>
                <w:sz w:val="24"/>
                <w:szCs w:val="24"/>
                <w:lang w:eastAsia="ru-RU"/>
              </w:rPr>
              <w:t>–</w:t>
            </w:r>
            <w:r w:rsidRPr="00451C80">
              <w:rPr>
                <w:bCs/>
                <w:sz w:val="24"/>
                <w:szCs w:val="24"/>
                <w:lang w:eastAsia="ru-RU"/>
              </w:rPr>
              <w:t xml:space="preserve"> </w:t>
            </w:r>
            <w:r w:rsidRPr="00451C80">
              <w:rPr>
                <w:b/>
                <w:bCs/>
                <w:i/>
                <w:sz w:val="24"/>
                <w:szCs w:val="24"/>
                <w:lang w:eastAsia="ru-RU"/>
              </w:rPr>
              <w:t>решение о согласии на совершение или о последующем одобрении такой сделки не принималось.</w:t>
            </w:r>
          </w:p>
        </w:tc>
      </w:tr>
    </w:tbl>
    <w:p w:rsidR="00A51CAD" w:rsidRPr="00451C80" w:rsidRDefault="00A51CAD" w:rsidP="00A51CAD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451C80" w:rsidRPr="00451C80" w:rsidTr="00974A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CAD" w:rsidRPr="00451C80" w:rsidRDefault="00A51CAD" w:rsidP="00FE4942">
            <w:pPr>
              <w:contextualSpacing/>
              <w:jc w:val="center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 Подпись</w:t>
            </w:r>
          </w:p>
        </w:tc>
      </w:tr>
      <w:tr w:rsidR="00A51CAD" w:rsidRPr="00451C80" w:rsidTr="00974A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080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3.1. </w:t>
            </w:r>
            <w:r w:rsidR="00FF088B">
              <w:rPr>
                <w:sz w:val="24"/>
                <w:szCs w:val="24"/>
              </w:rPr>
              <w:t>Заместитель д</w:t>
            </w:r>
            <w:r w:rsidRPr="00451C80">
              <w:rPr>
                <w:sz w:val="24"/>
                <w:szCs w:val="24"/>
              </w:rPr>
              <w:t>иректор</w:t>
            </w:r>
            <w:r w:rsidR="00FF088B">
              <w:rPr>
                <w:sz w:val="24"/>
                <w:szCs w:val="24"/>
              </w:rPr>
              <w:t>а</w:t>
            </w:r>
            <w:r w:rsidRPr="00451C80">
              <w:rPr>
                <w:sz w:val="24"/>
                <w:szCs w:val="24"/>
              </w:rPr>
              <w:t xml:space="preserve"> Департамента</w:t>
            </w:r>
            <w:r w:rsidR="007B6080" w:rsidRPr="00451C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>корпоративного</w:t>
            </w:r>
          </w:p>
          <w:p w:rsidR="00A51CAD" w:rsidRPr="00451C80" w:rsidRDefault="007B6080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у</w:t>
            </w:r>
            <w:r w:rsidR="00A51CAD" w:rsidRPr="00451C80">
              <w:rPr>
                <w:sz w:val="24"/>
                <w:szCs w:val="24"/>
              </w:rPr>
              <w:t>правления</w:t>
            </w:r>
            <w:r w:rsidRPr="00451C80">
              <w:rPr>
                <w:sz w:val="24"/>
                <w:szCs w:val="24"/>
              </w:rPr>
              <w:t xml:space="preserve"> и взаимодействия с акционерами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ПАО «МРСК Северного Кавказа»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(на основании доверенности от 01.01.201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№ </w:t>
            </w:r>
            <w:r w:rsidR="00DD6394">
              <w:rPr>
                <w:sz w:val="24"/>
                <w:szCs w:val="24"/>
              </w:rPr>
              <w:t>80</w:t>
            </w:r>
            <w:r w:rsidR="007B6080" w:rsidRPr="00451C80">
              <w:rPr>
                <w:sz w:val="24"/>
                <w:szCs w:val="24"/>
              </w:rPr>
              <w:t xml:space="preserve">)  </w:t>
            </w:r>
            <w:r w:rsidRPr="00451C80">
              <w:rPr>
                <w:sz w:val="24"/>
                <w:szCs w:val="24"/>
              </w:rPr>
              <w:t xml:space="preserve"> ____</w:t>
            </w:r>
            <w:r w:rsidR="007B6080" w:rsidRPr="00451C80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</w:t>
            </w:r>
            <w:r w:rsidR="00DD6394">
              <w:rPr>
                <w:sz w:val="24"/>
                <w:szCs w:val="24"/>
              </w:rPr>
              <w:t>__</w:t>
            </w:r>
            <w:r w:rsidRPr="00451C80">
              <w:rPr>
                <w:sz w:val="24"/>
                <w:szCs w:val="24"/>
              </w:rPr>
              <w:t>____   В.В. Волковский</w:t>
            </w:r>
          </w:p>
          <w:p w:rsidR="00A51CAD" w:rsidRPr="00451C80" w:rsidRDefault="00A51CAD" w:rsidP="00FE4942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 xml:space="preserve">                                                                                       </w:t>
            </w:r>
            <w:r w:rsidR="00FF088B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(подпись)</w:t>
            </w:r>
          </w:p>
          <w:p w:rsidR="00A51CAD" w:rsidRPr="00451C80" w:rsidRDefault="00A51CAD" w:rsidP="00405680">
            <w:pPr>
              <w:contextualSpacing/>
              <w:jc w:val="both"/>
              <w:rPr>
                <w:sz w:val="24"/>
                <w:szCs w:val="24"/>
              </w:rPr>
            </w:pPr>
            <w:r w:rsidRPr="00451C80">
              <w:rPr>
                <w:sz w:val="24"/>
                <w:szCs w:val="24"/>
              </w:rPr>
              <w:t>3.2. Дата «</w:t>
            </w:r>
            <w:r w:rsidR="00405680">
              <w:rPr>
                <w:sz w:val="24"/>
                <w:szCs w:val="24"/>
              </w:rPr>
              <w:t>22</w:t>
            </w:r>
            <w:r w:rsidRPr="00451C80">
              <w:rPr>
                <w:sz w:val="24"/>
                <w:szCs w:val="24"/>
              </w:rPr>
              <w:t xml:space="preserve">» </w:t>
            </w:r>
            <w:r w:rsidR="00405680">
              <w:rPr>
                <w:sz w:val="24"/>
                <w:szCs w:val="24"/>
              </w:rPr>
              <w:t>но</w:t>
            </w:r>
            <w:r w:rsidR="00FF088B">
              <w:rPr>
                <w:sz w:val="24"/>
                <w:szCs w:val="24"/>
              </w:rPr>
              <w:t>ября</w:t>
            </w:r>
            <w:r w:rsidRPr="00451C80">
              <w:rPr>
                <w:sz w:val="24"/>
                <w:szCs w:val="24"/>
              </w:rPr>
              <w:t xml:space="preserve"> 201</w:t>
            </w:r>
            <w:r w:rsidR="00DD6394">
              <w:rPr>
                <w:sz w:val="24"/>
                <w:szCs w:val="24"/>
              </w:rPr>
              <w:t>9</w:t>
            </w:r>
            <w:r w:rsidRPr="00451C80">
              <w:rPr>
                <w:sz w:val="24"/>
                <w:szCs w:val="24"/>
              </w:rPr>
              <w:t xml:space="preserve"> г.                                    </w:t>
            </w:r>
            <w:r w:rsidR="00405680">
              <w:rPr>
                <w:sz w:val="24"/>
                <w:szCs w:val="24"/>
              </w:rPr>
              <w:t xml:space="preserve"> </w:t>
            </w:r>
            <w:r w:rsidRPr="00451C80">
              <w:rPr>
                <w:sz w:val="24"/>
                <w:szCs w:val="24"/>
              </w:rPr>
              <w:t xml:space="preserve"> </w:t>
            </w:r>
            <w:r w:rsidR="00FF088B">
              <w:rPr>
                <w:sz w:val="24"/>
                <w:szCs w:val="24"/>
              </w:rPr>
              <w:t xml:space="preserve">  </w:t>
            </w:r>
            <w:r w:rsidR="00DD6394">
              <w:rPr>
                <w:sz w:val="24"/>
                <w:szCs w:val="24"/>
              </w:rPr>
              <w:t xml:space="preserve">   </w:t>
            </w:r>
            <w:r w:rsidRPr="00451C80">
              <w:rPr>
                <w:sz w:val="24"/>
                <w:szCs w:val="24"/>
              </w:rPr>
              <w:t xml:space="preserve">  М.П.</w:t>
            </w:r>
          </w:p>
        </w:tc>
      </w:tr>
    </w:tbl>
    <w:p w:rsidR="00283365" w:rsidRPr="00451C80" w:rsidRDefault="00283365"/>
    <w:sectPr w:rsidR="00283365" w:rsidRPr="00451C80" w:rsidSect="00D81436">
      <w:headerReference w:type="default" r:id="rId9"/>
      <w:pgSz w:w="11906" w:h="16838"/>
      <w:pgMar w:top="1134" w:right="850" w:bottom="851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9EE" w:rsidRDefault="003B49EE">
      <w:r>
        <w:separator/>
      </w:r>
    </w:p>
  </w:endnote>
  <w:endnote w:type="continuationSeparator" w:id="0">
    <w:p w:rsidR="003B49EE" w:rsidRDefault="003B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9EE" w:rsidRDefault="003B49EE">
      <w:r>
        <w:separator/>
      </w:r>
    </w:p>
  </w:footnote>
  <w:footnote w:type="continuationSeparator" w:id="0">
    <w:p w:rsidR="003B49EE" w:rsidRDefault="003B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A4A89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046FF9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3B49E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CAD"/>
    <w:rsid w:val="00005A1A"/>
    <w:rsid w:val="00023771"/>
    <w:rsid w:val="000377A6"/>
    <w:rsid w:val="0004497C"/>
    <w:rsid w:val="00046FF9"/>
    <w:rsid w:val="00050233"/>
    <w:rsid w:val="00064519"/>
    <w:rsid w:val="000646D4"/>
    <w:rsid w:val="00085235"/>
    <w:rsid w:val="000D59F1"/>
    <w:rsid w:val="000F2DA6"/>
    <w:rsid w:val="001371B7"/>
    <w:rsid w:val="00160D0A"/>
    <w:rsid w:val="00172A5E"/>
    <w:rsid w:val="001A41FB"/>
    <w:rsid w:val="001B22E8"/>
    <w:rsid w:val="00207501"/>
    <w:rsid w:val="00225A6B"/>
    <w:rsid w:val="002562B4"/>
    <w:rsid w:val="002631A8"/>
    <w:rsid w:val="00272477"/>
    <w:rsid w:val="0028290A"/>
    <w:rsid w:val="00283365"/>
    <w:rsid w:val="002E75DE"/>
    <w:rsid w:val="00303838"/>
    <w:rsid w:val="003653E8"/>
    <w:rsid w:val="0038475E"/>
    <w:rsid w:val="003A6523"/>
    <w:rsid w:val="003B49EE"/>
    <w:rsid w:val="0040533D"/>
    <w:rsid w:val="00405680"/>
    <w:rsid w:val="00420363"/>
    <w:rsid w:val="00423157"/>
    <w:rsid w:val="00451C80"/>
    <w:rsid w:val="004D16D0"/>
    <w:rsid w:val="004E3999"/>
    <w:rsid w:val="005015F1"/>
    <w:rsid w:val="00506DBA"/>
    <w:rsid w:val="00530B0B"/>
    <w:rsid w:val="00541E62"/>
    <w:rsid w:val="00574B43"/>
    <w:rsid w:val="005B64E6"/>
    <w:rsid w:val="005C095A"/>
    <w:rsid w:val="005C31D7"/>
    <w:rsid w:val="005D7F1E"/>
    <w:rsid w:val="005F5291"/>
    <w:rsid w:val="00634A3D"/>
    <w:rsid w:val="006754A4"/>
    <w:rsid w:val="006A460D"/>
    <w:rsid w:val="00720AEE"/>
    <w:rsid w:val="0073622E"/>
    <w:rsid w:val="00746C74"/>
    <w:rsid w:val="00782D5C"/>
    <w:rsid w:val="00786E4B"/>
    <w:rsid w:val="007B6080"/>
    <w:rsid w:val="00810256"/>
    <w:rsid w:val="008771D3"/>
    <w:rsid w:val="008906DB"/>
    <w:rsid w:val="00893FFB"/>
    <w:rsid w:val="008A58A0"/>
    <w:rsid w:val="00974A2C"/>
    <w:rsid w:val="009C3A0A"/>
    <w:rsid w:val="009E53EA"/>
    <w:rsid w:val="00A21975"/>
    <w:rsid w:val="00A30956"/>
    <w:rsid w:val="00A51CAD"/>
    <w:rsid w:val="00A76560"/>
    <w:rsid w:val="00AB0FF9"/>
    <w:rsid w:val="00B07CC5"/>
    <w:rsid w:val="00B26D6D"/>
    <w:rsid w:val="00BB3B2D"/>
    <w:rsid w:val="00BB484E"/>
    <w:rsid w:val="00BC405C"/>
    <w:rsid w:val="00C86B3E"/>
    <w:rsid w:val="00C97076"/>
    <w:rsid w:val="00CB375B"/>
    <w:rsid w:val="00CE0415"/>
    <w:rsid w:val="00D02BBB"/>
    <w:rsid w:val="00D06B06"/>
    <w:rsid w:val="00D3646B"/>
    <w:rsid w:val="00D61096"/>
    <w:rsid w:val="00D74E80"/>
    <w:rsid w:val="00DA7AC9"/>
    <w:rsid w:val="00DD6394"/>
    <w:rsid w:val="00EA4A89"/>
    <w:rsid w:val="00EB4C63"/>
    <w:rsid w:val="00ED7B71"/>
    <w:rsid w:val="00EE6B04"/>
    <w:rsid w:val="00EE7491"/>
    <w:rsid w:val="00EF2811"/>
    <w:rsid w:val="00F03BD5"/>
    <w:rsid w:val="00F74250"/>
    <w:rsid w:val="00F76908"/>
    <w:rsid w:val="00FC1A3A"/>
    <w:rsid w:val="00FF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C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C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51C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A51C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B3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B3B2D"/>
  </w:style>
  <w:style w:type="character" w:customStyle="1" w:styleId="a7">
    <w:name w:val="Текст примечания Знак"/>
    <w:basedOn w:val="a0"/>
    <w:link w:val="a6"/>
    <w:uiPriority w:val="99"/>
    <w:semiHidden/>
    <w:rsid w:val="00BB3B2D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B3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B3B2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3B2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B3B2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3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13</cp:revision>
  <cp:lastPrinted>2019-06-21T13:36:00Z</cp:lastPrinted>
  <dcterms:created xsi:type="dcterms:W3CDTF">2018-12-29T09:18:00Z</dcterms:created>
  <dcterms:modified xsi:type="dcterms:W3CDTF">2019-11-22T11:09:00Z</dcterms:modified>
</cp:coreProperties>
</file>