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Default="00BE4EFE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</w:t>
      </w:r>
      <w:r w:rsidR="002E43DF">
        <w:rPr>
          <w:rFonts w:ascii="Times New Roman" w:hAnsi="Times New Roman" w:cs="Times New Roman"/>
          <w:b/>
          <w:sz w:val="32"/>
          <w:szCs w:val="32"/>
        </w:rPr>
        <w:t xml:space="preserve">раскрываемая в соответствии с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п. </w:t>
      </w:r>
      <w:r w:rsidR="002E43DF">
        <w:rPr>
          <w:rFonts w:ascii="Times New Roman" w:hAnsi="Times New Roman" w:cs="Times New Roman"/>
          <w:b/>
          <w:sz w:val="32"/>
          <w:szCs w:val="32"/>
        </w:rPr>
        <w:t>49е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</w:t>
      </w:r>
      <w:r w:rsidR="002E43DF">
        <w:rPr>
          <w:rFonts w:ascii="Times New Roman" w:hAnsi="Times New Roman" w:cs="Times New Roman"/>
          <w:b/>
          <w:sz w:val="32"/>
          <w:szCs w:val="32"/>
        </w:rPr>
        <w:t>21.04.2004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</w:t>
      </w:r>
      <w:r w:rsidR="002E43DF">
        <w:rPr>
          <w:rFonts w:ascii="Times New Roman" w:hAnsi="Times New Roman" w:cs="Times New Roman"/>
          <w:b/>
          <w:sz w:val="32"/>
          <w:szCs w:val="32"/>
        </w:rPr>
        <w:t>24 «Об утверждении стандартов раскрытия информации субъектами оптового и розничных рынков электрической энергии»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)</w:t>
      </w:r>
      <w:r w:rsidR="002E43DF">
        <w:rPr>
          <w:rFonts w:ascii="Times New Roman" w:hAnsi="Times New Roman" w:cs="Times New Roman"/>
          <w:b/>
          <w:sz w:val="32"/>
          <w:szCs w:val="32"/>
        </w:rPr>
        <w:t>.</w:t>
      </w:r>
    </w:p>
    <w:p w:rsidR="002E43DF" w:rsidRPr="001B7DCD" w:rsidRDefault="002E43DF" w:rsidP="002E43DF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49569B">
        <w:rPr>
          <w:rFonts w:ascii="Times New Roman" w:hAnsi="Times New Roman" w:cs="Times New Roman"/>
          <w:sz w:val="26"/>
          <w:szCs w:val="26"/>
        </w:rPr>
        <w:t>10</w:t>
      </w:r>
      <w:bookmarkStart w:id="0" w:name="_GoBack"/>
      <w:bookmarkEnd w:id="0"/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05233"/>
    <w:rsid w:val="002C2A47"/>
    <w:rsid w:val="002E43DF"/>
    <w:rsid w:val="002E4F32"/>
    <w:rsid w:val="00316F93"/>
    <w:rsid w:val="0044058D"/>
    <w:rsid w:val="0049569B"/>
    <w:rsid w:val="004D0131"/>
    <w:rsid w:val="00535DB0"/>
    <w:rsid w:val="005A0898"/>
    <w:rsid w:val="005A2CCC"/>
    <w:rsid w:val="00607DB0"/>
    <w:rsid w:val="00744FA3"/>
    <w:rsid w:val="007D452C"/>
    <w:rsid w:val="00801974"/>
    <w:rsid w:val="00801976"/>
    <w:rsid w:val="008056CA"/>
    <w:rsid w:val="00805F22"/>
    <w:rsid w:val="008C186C"/>
    <w:rsid w:val="008C35A6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174BC"/>
    <w:rsid w:val="00D32C82"/>
    <w:rsid w:val="00E26663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27</cp:revision>
  <cp:lastPrinted>2012-07-25T12:27:00Z</cp:lastPrinted>
  <dcterms:created xsi:type="dcterms:W3CDTF">2018-02-20T11:53:00Z</dcterms:created>
  <dcterms:modified xsi:type="dcterms:W3CDTF">2019-11-13T07:35:00Z</dcterms:modified>
</cp:coreProperties>
</file>