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5104" w:rsidRPr="00820DED" w:rsidRDefault="008C5104" w:rsidP="008C5104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820DED">
        <w:rPr>
          <w:rFonts w:ascii="Times New Roman" w:hAnsi="Times New Roman" w:cs="Times New Roman"/>
          <w:b/>
          <w:sz w:val="22"/>
          <w:szCs w:val="22"/>
        </w:rPr>
        <w:t>Сообщение о существенном факте</w:t>
      </w:r>
    </w:p>
    <w:p w:rsidR="008C5104" w:rsidRPr="00820DED" w:rsidRDefault="008C5104" w:rsidP="008C5104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820DED">
        <w:rPr>
          <w:rFonts w:ascii="Times New Roman" w:hAnsi="Times New Roman" w:cs="Times New Roman"/>
          <w:b/>
          <w:sz w:val="22"/>
          <w:szCs w:val="22"/>
        </w:rPr>
        <w:t>«Об отдельных решениях, принятых советом директоров эмитента (раскрытие инсайдерской информации)»</w:t>
      </w:r>
    </w:p>
    <w:p w:rsidR="008C5104" w:rsidRPr="00820DED" w:rsidRDefault="008C5104" w:rsidP="008C5104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9356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3934"/>
        <w:gridCol w:w="5422"/>
      </w:tblGrid>
      <w:tr w:rsidR="008C5104" w:rsidRPr="00820DED" w:rsidTr="00247AA5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center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 Общие сведения</w:t>
            </w:r>
          </w:p>
        </w:tc>
      </w:tr>
      <w:tr w:rsidR="008C5104" w:rsidRPr="00820DED" w:rsidTr="00247AA5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8C5104" w:rsidRPr="00820DED" w:rsidTr="00247AA5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ПАО «МРСК Северного Кавказа»</w:t>
            </w:r>
          </w:p>
        </w:tc>
      </w:tr>
      <w:tr w:rsidR="008C5104" w:rsidRPr="00820DED" w:rsidTr="00247AA5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1.3. Место нахождения эмитента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Российская Федерация, г. Пятигорск</w:t>
            </w:r>
          </w:p>
        </w:tc>
      </w:tr>
      <w:tr w:rsidR="008C5104" w:rsidRPr="00820DED" w:rsidTr="00247AA5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1.4. ОГРН эмитента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1062632029778</w:t>
            </w:r>
          </w:p>
        </w:tc>
      </w:tr>
      <w:tr w:rsidR="008C5104" w:rsidRPr="00820DED" w:rsidTr="00247AA5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1.5. ИНН эмитента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2632082033</w:t>
            </w:r>
          </w:p>
        </w:tc>
      </w:tr>
      <w:tr w:rsidR="008C5104" w:rsidRPr="00820DED" w:rsidTr="00247AA5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34747-E</w:t>
            </w:r>
          </w:p>
        </w:tc>
      </w:tr>
      <w:tr w:rsidR="008C5104" w:rsidRPr="00820DED" w:rsidTr="00247AA5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4E5812" w:rsidP="00BF0B04">
            <w:pPr>
              <w:jc w:val="both"/>
              <w:rPr>
                <w:sz w:val="22"/>
                <w:szCs w:val="22"/>
              </w:rPr>
            </w:pPr>
            <w:hyperlink r:id="rId8" w:history="1">
              <w:r w:rsidR="008C5104" w:rsidRPr="00820DED">
                <w:rPr>
                  <w:rStyle w:val="a8"/>
                  <w:sz w:val="22"/>
                  <w:szCs w:val="22"/>
                  <w:lang w:val="en-US"/>
                </w:rPr>
                <w:t>http</w:t>
              </w:r>
              <w:r w:rsidR="008C5104" w:rsidRPr="00820DED">
                <w:rPr>
                  <w:rStyle w:val="a8"/>
                  <w:sz w:val="22"/>
                  <w:szCs w:val="22"/>
                </w:rPr>
                <w:t>://www.mrsk-sk.ru</w:t>
              </w:r>
            </w:hyperlink>
            <w:r w:rsidR="008C5104" w:rsidRPr="00820DED">
              <w:rPr>
                <w:color w:val="0000FF"/>
                <w:sz w:val="22"/>
                <w:szCs w:val="22"/>
                <w:u w:val="single"/>
              </w:rPr>
              <w:t xml:space="preserve">; </w:t>
            </w:r>
            <w:hyperlink r:id="rId9" w:history="1">
              <w:r w:rsidR="008C5104" w:rsidRPr="00820DED">
                <w:rPr>
                  <w:rStyle w:val="a8"/>
                  <w:sz w:val="22"/>
                  <w:szCs w:val="22"/>
                </w:rPr>
                <w:t>http://disclosure.skrin.ru/disclosure/2632082033</w:t>
              </w:r>
            </w:hyperlink>
          </w:p>
        </w:tc>
      </w:tr>
      <w:tr w:rsidR="008C5104" w:rsidRPr="00820DED" w:rsidTr="00247AA5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104" w:rsidRPr="00820DED" w:rsidRDefault="00C417B3" w:rsidP="0063057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  <w:r w:rsidR="00247AA5">
              <w:rPr>
                <w:sz w:val="22"/>
                <w:szCs w:val="22"/>
              </w:rPr>
              <w:t>.04</w:t>
            </w:r>
            <w:r w:rsidR="00DD179F">
              <w:rPr>
                <w:sz w:val="22"/>
                <w:szCs w:val="22"/>
              </w:rPr>
              <w:t>.2019</w:t>
            </w:r>
          </w:p>
        </w:tc>
      </w:tr>
      <w:tr w:rsidR="008C5104" w:rsidRPr="00820DED" w:rsidTr="00247AA5">
        <w:tc>
          <w:tcPr>
            <w:tcW w:w="93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8C5104" w:rsidRPr="00820DED" w:rsidTr="00247AA5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center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2. Содержание сообщения</w:t>
            </w:r>
          </w:p>
        </w:tc>
      </w:tr>
      <w:tr w:rsidR="008C5104" w:rsidRPr="00820DED" w:rsidTr="00247AA5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104" w:rsidRPr="00E61DEC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E61DEC">
              <w:rPr>
                <w:sz w:val="22"/>
                <w:szCs w:val="22"/>
                <w:lang w:eastAsia="en-US"/>
              </w:rPr>
              <w:t xml:space="preserve">2.1. Кворум заседания совета директоров эмитента – приняли участие </w:t>
            </w:r>
            <w:r w:rsidR="00C448B9">
              <w:rPr>
                <w:sz w:val="22"/>
                <w:szCs w:val="22"/>
                <w:lang w:eastAsia="en-US"/>
              </w:rPr>
              <w:t>1</w:t>
            </w:r>
            <w:r w:rsidR="006F0F3A">
              <w:rPr>
                <w:sz w:val="22"/>
                <w:szCs w:val="22"/>
                <w:lang w:eastAsia="en-US"/>
              </w:rPr>
              <w:t>1</w:t>
            </w:r>
            <w:r w:rsidRPr="00E61DEC">
              <w:rPr>
                <w:sz w:val="22"/>
                <w:szCs w:val="22"/>
                <w:lang w:eastAsia="en-US"/>
              </w:rPr>
              <w:t xml:space="preserve"> членов совета директоров из 11, кворум имеется.</w:t>
            </w:r>
          </w:p>
          <w:p w:rsidR="008C5104" w:rsidRPr="00E61DEC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E61DEC">
              <w:rPr>
                <w:sz w:val="22"/>
                <w:szCs w:val="22"/>
                <w:lang w:eastAsia="en-US"/>
              </w:rPr>
              <w:t>Результаты голосования по вопросам о принятии решений:</w:t>
            </w:r>
          </w:p>
          <w:p w:rsidR="008C5104" w:rsidRPr="00E61DEC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C448B9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57693B">
              <w:rPr>
                <w:sz w:val="22"/>
                <w:szCs w:val="22"/>
                <w:lang w:eastAsia="en-US"/>
              </w:rPr>
              <w:t>По вопрос</w:t>
            </w:r>
            <w:r w:rsidR="00CB6AF4">
              <w:rPr>
                <w:sz w:val="22"/>
                <w:szCs w:val="22"/>
                <w:lang w:eastAsia="en-US"/>
              </w:rPr>
              <w:t>ам</w:t>
            </w:r>
            <w:r w:rsidRPr="0057693B">
              <w:rPr>
                <w:sz w:val="22"/>
                <w:szCs w:val="22"/>
                <w:lang w:eastAsia="en-US"/>
              </w:rPr>
              <w:t xml:space="preserve"> № 1</w:t>
            </w:r>
            <w:r w:rsidR="00CB6AF4">
              <w:rPr>
                <w:sz w:val="22"/>
                <w:szCs w:val="22"/>
                <w:lang w:eastAsia="en-US"/>
              </w:rPr>
              <w:t>, № 2</w:t>
            </w:r>
            <w:r w:rsidR="00247AA5">
              <w:rPr>
                <w:sz w:val="22"/>
                <w:szCs w:val="22"/>
                <w:lang w:eastAsia="en-US"/>
              </w:rPr>
              <w:t>, № 3, № 4, № 5</w:t>
            </w:r>
            <w:r w:rsidR="00C417B3">
              <w:rPr>
                <w:sz w:val="22"/>
                <w:szCs w:val="22"/>
                <w:lang w:eastAsia="en-US"/>
              </w:rPr>
              <w:t>, № 6, № 7</w:t>
            </w:r>
            <w:r w:rsidR="00C448B9" w:rsidRPr="0057693B">
              <w:rPr>
                <w:sz w:val="22"/>
                <w:szCs w:val="22"/>
                <w:lang w:eastAsia="en-US"/>
              </w:rPr>
              <w:t xml:space="preserve"> повестки заседания совета директоров:</w:t>
            </w:r>
          </w:p>
          <w:p w:rsidR="00C448B9" w:rsidRDefault="0057693B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57693B">
              <w:rPr>
                <w:sz w:val="22"/>
                <w:szCs w:val="22"/>
                <w:lang w:eastAsia="en-US"/>
              </w:rPr>
              <w:t>Голосовали «ЗА»: 1</w:t>
            </w:r>
            <w:r w:rsidR="006F0F3A">
              <w:rPr>
                <w:sz w:val="22"/>
                <w:szCs w:val="22"/>
                <w:lang w:eastAsia="en-US"/>
              </w:rPr>
              <w:t>1</w:t>
            </w:r>
            <w:r w:rsidRPr="0057693B">
              <w:rPr>
                <w:sz w:val="22"/>
                <w:szCs w:val="22"/>
                <w:lang w:eastAsia="en-US"/>
              </w:rPr>
              <w:t xml:space="preserve"> человек, «ПРОТИВ»: нет, «ВОЗДЕРЖАЛСЯ»: нет</w:t>
            </w:r>
          </w:p>
          <w:p w:rsidR="00C448B9" w:rsidRDefault="0057693B" w:rsidP="00BF0B04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Решени</w:t>
            </w:r>
            <w:r w:rsidR="00CB6AF4">
              <w:rPr>
                <w:sz w:val="22"/>
                <w:szCs w:val="22"/>
                <w:lang w:eastAsia="en-US"/>
              </w:rPr>
              <w:t xml:space="preserve">я по указанным вопросам повестки заседания совета директоров </w:t>
            </w:r>
            <w:r>
              <w:rPr>
                <w:sz w:val="22"/>
                <w:szCs w:val="22"/>
                <w:lang w:eastAsia="en-US"/>
              </w:rPr>
              <w:t>принят</w:t>
            </w:r>
            <w:r w:rsidR="00CB6AF4">
              <w:rPr>
                <w:sz w:val="22"/>
                <w:szCs w:val="22"/>
                <w:lang w:eastAsia="en-US"/>
              </w:rPr>
              <w:t>ы</w:t>
            </w:r>
            <w:r>
              <w:rPr>
                <w:sz w:val="22"/>
                <w:szCs w:val="22"/>
                <w:lang w:eastAsia="en-US"/>
              </w:rPr>
              <w:t xml:space="preserve"> единогласно.</w:t>
            </w:r>
          </w:p>
          <w:p w:rsidR="0057693B" w:rsidRDefault="0057693B" w:rsidP="00BF0B04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2.2. Содержание решени</w:t>
            </w:r>
            <w:r w:rsidR="00F10795">
              <w:rPr>
                <w:sz w:val="22"/>
                <w:szCs w:val="22"/>
                <w:lang w:eastAsia="en-US"/>
              </w:rPr>
              <w:t>й</w:t>
            </w:r>
            <w:r w:rsidRPr="00820DED">
              <w:rPr>
                <w:sz w:val="22"/>
                <w:szCs w:val="22"/>
                <w:lang w:eastAsia="en-US"/>
              </w:rPr>
              <w:t>, принят</w:t>
            </w:r>
            <w:r w:rsidR="00F10795">
              <w:rPr>
                <w:sz w:val="22"/>
                <w:szCs w:val="22"/>
                <w:lang w:eastAsia="en-US"/>
              </w:rPr>
              <w:t>ых</w:t>
            </w:r>
            <w:r w:rsidRPr="00820DED">
              <w:rPr>
                <w:sz w:val="22"/>
                <w:szCs w:val="22"/>
                <w:lang w:eastAsia="en-US"/>
              </w:rPr>
              <w:t xml:space="preserve"> советом директоров эмитента:</w:t>
            </w:r>
          </w:p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90341D" w:rsidRPr="00562335" w:rsidRDefault="008C5104" w:rsidP="00562335">
            <w:pPr>
              <w:jc w:val="both"/>
              <w:rPr>
                <w:sz w:val="22"/>
                <w:szCs w:val="22"/>
                <w:lang w:eastAsia="en-US"/>
              </w:rPr>
            </w:pPr>
            <w:r w:rsidRPr="00562335">
              <w:rPr>
                <w:sz w:val="22"/>
                <w:szCs w:val="22"/>
                <w:lang w:eastAsia="en-US"/>
              </w:rPr>
              <w:t xml:space="preserve">По вопросу № </w:t>
            </w:r>
            <w:r w:rsidR="0090341D" w:rsidRPr="00562335">
              <w:rPr>
                <w:sz w:val="22"/>
                <w:szCs w:val="22"/>
                <w:lang w:eastAsia="en-US"/>
              </w:rPr>
              <w:t>1</w:t>
            </w:r>
            <w:r w:rsidRPr="00562335">
              <w:rPr>
                <w:sz w:val="22"/>
                <w:szCs w:val="22"/>
                <w:lang w:eastAsia="en-US"/>
              </w:rPr>
              <w:t xml:space="preserve"> «</w:t>
            </w:r>
            <w:r w:rsidR="00C417B3" w:rsidRPr="00C417B3">
              <w:rPr>
                <w:sz w:val="22"/>
                <w:szCs w:val="22"/>
                <w:lang w:eastAsia="en-US"/>
              </w:rPr>
              <w:t>О прекращении полномочий и избрании члена Комитета по надежности Совета директоров Общества</w:t>
            </w:r>
            <w:r w:rsidR="0090341D" w:rsidRPr="00562335">
              <w:rPr>
                <w:sz w:val="22"/>
                <w:szCs w:val="22"/>
                <w:lang w:eastAsia="en-US"/>
              </w:rPr>
              <w:t>»:</w:t>
            </w:r>
          </w:p>
          <w:p w:rsidR="008713EA" w:rsidRPr="00562335" w:rsidRDefault="008713EA" w:rsidP="00562335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C417B3" w:rsidRPr="00C417B3" w:rsidRDefault="00C417B3" w:rsidP="00C417B3">
            <w:pPr>
              <w:jc w:val="both"/>
              <w:rPr>
                <w:bCs/>
                <w:sz w:val="22"/>
                <w:szCs w:val="22"/>
              </w:rPr>
            </w:pPr>
            <w:r w:rsidRPr="00C417B3">
              <w:rPr>
                <w:bCs/>
                <w:sz w:val="22"/>
                <w:szCs w:val="22"/>
              </w:rPr>
              <w:t xml:space="preserve">1. Досрочно прекратить полномочия члена Комитета по надежности Совета директоров Общества </w:t>
            </w:r>
            <w:proofErr w:type="spellStart"/>
            <w:r w:rsidRPr="00C417B3">
              <w:rPr>
                <w:bCs/>
                <w:sz w:val="22"/>
                <w:szCs w:val="22"/>
              </w:rPr>
              <w:t>Магадеева</w:t>
            </w:r>
            <w:proofErr w:type="spellEnd"/>
            <w:r w:rsidRPr="00C417B3">
              <w:rPr>
                <w:bCs/>
                <w:sz w:val="22"/>
                <w:szCs w:val="22"/>
              </w:rPr>
              <w:t xml:space="preserve"> Руслана </w:t>
            </w:r>
            <w:proofErr w:type="spellStart"/>
            <w:r w:rsidRPr="00C417B3">
              <w:rPr>
                <w:bCs/>
                <w:sz w:val="22"/>
                <w:szCs w:val="22"/>
              </w:rPr>
              <w:t>Раисовича</w:t>
            </w:r>
            <w:proofErr w:type="spellEnd"/>
            <w:r w:rsidRPr="00C417B3">
              <w:rPr>
                <w:bCs/>
                <w:sz w:val="22"/>
                <w:szCs w:val="22"/>
              </w:rPr>
              <w:t>.</w:t>
            </w:r>
          </w:p>
          <w:p w:rsidR="00C417B3" w:rsidRPr="00C417B3" w:rsidRDefault="00C417B3" w:rsidP="00C417B3">
            <w:pPr>
              <w:jc w:val="both"/>
              <w:rPr>
                <w:bCs/>
                <w:sz w:val="22"/>
                <w:szCs w:val="22"/>
              </w:rPr>
            </w:pPr>
            <w:r w:rsidRPr="00C417B3">
              <w:rPr>
                <w:bCs/>
                <w:sz w:val="22"/>
                <w:szCs w:val="22"/>
              </w:rPr>
              <w:t xml:space="preserve">2. Избрать в состав Комитета по надежности Совета директоров Общества </w:t>
            </w:r>
            <w:proofErr w:type="spellStart"/>
            <w:r w:rsidRPr="00C417B3">
              <w:rPr>
                <w:bCs/>
                <w:sz w:val="22"/>
                <w:szCs w:val="22"/>
              </w:rPr>
              <w:t>Алюшенко</w:t>
            </w:r>
            <w:proofErr w:type="spellEnd"/>
            <w:r w:rsidRPr="00C417B3">
              <w:rPr>
                <w:bCs/>
                <w:sz w:val="22"/>
                <w:szCs w:val="22"/>
              </w:rPr>
              <w:t xml:space="preserve"> Игоря Дмитриевича, директора Ситуационно-аналитического центра – заместителя главного инженера ПАО «Россети».</w:t>
            </w:r>
          </w:p>
          <w:p w:rsidR="00247AA5" w:rsidRDefault="00C417B3" w:rsidP="00C417B3">
            <w:pPr>
              <w:jc w:val="both"/>
              <w:rPr>
                <w:bCs/>
                <w:sz w:val="22"/>
                <w:szCs w:val="22"/>
              </w:rPr>
            </w:pPr>
            <w:r w:rsidRPr="00C417B3">
              <w:rPr>
                <w:bCs/>
                <w:sz w:val="22"/>
                <w:szCs w:val="22"/>
              </w:rPr>
              <w:t xml:space="preserve">3. Избрать Председателем Комитета по надежности Совета директоров Общества </w:t>
            </w:r>
            <w:proofErr w:type="spellStart"/>
            <w:r w:rsidRPr="00C417B3">
              <w:rPr>
                <w:bCs/>
                <w:sz w:val="22"/>
                <w:szCs w:val="22"/>
              </w:rPr>
              <w:t>Алюшенко</w:t>
            </w:r>
            <w:proofErr w:type="spellEnd"/>
            <w:r w:rsidRPr="00C417B3">
              <w:rPr>
                <w:bCs/>
                <w:sz w:val="22"/>
                <w:szCs w:val="22"/>
              </w:rPr>
              <w:t xml:space="preserve"> Игоря Дмитриевича.</w:t>
            </w:r>
          </w:p>
          <w:p w:rsidR="00C417B3" w:rsidRDefault="00C417B3" w:rsidP="00C417B3">
            <w:pPr>
              <w:jc w:val="both"/>
              <w:rPr>
                <w:bCs/>
                <w:sz w:val="22"/>
                <w:szCs w:val="22"/>
              </w:rPr>
            </w:pPr>
          </w:p>
          <w:p w:rsidR="000A1BD4" w:rsidRDefault="000A1BD4" w:rsidP="00C00133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 xml:space="preserve">По вопросу № </w:t>
            </w:r>
            <w:r>
              <w:rPr>
                <w:sz w:val="22"/>
                <w:szCs w:val="22"/>
                <w:lang w:eastAsia="en-US"/>
              </w:rPr>
              <w:t>2</w:t>
            </w:r>
            <w:r w:rsidRPr="00820DED">
              <w:rPr>
                <w:sz w:val="22"/>
                <w:szCs w:val="22"/>
                <w:lang w:eastAsia="en-US"/>
              </w:rPr>
              <w:t xml:space="preserve"> «</w:t>
            </w:r>
            <w:r w:rsidR="00C417B3" w:rsidRPr="00C417B3">
              <w:rPr>
                <w:sz w:val="22"/>
                <w:szCs w:val="22"/>
                <w:lang w:eastAsia="en-US"/>
              </w:rPr>
              <w:t>О прекращении полномочий и избрании члена Комитета по аудиту Совета директоров Общества</w:t>
            </w:r>
            <w:r w:rsidRPr="00DD179F">
              <w:rPr>
                <w:sz w:val="22"/>
                <w:szCs w:val="22"/>
                <w:lang w:eastAsia="en-US"/>
              </w:rPr>
              <w:t>»:</w:t>
            </w:r>
          </w:p>
          <w:p w:rsidR="008713EA" w:rsidRPr="00DD179F" w:rsidRDefault="008713EA" w:rsidP="00DD179F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C417B3" w:rsidRPr="00C417B3" w:rsidRDefault="00C417B3" w:rsidP="00C417B3">
            <w:pPr>
              <w:ind w:right="11"/>
              <w:jc w:val="both"/>
              <w:rPr>
                <w:sz w:val="22"/>
                <w:szCs w:val="22"/>
              </w:rPr>
            </w:pPr>
            <w:r w:rsidRPr="00C417B3">
              <w:rPr>
                <w:sz w:val="22"/>
                <w:szCs w:val="22"/>
              </w:rPr>
              <w:t xml:space="preserve">1. Досрочно прекратить полномочия члена Комитета по аудиту </w:t>
            </w:r>
            <w:proofErr w:type="gramStart"/>
            <w:r w:rsidRPr="00C417B3">
              <w:rPr>
                <w:sz w:val="22"/>
                <w:szCs w:val="22"/>
              </w:rPr>
              <w:t>Совета директоров Общества Серова Алексея Юрьевича</w:t>
            </w:r>
            <w:proofErr w:type="gramEnd"/>
            <w:r w:rsidRPr="00C417B3">
              <w:rPr>
                <w:sz w:val="22"/>
                <w:szCs w:val="22"/>
              </w:rPr>
              <w:t>.</w:t>
            </w:r>
          </w:p>
          <w:p w:rsidR="00922AF3" w:rsidRDefault="00C417B3" w:rsidP="00C417B3">
            <w:pPr>
              <w:ind w:right="11"/>
              <w:jc w:val="both"/>
              <w:rPr>
                <w:sz w:val="22"/>
                <w:szCs w:val="22"/>
              </w:rPr>
            </w:pPr>
            <w:r w:rsidRPr="00C417B3">
              <w:rPr>
                <w:sz w:val="22"/>
                <w:szCs w:val="22"/>
              </w:rPr>
              <w:t xml:space="preserve">2. Избрать в состав Комитета по аудиту Совета директоров Общества </w:t>
            </w:r>
            <w:proofErr w:type="spellStart"/>
            <w:r w:rsidRPr="00C417B3">
              <w:rPr>
                <w:sz w:val="22"/>
                <w:szCs w:val="22"/>
              </w:rPr>
              <w:t>Ракова</w:t>
            </w:r>
            <w:proofErr w:type="spellEnd"/>
            <w:r w:rsidRPr="00C417B3">
              <w:rPr>
                <w:sz w:val="22"/>
                <w:szCs w:val="22"/>
              </w:rPr>
              <w:t xml:space="preserve"> Алексея Викторовича, начальника управления реализации услуг и энергосбытовой деятельности Департамента</w:t>
            </w:r>
            <w:r>
              <w:rPr>
                <w:sz w:val="22"/>
                <w:szCs w:val="22"/>
              </w:rPr>
              <w:t xml:space="preserve"> реализации услуг ПАО «Россети»</w:t>
            </w:r>
            <w:r w:rsidR="00247AA5" w:rsidRPr="00247AA5">
              <w:rPr>
                <w:sz w:val="22"/>
                <w:szCs w:val="22"/>
              </w:rPr>
              <w:t>.</w:t>
            </w:r>
          </w:p>
          <w:p w:rsidR="00247AA5" w:rsidRDefault="00247AA5" w:rsidP="00247AA5">
            <w:pPr>
              <w:ind w:right="11"/>
              <w:jc w:val="both"/>
              <w:rPr>
                <w:sz w:val="22"/>
                <w:szCs w:val="22"/>
              </w:rPr>
            </w:pPr>
          </w:p>
          <w:p w:rsidR="00247AA5" w:rsidRDefault="00247AA5" w:rsidP="00247AA5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 xml:space="preserve">По вопросу № </w:t>
            </w:r>
            <w:r>
              <w:rPr>
                <w:sz w:val="22"/>
                <w:szCs w:val="22"/>
                <w:lang w:eastAsia="en-US"/>
              </w:rPr>
              <w:t>3</w:t>
            </w:r>
            <w:r w:rsidRPr="00820DED">
              <w:rPr>
                <w:sz w:val="22"/>
                <w:szCs w:val="22"/>
                <w:lang w:eastAsia="en-US"/>
              </w:rPr>
              <w:t xml:space="preserve"> «</w:t>
            </w:r>
            <w:r w:rsidR="00C417B3" w:rsidRPr="00C417B3">
              <w:rPr>
                <w:sz w:val="22"/>
                <w:szCs w:val="22"/>
                <w:lang w:eastAsia="en-US"/>
              </w:rPr>
              <w:t>Об обеспечении страховой защиты Общества в 4 квартале 2018 года</w:t>
            </w:r>
            <w:r w:rsidRPr="00DD179F">
              <w:rPr>
                <w:sz w:val="22"/>
                <w:szCs w:val="22"/>
                <w:lang w:eastAsia="en-US"/>
              </w:rPr>
              <w:t>»:</w:t>
            </w:r>
          </w:p>
          <w:p w:rsidR="00247AA5" w:rsidRDefault="00C417B3" w:rsidP="00247AA5">
            <w:pPr>
              <w:jc w:val="both"/>
              <w:rPr>
                <w:sz w:val="22"/>
                <w:szCs w:val="22"/>
                <w:lang w:eastAsia="en-US"/>
              </w:rPr>
            </w:pPr>
            <w:r w:rsidRPr="00C417B3">
              <w:rPr>
                <w:sz w:val="22"/>
                <w:szCs w:val="22"/>
                <w:lang w:eastAsia="en-US"/>
              </w:rPr>
              <w:t>Принять к сведению отчет единоличного исполнительного органа Общества об обеспечении страховой защиты в 4 квартале 2018 года согласно Приложению № 1 к насто</w:t>
            </w:r>
            <w:r>
              <w:rPr>
                <w:sz w:val="22"/>
                <w:szCs w:val="22"/>
                <w:lang w:eastAsia="en-US"/>
              </w:rPr>
              <w:t>ящему решению Совета директоров</w:t>
            </w:r>
            <w:r w:rsidR="00247AA5" w:rsidRPr="00247AA5">
              <w:rPr>
                <w:sz w:val="22"/>
                <w:szCs w:val="22"/>
                <w:lang w:eastAsia="en-US"/>
              </w:rPr>
              <w:t>.</w:t>
            </w:r>
          </w:p>
          <w:p w:rsidR="00247AA5" w:rsidRDefault="00247AA5" w:rsidP="00247AA5">
            <w:pPr>
              <w:ind w:right="11"/>
              <w:jc w:val="both"/>
              <w:rPr>
                <w:sz w:val="22"/>
                <w:szCs w:val="22"/>
              </w:rPr>
            </w:pPr>
          </w:p>
          <w:p w:rsidR="00247AA5" w:rsidRDefault="00247AA5" w:rsidP="00247AA5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 xml:space="preserve">По вопросу № </w:t>
            </w:r>
            <w:r>
              <w:rPr>
                <w:sz w:val="22"/>
                <w:szCs w:val="22"/>
                <w:lang w:eastAsia="en-US"/>
              </w:rPr>
              <w:t>4</w:t>
            </w:r>
            <w:r w:rsidRPr="00820DED">
              <w:rPr>
                <w:sz w:val="22"/>
                <w:szCs w:val="22"/>
                <w:lang w:eastAsia="en-US"/>
              </w:rPr>
              <w:t xml:space="preserve"> «</w:t>
            </w:r>
            <w:r w:rsidR="00C417B3" w:rsidRPr="00C417B3">
              <w:rPr>
                <w:sz w:val="22"/>
                <w:szCs w:val="22"/>
                <w:lang w:eastAsia="en-US"/>
              </w:rPr>
              <w:t>О ходе исполнения реестра непрофильных активов Общества за 1 квартал 2019 года</w:t>
            </w:r>
            <w:r w:rsidRPr="00DD179F">
              <w:rPr>
                <w:sz w:val="22"/>
                <w:szCs w:val="22"/>
                <w:lang w:eastAsia="en-US"/>
              </w:rPr>
              <w:t>»:</w:t>
            </w:r>
          </w:p>
          <w:p w:rsidR="00247AA5" w:rsidRDefault="00247AA5" w:rsidP="00247AA5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C417B3" w:rsidRPr="00C417B3" w:rsidRDefault="00C417B3" w:rsidP="00C417B3">
            <w:pPr>
              <w:jc w:val="both"/>
              <w:rPr>
                <w:sz w:val="22"/>
                <w:szCs w:val="22"/>
                <w:lang w:eastAsia="en-US"/>
              </w:rPr>
            </w:pPr>
            <w:r w:rsidRPr="00C417B3">
              <w:rPr>
                <w:sz w:val="22"/>
                <w:szCs w:val="22"/>
                <w:lang w:eastAsia="en-US"/>
              </w:rPr>
              <w:t>1. Принять к сведению отчет генерального директора Общества о ходе исполнения реестра непрофильных активов Общества за 1 квартал</w:t>
            </w:r>
            <w:r>
              <w:rPr>
                <w:sz w:val="22"/>
                <w:szCs w:val="22"/>
                <w:lang w:eastAsia="en-US"/>
              </w:rPr>
              <w:t xml:space="preserve"> 2019 года согласно Приложению </w:t>
            </w:r>
            <w:r w:rsidRPr="00C417B3">
              <w:rPr>
                <w:sz w:val="22"/>
                <w:szCs w:val="22"/>
                <w:lang w:eastAsia="en-US"/>
              </w:rPr>
              <w:t>№ 2 к настоящему решению Совета директоров.</w:t>
            </w:r>
          </w:p>
          <w:p w:rsidR="00247AA5" w:rsidRDefault="00C417B3" w:rsidP="00C417B3">
            <w:pPr>
              <w:jc w:val="both"/>
              <w:rPr>
                <w:sz w:val="22"/>
                <w:szCs w:val="22"/>
                <w:lang w:eastAsia="en-US"/>
              </w:rPr>
            </w:pPr>
            <w:r w:rsidRPr="00C417B3">
              <w:rPr>
                <w:sz w:val="22"/>
                <w:szCs w:val="22"/>
                <w:lang w:eastAsia="en-US"/>
              </w:rPr>
              <w:t>2. Утвердить актуализированный реестр непрофильных активов Общества согласно Приложению № 3 к насто</w:t>
            </w:r>
            <w:r>
              <w:rPr>
                <w:sz w:val="22"/>
                <w:szCs w:val="22"/>
                <w:lang w:eastAsia="en-US"/>
              </w:rPr>
              <w:t>ящему решению Совета директоров</w:t>
            </w:r>
            <w:r w:rsidR="00247AA5" w:rsidRPr="00247AA5">
              <w:rPr>
                <w:sz w:val="22"/>
                <w:szCs w:val="22"/>
                <w:lang w:eastAsia="en-US"/>
              </w:rPr>
              <w:t>.</w:t>
            </w:r>
          </w:p>
          <w:p w:rsidR="00247AA5" w:rsidRDefault="00247AA5" w:rsidP="00247AA5">
            <w:pPr>
              <w:ind w:right="11"/>
              <w:jc w:val="both"/>
              <w:rPr>
                <w:sz w:val="22"/>
                <w:szCs w:val="22"/>
              </w:rPr>
            </w:pPr>
          </w:p>
          <w:p w:rsidR="00247AA5" w:rsidRDefault="00247AA5" w:rsidP="00247AA5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 xml:space="preserve">По вопросу № </w:t>
            </w:r>
            <w:r>
              <w:rPr>
                <w:sz w:val="22"/>
                <w:szCs w:val="22"/>
                <w:lang w:eastAsia="en-US"/>
              </w:rPr>
              <w:t>5</w:t>
            </w:r>
            <w:r w:rsidRPr="00820DED">
              <w:rPr>
                <w:sz w:val="22"/>
                <w:szCs w:val="22"/>
                <w:lang w:eastAsia="en-US"/>
              </w:rPr>
              <w:t xml:space="preserve"> «</w:t>
            </w:r>
            <w:r w:rsidR="00C417B3" w:rsidRPr="00C417B3">
              <w:rPr>
                <w:sz w:val="22"/>
                <w:szCs w:val="22"/>
                <w:lang w:eastAsia="en-US"/>
              </w:rPr>
              <w:t>Об утверждении кредитного плана Общества на 2 квартал 2019 года</w:t>
            </w:r>
            <w:r w:rsidRPr="00DD179F">
              <w:rPr>
                <w:sz w:val="22"/>
                <w:szCs w:val="22"/>
                <w:lang w:eastAsia="en-US"/>
              </w:rPr>
              <w:t>»:</w:t>
            </w:r>
          </w:p>
          <w:p w:rsidR="00247AA5" w:rsidRDefault="00247AA5" w:rsidP="00247AA5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</w:p>
          <w:p w:rsidR="00247AA5" w:rsidRDefault="00C417B3" w:rsidP="00247AA5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  <w:r w:rsidRPr="00C417B3">
              <w:rPr>
                <w:sz w:val="22"/>
                <w:szCs w:val="22"/>
                <w:lang w:eastAsia="en-US"/>
              </w:rPr>
              <w:t>Утвердить кредитный план ПАО «МРСК Северного Кавказа» на 2 квартал 2019 года согласно Приложению № 4 к насто</w:t>
            </w:r>
            <w:r>
              <w:rPr>
                <w:sz w:val="22"/>
                <w:szCs w:val="22"/>
                <w:lang w:eastAsia="en-US"/>
              </w:rPr>
              <w:t>ящему решению Совета директоров</w:t>
            </w:r>
            <w:r w:rsidR="00247AA5" w:rsidRPr="00247AA5">
              <w:rPr>
                <w:sz w:val="22"/>
                <w:szCs w:val="22"/>
                <w:lang w:eastAsia="en-US"/>
              </w:rPr>
              <w:t>.</w:t>
            </w:r>
          </w:p>
          <w:p w:rsidR="00C417B3" w:rsidRDefault="00C417B3" w:rsidP="00247AA5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</w:p>
          <w:p w:rsidR="00C417B3" w:rsidRDefault="00C417B3" w:rsidP="00247AA5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  <w:r w:rsidRPr="00C417B3">
              <w:rPr>
                <w:sz w:val="22"/>
                <w:szCs w:val="22"/>
                <w:lang w:eastAsia="en-US"/>
              </w:rPr>
              <w:t xml:space="preserve">По вопросу № </w:t>
            </w:r>
            <w:r>
              <w:rPr>
                <w:sz w:val="22"/>
                <w:szCs w:val="22"/>
                <w:lang w:eastAsia="en-US"/>
              </w:rPr>
              <w:t>6</w:t>
            </w:r>
            <w:r w:rsidRPr="00C417B3">
              <w:rPr>
                <w:sz w:val="22"/>
                <w:szCs w:val="22"/>
                <w:lang w:eastAsia="en-US"/>
              </w:rPr>
              <w:t xml:space="preserve"> «О кредитной политике Общества за 4 квартал 2018 года»:</w:t>
            </w:r>
          </w:p>
          <w:p w:rsidR="00C417B3" w:rsidRDefault="00C417B3" w:rsidP="00247AA5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</w:p>
          <w:p w:rsidR="00C417B3" w:rsidRPr="00C417B3" w:rsidRDefault="00C417B3" w:rsidP="00C417B3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  <w:r w:rsidRPr="00C417B3">
              <w:rPr>
                <w:sz w:val="22"/>
                <w:szCs w:val="22"/>
                <w:lang w:eastAsia="en-US"/>
              </w:rPr>
              <w:t>1. Принять к сведению отчет Генерального директора Общества о кредитной политике Общества за 4 квартал 2018 года согласно Приложению № 5 к настоящему решению Совета директоров.</w:t>
            </w:r>
          </w:p>
          <w:p w:rsidR="00C417B3" w:rsidRDefault="00C417B3" w:rsidP="00C417B3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  <w:r w:rsidRPr="00C417B3">
              <w:rPr>
                <w:sz w:val="22"/>
                <w:szCs w:val="22"/>
                <w:lang w:eastAsia="en-US"/>
              </w:rPr>
              <w:t>2. Поручить генеральному директору Общества обеспечить выполнение требований Положения о кредитной политике, утвержденного Советом директоров Общества.</w:t>
            </w:r>
          </w:p>
          <w:p w:rsidR="00C417B3" w:rsidRDefault="00C417B3" w:rsidP="00247AA5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</w:p>
          <w:p w:rsidR="00C417B3" w:rsidRDefault="00C417B3" w:rsidP="00247AA5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  <w:r w:rsidRPr="00C417B3">
              <w:rPr>
                <w:sz w:val="22"/>
                <w:szCs w:val="22"/>
                <w:lang w:eastAsia="en-US"/>
              </w:rPr>
              <w:t xml:space="preserve">По вопросу № </w:t>
            </w:r>
            <w:r>
              <w:rPr>
                <w:sz w:val="22"/>
                <w:szCs w:val="22"/>
                <w:lang w:eastAsia="en-US"/>
              </w:rPr>
              <w:t>7</w:t>
            </w:r>
            <w:r w:rsidRPr="00C417B3">
              <w:rPr>
                <w:sz w:val="22"/>
                <w:szCs w:val="22"/>
                <w:lang w:eastAsia="en-US"/>
              </w:rPr>
              <w:t xml:space="preserve"> «Об утверждении состава Центрального закупочного органа Общества»:</w:t>
            </w:r>
          </w:p>
          <w:p w:rsidR="00C417B3" w:rsidRDefault="00C417B3" w:rsidP="00247AA5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</w:p>
          <w:p w:rsidR="00C417B3" w:rsidRPr="00C417B3" w:rsidRDefault="00C417B3" w:rsidP="00C417B3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  <w:r w:rsidRPr="00C417B3">
              <w:rPr>
                <w:sz w:val="22"/>
                <w:szCs w:val="22"/>
                <w:lang w:eastAsia="en-US"/>
              </w:rPr>
              <w:t>1. Утвердить состав Центрального закупочного органа Общества согласно Приложению № 6 к настоящему решению Совета директоров.</w:t>
            </w:r>
          </w:p>
          <w:p w:rsidR="00C417B3" w:rsidRDefault="00C417B3" w:rsidP="00C417B3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  <w:r w:rsidRPr="00C417B3">
              <w:rPr>
                <w:sz w:val="22"/>
                <w:szCs w:val="22"/>
                <w:lang w:eastAsia="en-US"/>
              </w:rPr>
              <w:t>2. Признать утратившим силу решение Совета директоров Общества от 24.10.2016 (Протокол от 26.10.2016 №265) по вопросу № 4 «Об утверждении состава Центрального закупочного органа Общества».</w:t>
            </w:r>
          </w:p>
          <w:p w:rsidR="00247AA5" w:rsidRDefault="00247AA5" w:rsidP="00247AA5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</w:p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 xml:space="preserve">2.3. Дата проведения заседания совета директоров эмитента, на котором приняты соответствующие решения – </w:t>
            </w:r>
            <w:r w:rsidR="00C417B3">
              <w:rPr>
                <w:sz w:val="22"/>
                <w:szCs w:val="22"/>
                <w:lang w:eastAsia="en-US"/>
              </w:rPr>
              <w:t>26</w:t>
            </w:r>
            <w:r w:rsidR="00247AA5">
              <w:rPr>
                <w:sz w:val="22"/>
                <w:szCs w:val="22"/>
                <w:lang w:eastAsia="en-US"/>
              </w:rPr>
              <w:t>.04</w:t>
            </w:r>
            <w:r w:rsidR="0004566F">
              <w:rPr>
                <w:sz w:val="22"/>
                <w:szCs w:val="22"/>
                <w:lang w:eastAsia="en-US"/>
              </w:rPr>
              <w:t>.2019</w:t>
            </w:r>
            <w:r w:rsidRPr="00820DED">
              <w:rPr>
                <w:sz w:val="22"/>
                <w:szCs w:val="22"/>
                <w:lang w:eastAsia="en-US"/>
              </w:rPr>
              <w:t>.</w:t>
            </w:r>
          </w:p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247AA5" w:rsidRPr="00820DED" w:rsidRDefault="008C5104" w:rsidP="00247AA5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 xml:space="preserve">2.4. Дата составления и номер протокола заседания совета директоров эмитента, на котором приняты соответствующие решения – </w:t>
            </w:r>
            <w:r w:rsidR="00C417B3">
              <w:rPr>
                <w:sz w:val="22"/>
                <w:szCs w:val="22"/>
                <w:lang w:eastAsia="en-US"/>
              </w:rPr>
              <w:t>29</w:t>
            </w:r>
            <w:r w:rsidR="00247AA5">
              <w:rPr>
                <w:sz w:val="22"/>
                <w:szCs w:val="22"/>
                <w:lang w:eastAsia="en-US"/>
              </w:rPr>
              <w:t>.04</w:t>
            </w:r>
            <w:r w:rsidR="00DD179F">
              <w:rPr>
                <w:sz w:val="22"/>
                <w:szCs w:val="22"/>
                <w:lang w:eastAsia="en-US"/>
              </w:rPr>
              <w:t>.</w:t>
            </w:r>
            <w:r w:rsidR="00DD179F" w:rsidRPr="0014581A">
              <w:rPr>
                <w:sz w:val="22"/>
                <w:szCs w:val="22"/>
                <w:lang w:eastAsia="en-US"/>
              </w:rPr>
              <w:t>2019</w:t>
            </w:r>
            <w:r w:rsidRPr="0014581A">
              <w:rPr>
                <w:sz w:val="22"/>
                <w:szCs w:val="22"/>
                <w:lang w:eastAsia="en-US"/>
              </w:rPr>
              <w:t xml:space="preserve"> № </w:t>
            </w:r>
            <w:r w:rsidR="00F913C0">
              <w:rPr>
                <w:sz w:val="22"/>
                <w:szCs w:val="22"/>
                <w:lang w:eastAsia="en-US"/>
              </w:rPr>
              <w:t>37</w:t>
            </w:r>
            <w:r w:rsidR="00C417B3">
              <w:rPr>
                <w:sz w:val="22"/>
                <w:szCs w:val="22"/>
                <w:lang w:eastAsia="en-US"/>
              </w:rPr>
              <w:t>8</w:t>
            </w:r>
            <w:r w:rsidRPr="0014581A">
              <w:rPr>
                <w:sz w:val="22"/>
                <w:szCs w:val="22"/>
                <w:lang w:eastAsia="en-US"/>
              </w:rPr>
              <w:t>.</w:t>
            </w:r>
          </w:p>
        </w:tc>
      </w:tr>
    </w:tbl>
    <w:p w:rsidR="008C5104" w:rsidRPr="00820DED" w:rsidRDefault="008C5104" w:rsidP="008C5104">
      <w:pPr>
        <w:jc w:val="both"/>
        <w:rPr>
          <w:sz w:val="22"/>
          <w:szCs w:val="22"/>
        </w:rPr>
      </w:pPr>
    </w:p>
    <w:tbl>
      <w:tblPr>
        <w:tblW w:w="9356" w:type="dxa"/>
        <w:tblInd w:w="-176" w:type="dxa"/>
        <w:tblLook w:val="00A0" w:firstRow="1" w:lastRow="0" w:firstColumn="1" w:lastColumn="0" w:noHBand="0" w:noVBand="0"/>
      </w:tblPr>
      <w:tblGrid>
        <w:gridCol w:w="9356"/>
      </w:tblGrid>
      <w:tr w:rsidR="008C5104" w:rsidRPr="00820DED" w:rsidTr="00247AA5">
        <w:trPr>
          <w:trHeight w:val="331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center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</w:rPr>
              <w:t>3. Подпись</w:t>
            </w:r>
          </w:p>
        </w:tc>
      </w:tr>
      <w:tr w:rsidR="008C5104" w:rsidRPr="00820DED" w:rsidTr="00247AA5">
        <w:trPr>
          <w:trHeight w:val="345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6F" w:rsidRPr="0004566F" w:rsidRDefault="00F10795" w:rsidP="0004566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3.1. </w:t>
            </w:r>
            <w:r w:rsidR="0004566F" w:rsidRPr="0004566F">
              <w:rPr>
                <w:sz w:val="22"/>
                <w:szCs w:val="22"/>
              </w:rPr>
              <w:t>Директор Департамента корпоративного</w:t>
            </w:r>
          </w:p>
          <w:p w:rsidR="0004566F" w:rsidRPr="0004566F" w:rsidRDefault="0004566F" w:rsidP="0004566F">
            <w:pPr>
              <w:jc w:val="both"/>
              <w:rPr>
                <w:sz w:val="22"/>
                <w:szCs w:val="22"/>
              </w:rPr>
            </w:pPr>
            <w:r w:rsidRPr="0004566F">
              <w:rPr>
                <w:sz w:val="22"/>
                <w:szCs w:val="22"/>
              </w:rPr>
              <w:t>управления и взаимодействия с акционерами</w:t>
            </w:r>
          </w:p>
          <w:p w:rsidR="0004566F" w:rsidRPr="0004566F" w:rsidRDefault="0004566F" w:rsidP="0004566F">
            <w:pPr>
              <w:jc w:val="both"/>
              <w:rPr>
                <w:sz w:val="22"/>
                <w:szCs w:val="22"/>
              </w:rPr>
            </w:pPr>
            <w:r w:rsidRPr="0004566F">
              <w:rPr>
                <w:sz w:val="22"/>
                <w:szCs w:val="22"/>
              </w:rPr>
              <w:t>ПАО «МРСК Северного Кавказа»</w:t>
            </w:r>
          </w:p>
          <w:p w:rsidR="0004566F" w:rsidRDefault="0004566F" w:rsidP="0004566F">
            <w:pPr>
              <w:jc w:val="both"/>
              <w:rPr>
                <w:sz w:val="22"/>
                <w:szCs w:val="22"/>
              </w:rPr>
            </w:pPr>
            <w:r w:rsidRPr="0004566F">
              <w:rPr>
                <w:sz w:val="22"/>
                <w:szCs w:val="22"/>
              </w:rPr>
              <w:t xml:space="preserve">(на основании доверенности от 01.01.2019 № 80) </w:t>
            </w:r>
            <w:r>
              <w:rPr>
                <w:sz w:val="22"/>
                <w:szCs w:val="22"/>
              </w:rPr>
              <w:t xml:space="preserve">    ____</w:t>
            </w:r>
            <w:r w:rsidRPr="0004566F">
              <w:rPr>
                <w:sz w:val="22"/>
                <w:szCs w:val="22"/>
              </w:rPr>
              <w:t>_____________ В.В. Волковский</w:t>
            </w:r>
          </w:p>
          <w:p w:rsidR="008C5104" w:rsidRPr="00820DED" w:rsidRDefault="008C5104" w:rsidP="0004566F">
            <w:pPr>
              <w:jc w:val="both"/>
              <w:rPr>
                <w:sz w:val="22"/>
                <w:szCs w:val="22"/>
              </w:rPr>
            </w:pPr>
            <w:r w:rsidRPr="00820DED">
              <w:rPr>
                <w:sz w:val="22"/>
                <w:szCs w:val="22"/>
              </w:rPr>
              <w:t xml:space="preserve">                                                                         </w:t>
            </w:r>
            <w:r w:rsidR="003A4521">
              <w:rPr>
                <w:sz w:val="22"/>
                <w:szCs w:val="22"/>
              </w:rPr>
              <w:t xml:space="preserve">   </w:t>
            </w:r>
            <w:r w:rsidR="00DD179F">
              <w:rPr>
                <w:sz w:val="22"/>
                <w:szCs w:val="22"/>
              </w:rPr>
              <w:t xml:space="preserve"> </w:t>
            </w:r>
            <w:r w:rsidR="0004566F">
              <w:rPr>
                <w:sz w:val="22"/>
                <w:szCs w:val="22"/>
              </w:rPr>
              <w:t xml:space="preserve">         </w:t>
            </w:r>
            <w:r w:rsidR="00DD179F">
              <w:rPr>
                <w:sz w:val="22"/>
                <w:szCs w:val="22"/>
              </w:rPr>
              <w:t xml:space="preserve">  </w:t>
            </w:r>
            <w:r w:rsidR="00F10795">
              <w:rPr>
                <w:sz w:val="22"/>
                <w:szCs w:val="22"/>
              </w:rPr>
              <w:t xml:space="preserve"> </w:t>
            </w:r>
            <w:r w:rsidR="003A4521">
              <w:rPr>
                <w:sz w:val="22"/>
                <w:szCs w:val="22"/>
              </w:rPr>
              <w:t xml:space="preserve"> </w:t>
            </w:r>
            <w:r w:rsidRPr="00820DED">
              <w:rPr>
                <w:sz w:val="22"/>
                <w:szCs w:val="22"/>
              </w:rPr>
              <w:t>(подпись)</w:t>
            </w:r>
          </w:p>
          <w:p w:rsidR="008C5104" w:rsidRPr="00820DED" w:rsidRDefault="008C5104" w:rsidP="00C417B3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</w:rPr>
              <w:t>3.2. Дата «</w:t>
            </w:r>
            <w:r w:rsidR="00C417B3">
              <w:rPr>
                <w:sz w:val="22"/>
                <w:szCs w:val="22"/>
              </w:rPr>
              <w:t>29</w:t>
            </w:r>
            <w:r w:rsidRPr="00820DED">
              <w:rPr>
                <w:sz w:val="22"/>
                <w:szCs w:val="22"/>
              </w:rPr>
              <w:t xml:space="preserve">» </w:t>
            </w:r>
            <w:r w:rsidR="00247AA5">
              <w:rPr>
                <w:sz w:val="22"/>
                <w:szCs w:val="22"/>
              </w:rPr>
              <w:t>апреля</w:t>
            </w:r>
            <w:r w:rsidRPr="00820DED">
              <w:rPr>
                <w:sz w:val="22"/>
                <w:szCs w:val="22"/>
              </w:rPr>
              <w:t xml:space="preserve"> 201</w:t>
            </w:r>
            <w:r w:rsidR="00DD179F">
              <w:rPr>
                <w:sz w:val="22"/>
                <w:szCs w:val="22"/>
              </w:rPr>
              <w:t>9</w:t>
            </w:r>
            <w:r w:rsidRPr="00820DED">
              <w:rPr>
                <w:sz w:val="22"/>
                <w:szCs w:val="22"/>
              </w:rPr>
              <w:t xml:space="preserve"> г.                       </w:t>
            </w:r>
            <w:r w:rsidR="0004566F">
              <w:rPr>
                <w:sz w:val="22"/>
                <w:szCs w:val="22"/>
              </w:rPr>
              <w:t xml:space="preserve">   </w:t>
            </w:r>
            <w:r w:rsidRPr="00820DED">
              <w:rPr>
                <w:sz w:val="22"/>
                <w:szCs w:val="22"/>
              </w:rPr>
              <w:t xml:space="preserve">            </w:t>
            </w:r>
            <w:r w:rsidR="003A4521">
              <w:rPr>
                <w:sz w:val="22"/>
                <w:szCs w:val="22"/>
              </w:rPr>
              <w:t xml:space="preserve"> </w:t>
            </w:r>
            <w:r w:rsidR="00F10795">
              <w:rPr>
                <w:sz w:val="22"/>
                <w:szCs w:val="22"/>
              </w:rPr>
              <w:t xml:space="preserve"> </w:t>
            </w:r>
            <w:r w:rsidR="0057693B">
              <w:rPr>
                <w:sz w:val="22"/>
                <w:szCs w:val="22"/>
              </w:rPr>
              <w:t xml:space="preserve">   </w:t>
            </w:r>
            <w:r w:rsidR="00F10795">
              <w:rPr>
                <w:sz w:val="22"/>
                <w:szCs w:val="22"/>
              </w:rPr>
              <w:t xml:space="preserve">    </w:t>
            </w:r>
            <w:r w:rsidR="003A4521">
              <w:rPr>
                <w:sz w:val="22"/>
                <w:szCs w:val="22"/>
              </w:rPr>
              <w:t xml:space="preserve">  </w:t>
            </w:r>
            <w:r w:rsidRPr="00820DED">
              <w:rPr>
                <w:sz w:val="22"/>
                <w:szCs w:val="22"/>
              </w:rPr>
              <w:t>М.П.</w:t>
            </w:r>
          </w:p>
        </w:tc>
      </w:tr>
    </w:tbl>
    <w:p w:rsidR="00347387" w:rsidRDefault="00347387" w:rsidP="00DD179F"/>
    <w:sectPr w:rsidR="00347387" w:rsidSect="009B3959">
      <w:headerReference w:type="default" r:id="rId10"/>
      <w:footerReference w:type="even" r:id="rId11"/>
      <w:pgSz w:w="11906" w:h="16838"/>
      <w:pgMar w:top="1418" w:right="851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5812" w:rsidRDefault="004E5812">
      <w:r>
        <w:separator/>
      </w:r>
    </w:p>
  </w:endnote>
  <w:endnote w:type="continuationSeparator" w:id="0">
    <w:p w:rsidR="004E5812" w:rsidRDefault="004E58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altName w:val="Tahom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7D22" w:rsidRDefault="000207F7" w:rsidP="00D874D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AD7D22" w:rsidRDefault="004E5812" w:rsidP="00D874D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5812" w:rsidRDefault="004E5812">
      <w:r>
        <w:separator/>
      </w:r>
    </w:p>
  </w:footnote>
  <w:footnote w:type="continuationSeparator" w:id="0">
    <w:p w:rsidR="004E5812" w:rsidRDefault="004E58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7E7" w:rsidRPr="00405B58" w:rsidRDefault="000207F7">
    <w:pPr>
      <w:pStyle w:val="a6"/>
      <w:jc w:val="center"/>
      <w:rPr>
        <w:sz w:val="24"/>
      </w:rPr>
    </w:pPr>
    <w:r w:rsidRPr="00405B58">
      <w:rPr>
        <w:sz w:val="24"/>
      </w:rPr>
      <w:fldChar w:fldCharType="begin"/>
    </w:r>
    <w:r w:rsidRPr="00405B58">
      <w:rPr>
        <w:sz w:val="24"/>
      </w:rPr>
      <w:instrText>PAGE   \* MERGEFORMAT</w:instrText>
    </w:r>
    <w:r w:rsidRPr="00405B58">
      <w:rPr>
        <w:sz w:val="24"/>
      </w:rPr>
      <w:fldChar w:fldCharType="separate"/>
    </w:r>
    <w:r w:rsidR="00EF52C5">
      <w:rPr>
        <w:noProof/>
        <w:sz w:val="24"/>
      </w:rPr>
      <w:t>2</w:t>
    </w:r>
    <w:r w:rsidRPr="00405B58">
      <w:rPr>
        <w:sz w:val="24"/>
      </w:rPr>
      <w:fldChar w:fldCharType="end"/>
    </w:r>
  </w:p>
  <w:p w:rsidR="008367E7" w:rsidRDefault="004E581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66AE6"/>
    <w:multiLevelType w:val="hybridMultilevel"/>
    <w:tmpl w:val="563CA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C6044A"/>
    <w:multiLevelType w:val="hybridMultilevel"/>
    <w:tmpl w:val="91863D74"/>
    <w:lvl w:ilvl="0" w:tplc="0419000F">
      <w:start w:val="2"/>
      <w:numFmt w:val="decimal"/>
      <w:lvlText w:val="%1."/>
      <w:lvlJc w:val="left"/>
      <w:pPr>
        <w:ind w:left="74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168" w:hanging="360"/>
      </w:pPr>
    </w:lvl>
    <w:lvl w:ilvl="2" w:tplc="0419001B" w:tentative="1">
      <w:start w:val="1"/>
      <w:numFmt w:val="lowerRoman"/>
      <w:lvlText w:val="%3."/>
      <w:lvlJc w:val="right"/>
      <w:pPr>
        <w:ind w:left="8888" w:hanging="180"/>
      </w:pPr>
    </w:lvl>
    <w:lvl w:ilvl="3" w:tplc="0419000F" w:tentative="1">
      <w:start w:val="1"/>
      <w:numFmt w:val="decimal"/>
      <w:lvlText w:val="%4."/>
      <w:lvlJc w:val="left"/>
      <w:pPr>
        <w:ind w:left="9608" w:hanging="360"/>
      </w:pPr>
    </w:lvl>
    <w:lvl w:ilvl="4" w:tplc="04190019" w:tentative="1">
      <w:start w:val="1"/>
      <w:numFmt w:val="lowerLetter"/>
      <w:lvlText w:val="%5."/>
      <w:lvlJc w:val="left"/>
      <w:pPr>
        <w:ind w:left="10328" w:hanging="360"/>
      </w:pPr>
    </w:lvl>
    <w:lvl w:ilvl="5" w:tplc="0419001B" w:tentative="1">
      <w:start w:val="1"/>
      <w:numFmt w:val="lowerRoman"/>
      <w:lvlText w:val="%6."/>
      <w:lvlJc w:val="right"/>
      <w:pPr>
        <w:ind w:left="11048" w:hanging="180"/>
      </w:pPr>
    </w:lvl>
    <w:lvl w:ilvl="6" w:tplc="0419000F" w:tentative="1">
      <w:start w:val="1"/>
      <w:numFmt w:val="decimal"/>
      <w:lvlText w:val="%7."/>
      <w:lvlJc w:val="left"/>
      <w:pPr>
        <w:ind w:left="11768" w:hanging="360"/>
      </w:pPr>
    </w:lvl>
    <w:lvl w:ilvl="7" w:tplc="04190019" w:tentative="1">
      <w:start w:val="1"/>
      <w:numFmt w:val="lowerLetter"/>
      <w:lvlText w:val="%8."/>
      <w:lvlJc w:val="left"/>
      <w:pPr>
        <w:ind w:left="12488" w:hanging="360"/>
      </w:pPr>
    </w:lvl>
    <w:lvl w:ilvl="8" w:tplc="0419001B" w:tentative="1">
      <w:start w:val="1"/>
      <w:numFmt w:val="lowerRoman"/>
      <w:lvlText w:val="%9."/>
      <w:lvlJc w:val="right"/>
      <w:pPr>
        <w:ind w:left="1320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104"/>
    <w:rsid w:val="000207F7"/>
    <w:rsid w:val="00024FB0"/>
    <w:rsid w:val="000305B0"/>
    <w:rsid w:val="0004566F"/>
    <w:rsid w:val="000A1BD4"/>
    <w:rsid w:val="00107407"/>
    <w:rsid w:val="0014581A"/>
    <w:rsid w:val="002118AF"/>
    <w:rsid w:val="00213F1A"/>
    <w:rsid w:val="0021763C"/>
    <w:rsid w:val="00223917"/>
    <w:rsid w:val="0022599B"/>
    <w:rsid w:val="00247AA5"/>
    <w:rsid w:val="00281FF4"/>
    <w:rsid w:val="002913B6"/>
    <w:rsid w:val="00291439"/>
    <w:rsid w:val="002A5896"/>
    <w:rsid w:val="003204B2"/>
    <w:rsid w:val="00347387"/>
    <w:rsid w:val="00356CE4"/>
    <w:rsid w:val="003A4521"/>
    <w:rsid w:val="003D61AB"/>
    <w:rsid w:val="00405C9E"/>
    <w:rsid w:val="00470AF9"/>
    <w:rsid w:val="004947B9"/>
    <w:rsid w:val="004E5812"/>
    <w:rsid w:val="004F0BF2"/>
    <w:rsid w:val="0053616C"/>
    <w:rsid w:val="00562335"/>
    <w:rsid w:val="0057693B"/>
    <w:rsid w:val="005C2892"/>
    <w:rsid w:val="005C33CC"/>
    <w:rsid w:val="00600444"/>
    <w:rsid w:val="0063057C"/>
    <w:rsid w:val="00632970"/>
    <w:rsid w:val="0066745B"/>
    <w:rsid w:val="00691973"/>
    <w:rsid w:val="006D186A"/>
    <w:rsid w:val="006F0F3A"/>
    <w:rsid w:val="00713B07"/>
    <w:rsid w:val="007144EB"/>
    <w:rsid w:val="00750A85"/>
    <w:rsid w:val="00755F62"/>
    <w:rsid w:val="007979BB"/>
    <w:rsid w:val="008713EA"/>
    <w:rsid w:val="008A675A"/>
    <w:rsid w:val="008C5104"/>
    <w:rsid w:val="008F52B1"/>
    <w:rsid w:val="00902740"/>
    <w:rsid w:val="0090341D"/>
    <w:rsid w:val="00922AF3"/>
    <w:rsid w:val="009513E8"/>
    <w:rsid w:val="00977292"/>
    <w:rsid w:val="009A2FD4"/>
    <w:rsid w:val="009B3959"/>
    <w:rsid w:val="009C1A05"/>
    <w:rsid w:val="009E54F7"/>
    <w:rsid w:val="00A00825"/>
    <w:rsid w:val="00A503F8"/>
    <w:rsid w:val="00A65FB8"/>
    <w:rsid w:val="00AA2A4D"/>
    <w:rsid w:val="00AA5B70"/>
    <w:rsid w:val="00B7156A"/>
    <w:rsid w:val="00C00133"/>
    <w:rsid w:val="00C13F0D"/>
    <w:rsid w:val="00C203AF"/>
    <w:rsid w:val="00C2774F"/>
    <w:rsid w:val="00C335C5"/>
    <w:rsid w:val="00C417B3"/>
    <w:rsid w:val="00C448B9"/>
    <w:rsid w:val="00CB6AF4"/>
    <w:rsid w:val="00CE714E"/>
    <w:rsid w:val="00DA39E0"/>
    <w:rsid w:val="00DC15F4"/>
    <w:rsid w:val="00DD179F"/>
    <w:rsid w:val="00DE770C"/>
    <w:rsid w:val="00E51437"/>
    <w:rsid w:val="00E61DEC"/>
    <w:rsid w:val="00E72E82"/>
    <w:rsid w:val="00EE63CE"/>
    <w:rsid w:val="00EF52C5"/>
    <w:rsid w:val="00F10795"/>
    <w:rsid w:val="00F33757"/>
    <w:rsid w:val="00F57F2C"/>
    <w:rsid w:val="00F64006"/>
    <w:rsid w:val="00F644A7"/>
    <w:rsid w:val="00F8236B"/>
    <w:rsid w:val="00F91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69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8C510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8C510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8C5104"/>
  </w:style>
  <w:style w:type="paragraph" w:customStyle="1" w:styleId="1">
    <w:name w:val="Знак Знак1"/>
    <w:basedOn w:val="a"/>
    <w:rsid w:val="008C510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6">
    <w:name w:val="header"/>
    <w:basedOn w:val="a"/>
    <w:link w:val="a7"/>
    <w:uiPriority w:val="99"/>
    <w:rsid w:val="008C5104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8C510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8C5104"/>
    <w:rPr>
      <w:color w:val="0000FF"/>
      <w:u w:val="single"/>
    </w:rPr>
  </w:style>
  <w:style w:type="paragraph" w:customStyle="1" w:styleId="ConsPlusNonformat">
    <w:name w:val="ConsPlusNonformat"/>
    <w:uiPriority w:val="99"/>
    <w:rsid w:val="008C510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24FB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24FB0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C13F0D"/>
    <w:pPr>
      <w:ind w:left="720"/>
      <w:contextualSpacing/>
    </w:pPr>
  </w:style>
  <w:style w:type="paragraph" w:styleId="ac">
    <w:name w:val="Revision"/>
    <w:hidden/>
    <w:uiPriority w:val="99"/>
    <w:semiHidden/>
    <w:rsid w:val="005361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annotation reference"/>
    <w:basedOn w:val="a0"/>
    <w:uiPriority w:val="99"/>
    <w:semiHidden/>
    <w:unhideWhenUsed/>
    <w:rsid w:val="00A65FB8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A65FB8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A65FB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A65FB8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A65FB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69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8C510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8C510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8C5104"/>
  </w:style>
  <w:style w:type="paragraph" w:customStyle="1" w:styleId="1">
    <w:name w:val="Знак Знак1"/>
    <w:basedOn w:val="a"/>
    <w:rsid w:val="008C510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6">
    <w:name w:val="header"/>
    <w:basedOn w:val="a"/>
    <w:link w:val="a7"/>
    <w:uiPriority w:val="99"/>
    <w:rsid w:val="008C5104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8C510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8C5104"/>
    <w:rPr>
      <w:color w:val="0000FF"/>
      <w:u w:val="single"/>
    </w:rPr>
  </w:style>
  <w:style w:type="paragraph" w:customStyle="1" w:styleId="ConsPlusNonformat">
    <w:name w:val="ConsPlusNonformat"/>
    <w:uiPriority w:val="99"/>
    <w:rsid w:val="008C510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24FB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24FB0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C13F0D"/>
    <w:pPr>
      <w:ind w:left="720"/>
      <w:contextualSpacing/>
    </w:pPr>
  </w:style>
  <w:style w:type="paragraph" w:styleId="ac">
    <w:name w:val="Revision"/>
    <w:hidden/>
    <w:uiPriority w:val="99"/>
    <w:semiHidden/>
    <w:rsid w:val="005361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annotation reference"/>
    <w:basedOn w:val="a0"/>
    <w:uiPriority w:val="99"/>
    <w:semiHidden/>
    <w:unhideWhenUsed/>
    <w:rsid w:val="00A65FB8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A65FB8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A65FB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A65FB8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A65FB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isclosure.skrin.ru/disclosure/26320820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722</Words>
  <Characters>4117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25</cp:revision>
  <dcterms:created xsi:type="dcterms:W3CDTF">2018-12-27T13:50:00Z</dcterms:created>
  <dcterms:modified xsi:type="dcterms:W3CDTF">2019-04-29T13:34:00Z</dcterms:modified>
</cp:coreProperties>
</file>