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281"/>
      </w:tblGrid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632970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562335" w:rsidP="00903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21.03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562335">
              <w:rPr>
                <w:sz w:val="22"/>
                <w:szCs w:val="22"/>
                <w:lang w:eastAsia="en-US"/>
              </w:rPr>
              <w:t>0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48B9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 w:rsidR="00CB6AF4">
              <w:rPr>
                <w:sz w:val="22"/>
                <w:szCs w:val="22"/>
                <w:lang w:eastAsia="en-US"/>
              </w:rPr>
              <w:t>ам</w:t>
            </w:r>
            <w:r w:rsidRPr="0057693B">
              <w:rPr>
                <w:sz w:val="22"/>
                <w:szCs w:val="22"/>
                <w:lang w:eastAsia="en-US"/>
              </w:rPr>
              <w:t xml:space="preserve"> № 1</w:t>
            </w:r>
            <w:r w:rsidR="00CB6AF4">
              <w:rPr>
                <w:sz w:val="22"/>
                <w:szCs w:val="22"/>
                <w:lang w:eastAsia="en-US"/>
              </w:rPr>
              <w:t>, № 2</w:t>
            </w:r>
            <w:r w:rsidR="00562335">
              <w:rPr>
                <w:sz w:val="22"/>
                <w:szCs w:val="22"/>
                <w:lang w:eastAsia="en-US"/>
              </w:rPr>
              <w:t>, № 3</w:t>
            </w:r>
            <w:r w:rsidR="00C448B9"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 w:rsidR="00562335">
              <w:rPr>
                <w:sz w:val="22"/>
                <w:szCs w:val="22"/>
                <w:lang w:eastAsia="en-US"/>
              </w:rPr>
              <w:t>0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</w:t>
            </w:r>
            <w:r w:rsidR="00CB6AF4">
              <w:rPr>
                <w:sz w:val="22"/>
                <w:szCs w:val="22"/>
                <w:lang w:eastAsia="en-US"/>
              </w:rPr>
              <w:t xml:space="preserve">я по указанным вопросам повестки заседания совета директоров </w:t>
            </w:r>
            <w:r>
              <w:rPr>
                <w:sz w:val="22"/>
                <w:szCs w:val="22"/>
                <w:lang w:eastAsia="en-US"/>
              </w:rPr>
              <w:t>принят</w:t>
            </w:r>
            <w:r w:rsidR="00CB6AF4"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56233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562335" w:rsidRPr="00562335">
              <w:rPr>
                <w:sz w:val="22"/>
                <w:szCs w:val="22"/>
                <w:lang w:eastAsia="en-US"/>
              </w:rPr>
              <w:t>Об утверждении кандидатуры Страховщика Общества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62335" w:rsidRPr="00562335" w:rsidRDefault="00562335" w:rsidP="00562335">
            <w:pPr>
              <w:widowControl w:val="0"/>
              <w:tabs>
                <w:tab w:val="left" w:pos="284"/>
                <w:tab w:val="left" w:pos="567"/>
              </w:tabs>
              <w:autoSpaceDN w:val="0"/>
              <w:jc w:val="both"/>
              <w:rPr>
                <w:bCs/>
                <w:sz w:val="22"/>
                <w:szCs w:val="22"/>
              </w:rPr>
            </w:pPr>
            <w:r w:rsidRPr="00562335">
              <w:rPr>
                <w:bCs/>
                <w:sz w:val="22"/>
                <w:szCs w:val="22"/>
              </w:rPr>
              <w:t>1.Утвердить в качестве страховщика Общества следующие кандидатуры</w:t>
            </w:r>
            <w:r>
              <w:rPr>
                <w:bCs/>
                <w:sz w:val="22"/>
                <w:szCs w:val="22"/>
              </w:rPr>
              <w:t>:</w:t>
            </w:r>
          </w:p>
          <w:p w:rsidR="00562335" w:rsidRPr="00562335" w:rsidRDefault="00562335" w:rsidP="00562335">
            <w:pPr>
              <w:widowControl w:val="0"/>
              <w:tabs>
                <w:tab w:val="left" w:pos="284"/>
                <w:tab w:val="left" w:pos="567"/>
              </w:tabs>
              <w:autoSpaceDN w:val="0"/>
              <w:jc w:val="both"/>
              <w:rPr>
                <w:rFonts w:eastAsia="Calibri"/>
                <w:bCs/>
                <w:sz w:val="22"/>
                <w:szCs w:val="22"/>
              </w:rPr>
            </w:pPr>
          </w:p>
          <w:p w:rsidR="00562335" w:rsidRPr="00562335" w:rsidRDefault="00562335" w:rsidP="00562335">
            <w:pPr>
              <w:widowControl w:val="0"/>
              <w:tabs>
                <w:tab w:val="left" w:pos="284"/>
                <w:tab w:val="left" w:pos="567"/>
              </w:tabs>
              <w:autoSpaceDN w:val="0"/>
              <w:jc w:val="both"/>
              <w:rPr>
                <w:bCs/>
                <w:sz w:val="22"/>
                <w:szCs w:val="22"/>
              </w:rPr>
            </w:pPr>
            <w:r w:rsidRPr="00562335">
              <w:rPr>
                <w:rFonts w:eastAsia="Calibri"/>
                <w:bCs/>
                <w:sz w:val="22"/>
                <w:szCs w:val="22"/>
              </w:rPr>
              <w:t xml:space="preserve">Вид страхования </w:t>
            </w:r>
            <w:r>
              <w:rPr>
                <w:rFonts w:eastAsia="Calibri"/>
                <w:bCs/>
                <w:sz w:val="22"/>
                <w:szCs w:val="22"/>
              </w:rPr>
              <w:t>–</w:t>
            </w:r>
            <w:r w:rsidRPr="00562335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562335">
              <w:rPr>
                <w:sz w:val="22"/>
                <w:szCs w:val="22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  <w:p w:rsidR="00562335" w:rsidRPr="00562335" w:rsidRDefault="00562335" w:rsidP="00562335">
            <w:pPr>
              <w:widowControl w:val="0"/>
              <w:tabs>
                <w:tab w:val="left" w:pos="284"/>
                <w:tab w:val="left" w:pos="567"/>
              </w:tabs>
              <w:autoSpaceDN w:val="0"/>
              <w:jc w:val="both"/>
              <w:rPr>
                <w:bCs/>
                <w:sz w:val="22"/>
                <w:szCs w:val="22"/>
              </w:rPr>
            </w:pPr>
            <w:r w:rsidRPr="00562335">
              <w:rPr>
                <w:rFonts w:eastAsia="Calibri"/>
                <w:bCs/>
                <w:sz w:val="22"/>
                <w:szCs w:val="22"/>
              </w:rPr>
              <w:t>Страховая компания</w:t>
            </w:r>
            <w:r w:rsidRPr="00562335">
              <w:rPr>
                <w:bCs/>
                <w:iCs/>
                <w:sz w:val="22"/>
                <w:szCs w:val="22"/>
              </w:rPr>
              <w:t xml:space="preserve"> – АО «АльфаСтрахование»</w:t>
            </w:r>
          </w:p>
          <w:p w:rsidR="00562335" w:rsidRPr="00562335" w:rsidRDefault="00562335" w:rsidP="00562335">
            <w:pPr>
              <w:autoSpaceDN w:val="0"/>
              <w:jc w:val="both"/>
              <w:rPr>
                <w:rFonts w:eastAsia="Calibri"/>
                <w:bCs/>
                <w:sz w:val="22"/>
                <w:szCs w:val="22"/>
              </w:rPr>
            </w:pPr>
            <w:r w:rsidRPr="00562335">
              <w:rPr>
                <w:rFonts w:eastAsia="Calibri"/>
                <w:bCs/>
                <w:sz w:val="22"/>
                <w:szCs w:val="22"/>
              </w:rPr>
              <w:t xml:space="preserve">Период страхования (выдачи полисов) </w:t>
            </w:r>
            <w:r w:rsidR="00C00133" w:rsidRPr="00C00133">
              <w:rPr>
                <w:rFonts w:eastAsia="Calibri"/>
                <w:bCs/>
                <w:sz w:val="22"/>
                <w:szCs w:val="22"/>
              </w:rPr>
              <w:t>–</w:t>
            </w:r>
            <w:r w:rsidRPr="00562335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562335">
              <w:rPr>
                <w:bCs/>
                <w:iCs/>
                <w:sz w:val="22"/>
                <w:szCs w:val="22"/>
              </w:rPr>
              <w:t>С 28.02.2019 по 27.02.2020</w:t>
            </w:r>
          </w:p>
          <w:p w:rsidR="00562335" w:rsidRPr="00562335" w:rsidRDefault="00562335" w:rsidP="005623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</w:rPr>
            </w:pPr>
          </w:p>
          <w:p w:rsidR="00562335" w:rsidRPr="00562335" w:rsidRDefault="00562335" w:rsidP="0056233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562335">
              <w:rPr>
                <w:bCs/>
                <w:sz w:val="22"/>
                <w:szCs w:val="22"/>
              </w:rPr>
              <w:t xml:space="preserve">Вид страхования </w:t>
            </w:r>
            <w:r w:rsidR="00C00133" w:rsidRPr="00C00133">
              <w:rPr>
                <w:bCs/>
                <w:sz w:val="22"/>
                <w:szCs w:val="22"/>
              </w:rPr>
              <w:t>–</w:t>
            </w:r>
            <w:r w:rsidRPr="00562335">
              <w:rPr>
                <w:bCs/>
                <w:sz w:val="22"/>
                <w:szCs w:val="22"/>
              </w:rPr>
              <w:t xml:space="preserve"> </w:t>
            </w:r>
            <w:r w:rsidRPr="00562335">
              <w:rPr>
                <w:sz w:val="22"/>
                <w:szCs w:val="22"/>
              </w:rPr>
              <w:t>Добровольное страхование гражданской ответственности предприятий - источников повышенной опасности</w:t>
            </w:r>
          </w:p>
          <w:p w:rsidR="00562335" w:rsidRPr="00562335" w:rsidRDefault="00562335" w:rsidP="0056233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562335">
              <w:rPr>
                <w:bCs/>
                <w:sz w:val="22"/>
                <w:szCs w:val="22"/>
              </w:rPr>
              <w:t xml:space="preserve">Страховая компания </w:t>
            </w:r>
            <w:r w:rsidR="00C00133" w:rsidRPr="00C00133">
              <w:rPr>
                <w:bCs/>
                <w:sz w:val="22"/>
                <w:szCs w:val="22"/>
              </w:rPr>
              <w:t>–</w:t>
            </w:r>
            <w:r w:rsidRPr="00562335">
              <w:rPr>
                <w:bCs/>
                <w:sz w:val="22"/>
                <w:szCs w:val="22"/>
              </w:rPr>
              <w:t xml:space="preserve"> </w:t>
            </w:r>
            <w:r w:rsidRPr="00562335">
              <w:rPr>
                <w:bCs/>
                <w:iCs/>
                <w:sz w:val="22"/>
                <w:szCs w:val="22"/>
              </w:rPr>
              <w:t>АО «АльфаСтрахование»</w:t>
            </w:r>
          </w:p>
          <w:p w:rsidR="00562335" w:rsidRPr="00562335" w:rsidRDefault="00562335" w:rsidP="00C00133">
            <w:pPr>
              <w:autoSpaceDN w:val="0"/>
              <w:jc w:val="both"/>
              <w:rPr>
                <w:bCs/>
                <w:sz w:val="22"/>
                <w:szCs w:val="22"/>
              </w:rPr>
            </w:pPr>
            <w:r w:rsidRPr="00562335">
              <w:rPr>
                <w:bCs/>
                <w:sz w:val="22"/>
                <w:szCs w:val="22"/>
              </w:rPr>
              <w:t xml:space="preserve">Период страхования (выдачи полисов) </w:t>
            </w:r>
            <w:r w:rsidR="00C00133" w:rsidRPr="00C00133">
              <w:rPr>
                <w:bCs/>
                <w:sz w:val="22"/>
                <w:szCs w:val="22"/>
              </w:rPr>
              <w:t>–</w:t>
            </w:r>
            <w:r w:rsidRPr="00562335">
              <w:rPr>
                <w:bCs/>
                <w:sz w:val="22"/>
                <w:szCs w:val="22"/>
              </w:rPr>
              <w:t xml:space="preserve"> </w:t>
            </w:r>
            <w:r w:rsidRPr="00562335">
              <w:rPr>
                <w:bCs/>
                <w:iCs/>
                <w:sz w:val="22"/>
                <w:szCs w:val="22"/>
              </w:rPr>
              <w:t>С 28.02.2019</w:t>
            </w:r>
            <w:r w:rsidR="00C00133">
              <w:rPr>
                <w:bCs/>
                <w:iCs/>
                <w:sz w:val="22"/>
                <w:szCs w:val="22"/>
              </w:rPr>
              <w:t xml:space="preserve"> </w:t>
            </w:r>
            <w:r w:rsidRPr="00562335">
              <w:rPr>
                <w:bCs/>
                <w:iCs/>
                <w:sz w:val="22"/>
                <w:szCs w:val="22"/>
              </w:rPr>
              <w:t>по 27.02.2020</w:t>
            </w:r>
          </w:p>
          <w:p w:rsidR="00562335" w:rsidRPr="00562335" w:rsidRDefault="00562335" w:rsidP="00562335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562335" w:rsidRPr="00562335" w:rsidRDefault="00562335" w:rsidP="00C00133">
            <w:pPr>
              <w:autoSpaceDN w:val="0"/>
              <w:jc w:val="both"/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</w:pPr>
            <w:r w:rsidRPr="00562335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>2. Отметить систематическое нарушение требований Положения об обеспечении страховой защиты ПАО «МРСК Северного Кавказа» в части позднего вынесения вопроса об утверждении кандидатуры страховщика на рассмотрение Совета директоров Общества.</w:t>
            </w:r>
          </w:p>
          <w:p w:rsidR="00562335" w:rsidRPr="00562335" w:rsidRDefault="00562335" w:rsidP="00C00133">
            <w:pPr>
              <w:autoSpaceDN w:val="0"/>
              <w:jc w:val="both"/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</w:pPr>
            <w:r w:rsidRPr="00562335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>3. Поручить Генеральному директору Общества:</w:t>
            </w:r>
          </w:p>
          <w:p w:rsidR="00562335" w:rsidRPr="00562335" w:rsidRDefault="00562335" w:rsidP="00C00133">
            <w:pPr>
              <w:autoSpaceDN w:val="0"/>
              <w:jc w:val="both"/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</w:pPr>
            <w:r w:rsidRPr="00562335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 xml:space="preserve">- усилить </w:t>
            </w:r>
            <w:proofErr w:type="gramStart"/>
            <w:r w:rsidRPr="00562335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>контроль за</w:t>
            </w:r>
            <w:proofErr w:type="gramEnd"/>
            <w:r w:rsidRPr="00562335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 xml:space="preserve"> исполнением требований Положения об обеспечении страховой защиты ПАО «МРСК Северного Кавказа», утвержденного Советом директоров Общества;</w:t>
            </w:r>
          </w:p>
          <w:p w:rsidR="003204B2" w:rsidRPr="00562335" w:rsidRDefault="00562335" w:rsidP="00C00133">
            <w:pPr>
              <w:jc w:val="both"/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</w:pPr>
            <w:r w:rsidRPr="00562335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 xml:space="preserve">- рассмотреть возможность применения дисциплинарных взысканий к лицам, допустившим </w:t>
            </w:r>
            <w:r w:rsidRPr="00562335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lastRenderedPageBreak/>
              <w:t>указанные нарушения.</w:t>
            </w:r>
          </w:p>
          <w:p w:rsidR="00562335" w:rsidRPr="00562335" w:rsidRDefault="00562335" w:rsidP="00562335">
            <w:pPr>
              <w:jc w:val="both"/>
              <w:rPr>
                <w:sz w:val="22"/>
                <w:szCs w:val="22"/>
              </w:rPr>
            </w:pPr>
          </w:p>
          <w:p w:rsidR="000A1BD4" w:rsidRDefault="000A1BD4" w:rsidP="00C0013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C00133" w:rsidRPr="00C00133">
              <w:rPr>
                <w:sz w:val="22"/>
                <w:szCs w:val="22"/>
                <w:lang w:eastAsia="en-US"/>
              </w:rPr>
              <w:t xml:space="preserve">Об участии ПАО «МРСК Северного Кавказа» в АО </w:t>
            </w:r>
            <w:r w:rsidR="00C00133">
              <w:rPr>
                <w:sz w:val="22"/>
                <w:szCs w:val="22"/>
                <w:lang w:eastAsia="en-US"/>
              </w:rPr>
              <w:t>«Дагестанская сетевая компания»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C00133" w:rsidP="0057693B">
            <w:pPr>
              <w:ind w:right="11"/>
              <w:jc w:val="both"/>
              <w:rPr>
                <w:sz w:val="22"/>
                <w:szCs w:val="22"/>
              </w:rPr>
            </w:pPr>
            <w:proofErr w:type="gramStart"/>
            <w:r w:rsidRPr="00C00133">
              <w:rPr>
                <w:sz w:val="22"/>
                <w:szCs w:val="22"/>
              </w:rPr>
              <w:t>Одобрить участие ПАО «МРСК Северного Кавказа» в АО «Дагестанская сетевая компания» путем приобретения дополнительных обыкновенных именных бездокументарных акций АО «Дагестанская сетевая компания» по цене, определенной Советом директоров АО «Дагестанская сетевая компания» в соответствии с законодательством Российской Федерации, в количестве, обеспечивающем внесение ПАО «МРСК Северного Кавказа» денежных средств в размере не более 1 517 345 425 (Один миллиард пятьсот семнадцать миллионов</w:t>
            </w:r>
            <w:proofErr w:type="gramEnd"/>
            <w:r w:rsidRPr="00C00133">
              <w:rPr>
                <w:sz w:val="22"/>
                <w:szCs w:val="22"/>
              </w:rPr>
              <w:t xml:space="preserve"> триста сорок пять тысяч четыреста двадцать пять) рублей, в целях погашения </w:t>
            </w:r>
            <w:proofErr w:type="spellStart"/>
            <w:r w:rsidRPr="00C00133">
              <w:rPr>
                <w:sz w:val="22"/>
                <w:szCs w:val="22"/>
              </w:rPr>
              <w:t>нереструктуризированной</w:t>
            </w:r>
            <w:proofErr w:type="spellEnd"/>
            <w:r w:rsidRPr="00C00133">
              <w:rPr>
                <w:sz w:val="22"/>
                <w:szCs w:val="22"/>
              </w:rPr>
              <w:t xml:space="preserve"> задолженности перед ПАО «ФСК ЕЭС», по итогам которого доля ПАО «МРСК Северного Кавказа» в уставном капитале АО «Дагестанская сетевая компания» должна составить не менее 100 %.</w:t>
            </w:r>
          </w:p>
          <w:p w:rsidR="00C00133" w:rsidRDefault="00C00133" w:rsidP="0057693B">
            <w:pPr>
              <w:ind w:right="11"/>
              <w:jc w:val="both"/>
              <w:rPr>
                <w:sz w:val="22"/>
                <w:szCs w:val="22"/>
              </w:rPr>
            </w:pPr>
          </w:p>
          <w:p w:rsidR="00C00133" w:rsidRDefault="00C00133" w:rsidP="0057693B">
            <w:pPr>
              <w:ind w:right="11"/>
              <w:jc w:val="both"/>
              <w:rPr>
                <w:sz w:val="22"/>
                <w:szCs w:val="22"/>
              </w:rPr>
            </w:pPr>
            <w:r w:rsidRPr="00C00133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3</w:t>
            </w:r>
            <w:r w:rsidRPr="00C00133">
              <w:rPr>
                <w:sz w:val="22"/>
                <w:szCs w:val="22"/>
              </w:rPr>
              <w:t xml:space="preserve"> «О соблюдении Положения об информационной политике Общества за 2018 год»:</w:t>
            </w:r>
          </w:p>
          <w:p w:rsidR="00C00133" w:rsidRDefault="00C00133" w:rsidP="0057693B">
            <w:pPr>
              <w:ind w:right="11"/>
              <w:jc w:val="both"/>
              <w:rPr>
                <w:sz w:val="22"/>
                <w:szCs w:val="22"/>
              </w:rPr>
            </w:pPr>
          </w:p>
          <w:p w:rsidR="00C00133" w:rsidRDefault="00C00133" w:rsidP="0057693B">
            <w:pPr>
              <w:ind w:right="11"/>
              <w:jc w:val="both"/>
              <w:rPr>
                <w:sz w:val="22"/>
                <w:szCs w:val="22"/>
              </w:rPr>
            </w:pPr>
            <w:r w:rsidRPr="00C00133">
              <w:rPr>
                <w:sz w:val="22"/>
                <w:szCs w:val="22"/>
              </w:rPr>
              <w:t>Принять к сведению отчет Генерального директора Общества о соблюдении Положения об информационной политике Общества за 2018 год согласно Приложению № 1 к настоящему решению Совета директоров.</w:t>
            </w:r>
          </w:p>
          <w:p w:rsidR="00CB6AF4" w:rsidRPr="00820DED" w:rsidRDefault="00CB6AF4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C00133">
              <w:rPr>
                <w:sz w:val="22"/>
                <w:szCs w:val="22"/>
                <w:lang w:eastAsia="en-US"/>
              </w:rPr>
              <w:t>19</w:t>
            </w:r>
            <w:r w:rsidR="0057693B">
              <w:rPr>
                <w:sz w:val="22"/>
                <w:szCs w:val="22"/>
                <w:lang w:eastAsia="en-US"/>
              </w:rPr>
              <w:t>.03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B6AF4" w:rsidRPr="00820DED" w:rsidRDefault="008C5104" w:rsidP="00CB6AF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C00133">
              <w:rPr>
                <w:sz w:val="22"/>
                <w:szCs w:val="22"/>
                <w:lang w:eastAsia="en-US"/>
              </w:rPr>
              <w:t>21</w:t>
            </w:r>
            <w:r w:rsidR="0057693B">
              <w:rPr>
                <w:sz w:val="22"/>
                <w:szCs w:val="22"/>
                <w:lang w:eastAsia="en-US"/>
              </w:rPr>
              <w:t>.03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3</w:t>
            </w:r>
            <w:r w:rsidR="00902740">
              <w:rPr>
                <w:sz w:val="22"/>
                <w:szCs w:val="22"/>
                <w:lang w:eastAsia="en-US"/>
              </w:rPr>
              <w:t>7</w:t>
            </w:r>
            <w:bookmarkStart w:id="0" w:name="_GoBack"/>
            <w:bookmarkEnd w:id="0"/>
            <w:r w:rsidR="00C00133">
              <w:rPr>
                <w:sz w:val="22"/>
                <w:szCs w:val="22"/>
                <w:lang w:eastAsia="en-US"/>
              </w:rPr>
              <w:t>3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8C5104" w:rsidRPr="00820DED" w:rsidTr="00F33757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33757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CB6AF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C00133">
              <w:rPr>
                <w:sz w:val="22"/>
                <w:szCs w:val="22"/>
              </w:rPr>
              <w:t>2</w:t>
            </w:r>
            <w:r w:rsidR="00CB6AF4">
              <w:rPr>
                <w:sz w:val="22"/>
                <w:szCs w:val="22"/>
              </w:rPr>
              <w:t>1</w:t>
            </w:r>
            <w:r w:rsidRPr="00820DED">
              <w:rPr>
                <w:sz w:val="22"/>
                <w:szCs w:val="22"/>
              </w:rPr>
              <w:t xml:space="preserve">» </w:t>
            </w:r>
            <w:r w:rsidR="0057693B">
              <w:rPr>
                <w:sz w:val="22"/>
                <w:szCs w:val="22"/>
              </w:rPr>
              <w:t>марта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970" w:rsidRDefault="00632970">
      <w:r>
        <w:separator/>
      </w:r>
    </w:p>
  </w:endnote>
  <w:endnote w:type="continuationSeparator" w:id="0">
    <w:p w:rsidR="00632970" w:rsidRDefault="00632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632970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970" w:rsidRDefault="00632970">
      <w:r>
        <w:separator/>
      </w:r>
    </w:p>
  </w:footnote>
  <w:footnote w:type="continuationSeparator" w:id="0">
    <w:p w:rsidR="00632970" w:rsidRDefault="00632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902740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63297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3F1A"/>
    <w:rsid w:val="0021763C"/>
    <w:rsid w:val="00223917"/>
    <w:rsid w:val="0022599B"/>
    <w:rsid w:val="00281FF4"/>
    <w:rsid w:val="002913B6"/>
    <w:rsid w:val="00291439"/>
    <w:rsid w:val="002A5896"/>
    <w:rsid w:val="003204B2"/>
    <w:rsid w:val="00347387"/>
    <w:rsid w:val="00356CE4"/>
    <w:rsid w:val="003A4521"/>
    <w:rsid w:val="003D61AB"/>
    <w:rsid w:val="00405C9E"/>
    <w:rsid w:val="00470AF9"/>
    <w:rsid w:val="004F0BF2"/>
    <w:rsid w:val="0053616C"/>
    <w:rsid w:val="00562335"/>
    <w:rsid w:val="0057693B"/>
    <w:rsid w:val="005C2892"/>
    <w:rsid w:val="005C33CC"/>
    <w:rsid w:val="00632970"/>
    <w:rsid w:val="0066745B"/>
    <w:rsid w:val="00691973"/>
    <w:rsid w:val="006D186A"/>
    <w:rsid w:val="00713B07"/>
    <w:rsid w:val="00750A85"/>
    <w:rsid w:val="00755F62"/>
    <w:rsid w:val="007979BB"/>
    <w:rsid w:val="008713EA"/>
    <w:rsid w:val="008A675A"/>
    <w:rsid w:val="008C5104"/>
    <w:rsid w:val="00902740"/>
    <w:rsid w:val="0090341D"/>
    <w:rsid w:val="009513E8"/>
    <w:rsid w:val="00977292"/>
    <w:rsid w:val="009A2FD4"/>
    <w:rsid w:val="009B3959"/>
    <w:rsid w:val="009C1A05"/>
    <w:rsid w:val="009E54F7"/>
    <w:rsid w:val="00A00825"/>
    <w:rsid w:val="00AA2A4D"/>
    <w:rsid w:val="00AA5B70"/>
    <w:rsid w:val="00B7156A"/>
    <w:rsid w:val="00C00133"/>
    <w:rsid w:val="00C13F0D"/>
    <w:rsid w:val="00C203AF"/>
    <w:rsid w:val="00C2774F"/>
    <w:rsid w:val="00C335C5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E63CE"/>
    <w:rsid w:val="00F10795"/>
    <w:rsid w:val="00F33757"/>
    <w:rsid w:val="00F57F2C"/>
    <w:rsid w:val="00F64006"/>
    <w:rsid w:val="00F644A7"/>
    <w:rsid w:val="00F8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19</cp:revision>
  <dcterms:created xsi:type="dcterms:W3CDTF">2018-12-27T13:50:00Z</dcterms:created>
  <dcterms:modified xsi:type="dcterms:W3CDTF">2019-03-21T11:08:00Z</dcterms:modified>
</cp:coreProperties>
</file>