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4417"/>
        <w:gridCol w:w="4798"/>
      </w:tblGrid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7979BB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C448B9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448B9" w:rsidRPr="0057693B">
              <w:rPr>
                <w:sz w:val="22"/>
                <w:szCs w:val="22"/>
                <w:lang w:eastAsia="en-US"/>
              </w:rPr>
              <w:t>у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P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P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P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P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 человек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Решение принято </w:t>
            </w:r>
            <w:r>
              <w:rPr>
                <w:sz w:val="22"/>
                <w:szCs w:val="22"/>
                <w:lang w:eastAsia="en-US"/>
              </w:rPr>
              <w:t>большинством голосов</w:t>
            </w:r>
            <w:r w:rsidRPr="0057693B">
              <w:rPr>
                <w:sz w:val="22"/>
                <w:szCs w:val="22"/>
                <w:lang w:eastAsia="en-US"/>
              </w:rPr>
              <w:t>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lastRenderedPageBreak/>
              <w:t>Голосовали «ЗА»: 11 человек, «ПРОТИВ»: нет, «ВОЗДЕРЖАЛСЯ»: нет</w:t>
            </w:r>
          </w:p>
          <w:p w:rsidR="0057693B" w:rsidRDefault="0057693B" w:rsidP="0057693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57693B" w:rsidRPr="0057693B">
              <w:rPr>
                <w:sz w:val="22"/>
                <w:szCs w:val="22"/>
                <w:lang w:eastAsia="en-US"/>
              </w:rPr>
              <w:t>Об утверждении кандидатуры Страховщика Общества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8713EA" w:rsidRPr="0057693B" w:rsidRDefault="008713EA" w:rsidP="0057693B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Pr="0057693B" w:rsidRDefault="0057693B" w:rsidP="0057693B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  <w:sz w:val="22"/>
                <w:szCs w:val="22"/>
              </w:rPr>
            </w:pPr>
            <w:r w:rsidRPr="0057693B">
              <w:rPr>
                <w:bCs/>
                <w:sz w:val="22"/>
                <w:szCs w:val="22"/>
              </w:rPr>
              <w:t>1.Утвердить в качестве страховщика Общества следующую кандидатуру</w:t>
            </w:r>
          </w:p>
          <w:tbl>
            <w:tblPr>
              <w:tblW w:w="4968" w:type="pct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2626"/>
              <w:gridCol w:w="2817"/>
            </w:tblGrid>
            <w:tr w:rsidR="0057693B" w:rsidRPr="0057693B" w:rsidTr="0057693B">
              <w:trPr>
                <w:trHeight w:val="841"/>
              </w:trPr>
              <w:tc>
                <w:tcPr>
                  <w:tcW w:w="195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7693B" w:rsidRPr="0057693B" w:rsidRDefault="0057693B" w:rsidP="0057693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7693B">
                    <w:rPr>
                      <w:bCs/>
                      <w:sz w:val="22"/>
                      <w:szCs w:val="22"/>
                    </w:rPr>
                    <w:t>Вид страхования</w:t>
                  </w:r>
                </w:p>
              </w:tc>
              <w:tc>
                <w:tcPr>
                  <w:tcW w:w="147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7693B" w:rsidRPr="0057693B" w:rsidRDefault="0057693B" w:rsidP="0057693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7693B">
                    <w:rPr>
                      <w:bCs/>
                      <w:sz w:val="22"/>
                      <w:szCs w:val="22"/>
                    </w:rPr>
                    <w:t>Страховая компания</w:t>
                  </w:r>
                </w:p>
              </w:tc>
              <w:tc>
                <w:tcPr>
                  <w:tcW w:w="15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7693B" w:rsidRPr="0057693B" w:rsidRDefault="0057693B" w:rsidP="0057693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7693B">
                    <w:rPr>
                      <w:bCs/>
                      <w:sz w:val="22"/>
                      <w:szCs w:val="22"/>
                    </w:rPr>
                    <w:t>Период страхования</w:t>
                  </w:r>
                </w:p>
                <w:p w:rsidR="0057693B" w:rsidRPr="0057693B" w:rsidRDefault="0057693B" w:rsidP="0057693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57693B">
                    <w:rPr>
                      <w:bCs/>
                      <w:sz w:val="22"/>
                      <w:szCs w:val="22"/>
                    </w:rPr>
                    <w:t>(выдачи полисов)</w:t>
                  </w:r>
                </w:p>
              </w:tc>
            </w:tr>
            <w:tr w:rsidR="0057693B" w:rsidRPr="0057693B" w:rsidTr="0057693B">
              <w:trPr>
                <w:trHeight w:val="729"/>
              </w:trPr>
              <w:tc>
                <w:tcPr>
                  <w:tcW w:w="195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7693B" w:rsidRPr="0057693B" w:rsidRDefault="0057693B" w:rsidP="0057693B">
                  <w:pPr>
                    <w:tabs>
                      <w:tab w:val="left" w:pos="0"/>
                    </w:tabs>
                    <w:jc w:val="center"/>
                    <w:rPr>
                      <w:rFonts w:eastAsia="Courier New"/>
                      <w:bCs/>
                      <w:color w:val="000000"/>
                      <w:sz w:val="22"/>
                      <w:szCs w:val="22"/>
                    </w:rPr>
                  </w:pPr>
                  <w:r w:rsidRPr="0057693B">
                    <w:rPr>
                      <w:rFonts w:eastAsia="Courier New"/>
                      <w:bCs/>
                      <w:color w:val="000000"/>
                      <w:sz w:val="22"/>
                      <w:szCs w:val="22"/>
                    </w:rPr>
                    <w:t>Добровольное страхование транспортных средств (КАСКО)</w:t>
                  </w:r>
                </w:p>
              </w:tc>
              <w:tc>
                <w:tcPr>
                  <w:tcW w:w="147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7693B" w:rsidRPr="0057693B" w:rsidRDefault="0057693B" w:rsidP="0057693B">
                  <w:pPr>
                    <w:tabs>
                      <w:tab w:val="left" w:pos="0"/>
                    </w:tabs>
                    <w:jc w:val="center"/>
                    <w:rPr>
                      <w:rFonts w:eastAsia="Courier New"/>
                      <w:bCs/>
                      <w:color w:val="000000"/>
                      <w:sz w:val="22"/>
                      <w:szCs w:val="22"/>
                    </w:rPr>
                  </w:pPr>
                  <w:r w:rsidRPr="0057693B">
                    <w:rPr>
                      <w:rFonts w:eastAsia="Courier New"/>
                      <w:bCs/>
                      <w:color w:val="000000"/>
                      <w:sz w:val="22"/>
                      <w:szCs w:val="22"/>
                    </w:rPr>
                    <w:t>СПАО «Ингосстрах»</w:t>
                  </w:r>
                </w:p>
              </w:tc>
              <w:tc>
                <w:tcPr>
                  <w:tcW w:w="15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7693B" w:rsidRPr="0057693B" w:rsidRDefault="0057693B" w:rsidP="0057693B">
                  <w:pPr>
                    <w:tabs>
                      <w:tab w:val="left" w:pos="0"/>
                    </w:tabs>
                    <w:jc w:val="center"/>
                    <w:rPr>
                      <w:rFonts w:eastAsia="Courier New"/>
                      <w:bCs/>
                      <w:iCs/>
                      <w:color w:val="000000"/>
                      <w:sz w:val="22"/>
                      <w:szCs w:val="22"/>
                    </w:rPr>
                  </w:pPr>
                  <w:r w:rsidRPr="0057693B">
                    <w:rPr>
                      <w:rFonts w:eastAsia="Courier New"/>
                      <w:bCs/>
                      <w:iCs/>
                      <w:color w:val="000000"/>
                      <w:sz w:val="22"/>
                      <w:szCs w:val="22"/>
                      <w:lang w:val="en-US"/>
                    </w:rPr>
                    <w:t>C</w:t>
                  </w:r>
                  <w:r w:rsidRPr="0057693B">
                    <w:rPr>
                      <w:rFonts w:eastAsia="Courier New"/>
                      <w:bCs/>
                      <w:iCs/>
                      <w:color w:val="000000"/>
                      <w:sz w:val="22"/>
                      <w:szCs w:val="22"/>
                    </w:rPr>
                    <w:t xml:space="preserve"> 23.01.2019</w:t>
                  </w:r>
                </w:p>
                <w:p w:rsidR="0057693B" w:rsidRPr="0057693B" w:rsidRDefault="0057693B" w:rsidP="0057693B">
                  <w:pPr>
                    <w:tabs>
                      <w:tab w:val="left" w:pos="0"/>
                    </w:tabs>
                    <w:jc w:val="center"/>
                    <w:rPr>
                      <w:rFonts w:eastAsia="Courier New"/>
                      <w:bCs/>
                      <w:iCs/>
                      <w:color w:val="000000"/>
                      <w:sz w:val="22"/>
                      <w:szCs w:val="22"/>
                    </w:rPr>
                  </w:pPr>
                  <w:r w:rsidRPr="0057693B">
                    <w:rPr>
                      <w:rFonts w:eastAsia="Courier New"/>
                      <w:bCs/>
                      <w:iCs/>
                      <w:color w:val="000000"/>
                      <w:sz w:val="22"/>
                      <w:szCs w:val="22"/>
                    </w:rPr>
                    <w:t>по 22.01.2020</w:t>
                  </w:r>
                </w:p>
              </w:tc>
            </w:tr>
          </w:tbl>
          <w:p w:rsidR="0057693B" w:rsidRPr="0057693B" w:rsidRDefault="0057693B" w:rsidP="0057693B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993"/>
              </w:tabs>
              <w:ind w:left="0" w:firstLine="0"/>
              <w:jc w:val="both"/>
              <w:outlineLvl w:val="0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57693B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Отметить нарушение требований Положения об обеспечении страховой защиты</w:t>
            </w:r>
            <w:r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br/>
            </w:r>
            <w:r w:rsidRPr="0057693B">
              <w:rPr>
                <w:bCs/>
                <w:iCs/>
                <w:sz w:val="22"/>
                <w:szCs w:val="22"/>
              </w:rPr>
              <w:t>ПАО «МРСК Северного Кавказа» в части</w:t>
            </w:r>
            <w:r w:rsidRPr="0057693B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 xml:space="preserve"> позднего вынесения вопроса об утверждении кандидатуры страховщика на рассмотрение Совета директоров Общества.</w:t>
            </w:r>
          </w:p>
          <w:p w:rsidR="0057693B" w:rsidRPr="0057693B" w:rsidRDefault="0057693B" w:rsidP="0057693B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993"/>
              </w:tabs>
              <w:ind w:left="0" w:firstLine="0"/>
              <w:jc w:val="both"/>
              <w:outlineLvl w:val="0"/>
              <w:rPr>
                <w:sz w:val="22"/>
                <w:szCs w:val="22"/>
              </w:rPr>
            </w:pPr>
            <w:r w:rsidRPr="0057693B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 xml:space="preserve">Поручить Генеральному директору Общества усилить </w:t>
            </w:r>
            <w:proofErr w:type="gramStart"/>
            <w:r w:rsidRPr="0057693B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контроль за</w:t>
            </w:r>
            <w:proofErr w:type="gramEnd"/>
            <w:r w:rsidRPr="0057693B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 xml:space="preserve"> исполнением требований Положения об обеспечении страховой защиты </w:t>
            </w:r>
            <w:r w:rsidRPr="0057693B">
              <w:rPr>
                <w:bCs/>
                <w:iCs/>
                <w:sz w:val="22"/>
                <w:szCs w:val="22"/>
              </w:rPr>
              <w:t>ПАО «МРСК Северного Кавказа»</w:t>
            </w:r>
            <w:r w:rsidRPr="0057693B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, утвержденного Советом директоров Общества.</w:t>
            </w:r>
          </w:p>
          <w:p w:rsidR="00DD179F" w:rsidRPr="0057693B" w:rsidRDefault="00DD179F" w:rsidP="0057693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Default="000A1BD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57693B" w:rsidRPr="0057693B">
              <w:rPr>
                <w:sz w:val="22"/>
                <w:szCs w:val="22"/>
                <w:lang w:eastAsia="en-US"/>
              </w:rPr>
              <w:t xml:space="preserve">О причинах </w:t>
            </w:r>
            <w:proofErr w:type="gramStart"/>
            <w:r w:rsidR="0057693B" w:rsidRPr="0057693B">
              <w:rPr>
                <w:sz w:val="22"/>
                <w:szCs w:val="22"/>
                <w:lang w:eastAsia="en-US"/>
              </w:rPr>
              <w:t>отклонений фактических параметров исполнения инвестиционной программы Общества</w:t>
            </w:r>
            <w:proofErr w:type="gramEnd"/>
            <w:r w:rsidR="0057693B" w:rsidRPr="0057693B">
              <w:rPr>
                <w:sz w:val="22"/>
                <w:szCs w:val="22"/>
                <w:lang w:eastAsia="en-US"/>
              </w:rPr>
              <w:t xml:space="preserve"> за 9 месяцев 2018 года от плановых параметров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57693B" w:rsidP="000305B0">
            <w:pPr>
              <w:ind w:right="11"/>
              <w:jc w:val="both"/>
              <w:rPr>
                <w:sz w:val="22"/>
                <w:szCs w:val="22"/>
              </w:rPr>
            </w:pPr>
            <w:r w:rsidRPr="0057693B">
              <w:rPr>
                <w:sz w:val="22"/>
                <w:szCs w:val="22"/>
              </w:rPr>
              <w:t xml:space="preserve">Принять к сведению отчет Генерального директора Общества о причинах </w:t>
            </w:r>
            <w:proofErr w:type="gramStart"/>
            <w:r w:rsidRPr="0057693B">
              <w:rPr>
                <w:sz w:val="22"/>
                <w:szCs w:val="22"/>
              </w:rPr>
              <w:t>отклонений фактических параметров исполнения инвестиционной программы Общества</w:t>
            </w:r>
            <w:proofErr w:type="gramEnd"/>
            <w:r w:rsidRPr="0057693B">
              <w:rPr>
                <w:sz w:val="22"/>
                <w:szCs w:val="22"/>
              </w:rPr>
              <w:t xml:space="preserve"> за 9 месяцев 2018 года от плановых параметров согласно Приложению №</w:t>
            </w:r>
            <w:r w:rsidR="00C335C5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57693B">
              <w:rPr>
                <w:sz w:val="22"/>
                <w:szCs w:val="22"/>
              </w:rPr>
              <w:t>1 к настоящему решению Совета директоров.</w:t>
            </w:r>
          </w:p>
          <w:p w:rsidR="0057693B" w:rsidRDefault="0057693B" w:rsidP="000305B0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57693B" w:rsidRPr="0057693B">
              <w:rPr>
                <w:sz w:val="22"/>
                <w:szCs w:val="22"/>
                <w:lang w:eastAsia="en-US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  <w:r>
              <w:rPr>
                <w:sz w:val="22"/>
                <w:szCs w:val="22"/>
                <w:lang w:eastAsia="en-US"/>
              </w:rPr>
              <w:t>»:</w:t>
            </w: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57693B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Согласовать кандидатуру Курбанова Магомеда Магомедовича на должность директора филиала ПАО «МРСК Северного Кавказа</w:t>
            </w:r>
            <w:proofErr w:type="gramStart"/>
            <w:r w:rsidRPr="0057693B">
              <w:rPr>
                <w:color w:val="000000"/>
                <w:sz w:val="22"/>
                <w:szCs w:val="22"/>
              </w:rPr>
              <w:t>»-</w:t>
            </w:r>
            <w:proofErr w:type="gramEnd"/>
            <w:r w:rsidRPr="0057693B">
              <w:rPr>
                <w:color w:val="000000"/>
                <w:sz w:val="22"/>
                <w:szCs w:val="22"/>
              </w:rPr>
              <w:t>«Дагэнерго».</w:t>
            </w:r>
          </w:p>
          <w:p w:rsidR="0057693B" w:rsidRDefault="0057693B" w:rsidP="000305B0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57693B" w:rsidRPr="0057693B">
              <w:rPr>
                <w:sz w:val="22"/>
                <w:szCs w:val="22"/>
                <w:lang w:eastAsia="en-US"/>
              </w:rPr>
              <w:t>Об утверждении бюджета подразделения внутреннего аудита Общества на 2019 го</w:t>
            </w:r>
            <w:r w:rsidR="0057693B">
              <w:rPr>
                <w:sz w:val="22"/>
                <w:szCs w:val="22"/>
                <w:lang w:eastAsia="en-US"/>
              </w:rPr>
              <w:t>д</w:t>
            </w:r>
            <w:r>
              <w:rPr>
                <w:sz w:val="22"/>
                <w:szCs w:val="22"/>
                <w:lang w:eastAsia="en-US"/>
              </w:rPr>
              <w:t>»:</w:t>
            </w: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7693B" w:rsidRPr="0057693B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1. Поручить Единоличному исполнительному органу ПАО «МРСК Северного Кавказа» предусмотреть в бюджете Общества на 2019 год затраты на обучение работников Дирекции внутреннего аудита и контроля Общества.</w:t>
            </w:r>
          </w:p>
          <w:p w:rsidR="0057693B" w:rsidRPr="0057693B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2. Повторно вынести на рассмотрение бюджет Дирекции внутреннего аудита и контроля</w:t>
            </w:r>
            <w:r w:rsidR="005C2892">
              <w:rPr>
                <w:color w:val="000000"/>
                <w:sz w:val="22"/>
                <w:szCs w:val="22"/>
              </w:rPr>
              <w:br/>
            </w:r>
            <w:r w:rsidRPr="0057693B">
              <w:rPr>
                <w:color w:val="000000"/>
                <w:sz w:val="22"/>
                <w:szCs w:val="22"/>
              </w:rPr>
              <w:t>ПАО «МРСК Северного Кавказа» на 2019 год.</w:t>
            </w:r>
          </w:p>
          <w:p w:rsidR="000305B0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Срок: в течение 15 дней после принятия настоящего решения.</w:t>
            </w:r>
          </w:p>
          <w:p w:rsidR="0057693B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 xml:space="preserve">По вопросу №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0305B0">
              <w:rPr>
                <w:color w:val="000000"/>
                <w:sz w:val="22"/>
                <w:szCs w:val="22"/>
              </w:rPr>
              <w:t xml:space="preserve"> «</w:t>
            </w:r>
            <w:r w:rsidR="0057693B" w:rsidRPr="0057693B">
              <w:rPr>
                <w:color w:val="000000"/>
                <w:sz w:val="22"/>
                <w:szCs w:val="22"/>
              </w:rPr>
              <w:t>Об утверждении целевых значений функциональных КПЭ директора Дирекции внутреннего аудита и контроля Общества на 2019 год</w:t>
            </w:r>
            <w:r w:rsidRPr="000305B0">
              <w:rPr>
                <w:color w:val="000000"/>
                <w:sz w:val="22"/>
                <w:szCs w:val="22"/>
              </w:rPr>
              <w:t>»:</w:t>
            </w: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57693B" w:rsidRPr="0057693B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1. Определить целевые значения функциональных КПЭ начальника и ведущих менеджеров Дирекции внутреннего аудита и контроля ПАО «МРСК Северного Кавказа» на 2019 год согласно Приложению №</w:t>
            </w:r>
            <w:r w:rsidR="00C335C5">
              <w:rPr>
                <w:color w:val="000000"/>
                <w:sz w:val="22"/>
                <w:szCs w:val="22"/>
              </w:rPr>
              <w:t xml:space="preserve"> </w:t>
            </w:r>
            <w:r w:rsidRPr="0057693B">
              <w:rPr>
                <w:color w:val="000000"/>
                <w:sz w:val="22"/>
                <w:szCs w:val="22"/>
              </w:rPr>
              <w:t>2 к настоящему решению Совета директоров.</w:t>
            </w:r>
          </w:p>
          <w:p w:rsidR="000305B0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2. Поручить Единоличному исполнительному органу Общества утвердить указанные в пункте 1 настоящего решения целевые значения функциональных КПЭ начальника и ведущих менеджеров Дирекции внутреннего аудита и контроля ПАО «МРСК Северного Кавказа» на 2019 год в установленном в ПАО «МРСК Северного Кавказа» порядке.</w:t>
            </w:r>
          </w:p>
          <w:p w:rsidR="0057693B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lastRenderedPageBreak/>
              <w:t xml:space="preserve">По вопросу № </w:t>
            </w:r>
            <w:r>
              <w:rPr>
                <w:color w:val="000000"/>
                <w:sz w:val="22"/>
                <w:szCs w:val="22"/>
              </w:rPr>
              <w:t>6</w:t>
            </w:r>
            <w:r w:rsidRPr="000305B0">
              <w:rPr>
                <w:color w:val="000000"/>
                <w:sz w:val="22"/>
                <w:szCs w:val="22"/>
              </w:rPr>
              <w:t xml:space="preserve"> «</w:t>
            </w:r>
            <w:r w:rsidR="0057693B" w:rsidRPr="0057693B">
              <w:rPr>
                <w:color w:val="000000"/>
                <w:sz w:val="22"/>
                <w:szCs w:val="22"/>
              </w:rPr>
              <w:t>Об утверждении плана работы Дирекции внутреннего аудита и контроля Общества на 2019 год</w:t>
            </w:r>
            <w:r w:rsidRPr="000305B0">
              <w:rPr>
                <w:color w:val="000000"/>
                <w:sz w:val="22"/>
                <w:szCs w:val="22"/>
              </w:rPr>
              <w:t>»:</w:t>
            </w: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9513E8" w:rsidRDefault="0057693B" w:rsidP="0057693B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57693B">
              <w:rPr>
                <w:color w:val="000000"/>
                <w:sz w:val="22"/>
                <w:szCs w:val="22"/>
              </w:rPr>
              <w:t>Утвердить план работы Дирекции внутреннего аудита и контроля ПАО «МРСК Северного Кавказа» на 2019 год согласно Приложению №</w:t>
            </w:r>
            <w:r w:rsidR="00C335C5">
              <w:rPr>
                <w:color w:val="000000"/>
                <w:sz w:val="22"/>
                <w:szCs w:val="22"/>
              </w:rPr>
              <w:t xml:space="preserve"> </w:t>
            </w:r>
            <w:r w:rsidRPr="0057693B">
              <w:rPr>
                <w:color w:val="000000"/>
                <w:sz w:val="22"/>
                <w:szCs w:val="22"/>
              </w:rPr>
              <w:t>3 к настоящему решению Совета директоров.</w:t>
            </w: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57693B">
              <w:rPr>
                <w:sz w:val="22"/>
                <w:szCs w:val="22"/>
                <w:lang w:eastAsia="en-US"/>
              </w:rPr>
              <w:t xml:space="preserve"> «О рассмотрении сводного плана работы Дирекции внутреннего аудита и контроля ПАО «МРСК Северного Кавказа» и управляемых обществ на 2019 год»:</w:t>
            </w: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Принять к сведению сводный план работы Дирекции внутреннего аудита и контроля</w:t>
            </w:r>
            <w:r w:rsidR="005C2892">
              <w:rPr>
                <w:sz w:val="22"/>
                <w:szCs w:val="22"/>
                <w:lang w:eastAsia="en-US"/>
              </w:rPr>
              <w:br/>
            </w:r>
            <w:r w:rsidRPr="0057693B">
              <w:rPr>
                <w:sz w:val="22"/>
                <w:szCs w:val="22"/>
                <w:lang w:eastAsia="en-US"/>
              </w:rPr>
              <w:t>ПАО «МРСК Северного Кавказа» и управляемых обществ на 2019 год согласно Приложению №</w:t>
            </w:r>
            <w:r w:rsidR="00C335C5">
              <w:rPr>
                <w:sz w:val="22"/>
                <w:szCs w:val="22"/>
                <w:lang w:eastAsia="en-US"/>
              </w:rPr>
              <w:t xml:space="preserve"> </w:t>
            </w:r>
            <w:r w:rsidRPr="0057693B">
              <w:rPr>
                <w:sz w:val="22"/>
                <w:szCs w:val="22"/>
                <w:lang w:eastAsia="en-US"/>
              </w:rPr>
              <w:t>4 к настоящему решению Совета директоров.</w:t>
            </w: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57693B">
              <w:rPr>
                <w:sz w:val="22"/>
                <w:szCs w:val="22"/>
                <w:lang w:eastAsia="en-US"/>
              </w:rPr>
              <w:t xml:space="preserve"> «Об исполнении плана взаимодействия Общества с правоохранительными органами за 4 квартал 2018 года»:</w:t>
            </w: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57693B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Принять к сведению отчет Генерального директора Общества об исполнении плана взаимодействия Общества с правоохранительными органами за 4 квартал 2018 года согласно Приложению №</w:t>
            </w:r>
            <w:r w:rsidR="00C335C5">
              <w:rPr>
                <w:sz w:val="22"/>
                <w:szCs w:val="22"/>
                <w:lang w:eastAsia="en-US"/>
              </w:rPr>
              <w:t xml:space="preserve"> </w:t>
            </w:r>
            <w:r w:rsidRPr="0057693B">
              <w:rPr>
                <w:sz w:val="22"/>
                <w:szCs w:val="22"/>
                <w:lang w:eastAsia="en-US"/>
              </w:rPr>
              <w:t>5 к настоящему решению Совета директоров.</w:t>
            </w:r>
          </w:p>
          <w:p w:rsidR="0057693B" w:rsidRPr="00820DED" w:rsidRDefault="0057693B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57693B">
              <w:rPr>
                <w:sz w:val="22"/>
                <w:szCs w:val="22"/>
                <w:lang w:eastAsia="en-US"/>
              </w:rPr>
              <w:t>01.03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57693B">
              <w:rPr>
                <w:sz w:val="22"/>
                <w:szCs w:val="22"/>
                <w:lang w:eastAsia="en-US"/>
              </w:rPr>
              <w:t>04.03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3</w:t>
            </w:r>
            <w:r w:rsidR="0057693B">
              <w:rPr>
                <w:sz w:val="22"/>
                <w:szCs w:val="22"/>
                <w:lang w:eastAsia="en-US"/>
              </w:rPr>
              <w:t>71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57693B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57693B">
              <w:rPr>
                <w:sz w:val="22"/>
                <w:szCs w:val="22"/>
              </w:rPr>
              <w:t>04</w:t>
            </w:r>
            <w:r w:rsidRPr="00820DED">
              <w:rPr>
                <w:sz w:val="22"/>
                <w:szCs w:val="22"/>
              </w:rPr>
              <w:t xml:space="preserve">» </w:t>
            </w:r>
            <w:r w:rsidR="0057693B">
              <w:rPr>
                <w:sz w:val="22"/>
                <w:szCs w:val="22"/>
              </w:rPr>
              <w:t>марта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BB" w:rsidRDefault="007979BB">
      <w:r>
        <w:separator/>
      </w:r>
    </w:p>
  </w:endnote>
  <w:endnote w:type="continuationSeparator" w:id="0">
    <w:p w:rsidR="007979BB" w:rsidRDefault="0079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7979B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BB" w:rsidRDefault="007979BB">
      <w:r>
        <w:separator/>
      </w:r>
    </w:p>
  </w:footnote>
  <w:footnote w:type="continuationSeparator" w:id="0">
    <w:p w:rsidR="007979BB" w:rsidRDefault="00797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C335C5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7979B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1763C"/>
    <w:rsid w:val="00223917"/>
    <w:rsid w:val="0022599B"/>
    <w:rsid w:val="00281FF4"/>
    <w:rsid w:val="002913B6"/>
    <w:rsid w:val="00291439"/>
    <w:rsid w:val="002A5896"/>
    <w:rsid w:val="00347387"/>
    <w:rsid w:val="003A4521"/>
    <w:rsid w:val="003D61AB"/>
    <w:rsid w:val="00405C9E"/>
    <w:rsid w:val="00470AF9"/>
    <w:rsid w:val="0053616C"/>
    <w:rsid w:val="0057693B"/>
    <w:rsid w:val="005C2892"/>
    <w:rsid w:val="005C33CC"/>
    <w:rsid w:val="0066745B"/>
    <w:rsid w:val="00691973"/>
    <w:rsid w:val="006D186A"/>
    <w:rsid w:val="00713B07"/>
    <w:rsid w:val="00750A85"/>
    <w:rsid w:val="00755F62"/>
    <w:rsid w:val="007979BB"/>
    <w:rsid w:val="008713EA"/>
    <w:rsid w:val="008A675A"/>
    <w:rsid w:val="008C5104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03AF"/>
    <w:rsid w:val="00C2774F"/>
    <w:rsid w:val="00C335C5"/>
    <w:rsid w:val="00C448B9"/>
    <w:rsid w:val="00CE714E"/>
    <w:rsid w:val="00DA39E0"/>
    <w:rsid w:val="00DC15F4"/>
    <w:rsid w:val="00DD179F"/>
    <w:rsid w:val="00DE770C"/>
    <w:rsid w:val="00E51437"/>
    <w:rsid w:val="00E61DEC"/>
    <w:rsid w:val="00EE63CE"/>
    <w:rsid w:val="00F10795"/>
    <w:rsid w:val="00F33757"/>
    <w:rsid w:val="00F57F2C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16</cp:revision>
  <dcterms:created xsi:type="dcterms:W3CDTF">2018-12-27T13:50:00Z</dcterms:created>
  <dcterms:modified xsi:type="dcterms:W3CDTF">2019-03-04T05:54:00Z</dcterms:modified>
</cp:coreProperties>
</file>