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A937F1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11661695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362EE" w:rsidRDefault="00F362EE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D1344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57000F" w:rsidRPr="00D134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  <w:r w:rsidR="008C1ADE" w:rsidRPr="00D134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9</w:t>
      </w:r>
    </w:p>
    <w:p w:rsidR="0081374B" w:rsidRPr="00D1344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D1344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D1344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D1344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8C1ADE" w:rsidRPr="00D13441">
        <w:rPr>
          <w:rFonts w:ascii="Times New Roman" w:eastAsia="Times New Roman" w:hAnsi="Times New Roman"/>
          <w:sz w:val="26"/>
          <w:szCs w:val="26"/>
          <w:lang w:eastAsia="ru-RU"/>
        </w:rPr>
        <w:t>11</w:t>
      </w:r>
      <w:r w:rsidR="005A46FA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C1ADE" w:rsidRPr="00D13441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="00FE362E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201</w:t>
      </w:r>
      <w:r w:rsidR="00864123" w:rsidRPr="00D13441">
        <w:rPr>
          <w:rFonts w:ascii="Times New Roman" w:eastAsia="Times New Roman" w:hAnsi="Times New Roman"/>
          <w:sz w:val="26"/>
          <w:szCs w:val="26"/>
          <w:lang w:eastAsia="ru-RU"/>
        </w:rPr>
        <w:t>9</w:t>
      </w: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D1344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D13441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D1344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D13441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8C1ADE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</w:t>
      </w:r>
      <w:r w:rsidR="00864123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</w:t>
      </w:r>
      <w:r w:rsidR="0035613E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8C1ADE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февраля</w:t>
      </w:r>
      <w:r w:rsidR="0035613E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</w:t>
      </w:r>
      <w:r w:rsidR="00864123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9</w:t>
      </w:r>
      <w:r w:rsidR="0035613E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года</w:t>
      </w:r>
      <w:r w:rsidR="005B6657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Pr="00D1344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D13441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8C1ADE" w:rsidRPr="00D13441">
        <w:rPr>
          <w:rFonts w:ascii="Times New Roman" w:eastAsia="Times New Roman" w:hAnsi="Times New Roman"/>
          <w:sz w:val="26"/>
          <w:szCs w:val="26"/>
          <w:lang w:eastAsia="ru-RU"/>
        </w:rPr>
        <w:t>1</w:t>
      </w:r>
      <w:r w:rsidR="00F362EE">
        <w:rPr>
          <w:rFonts w:ascii="Times New Roman" w:eastAsia="Times New Roman" w:hAnsi="Times New Roman"/>
          <w:sz w:val="26"/>
          <w:szCs w:val="26"/>
          <w:lang w:eastAsia="ru-RU"/>
        </w:rPr>
        <w:t>3</w:t>
      </w:r>
      <w:r w:rsidR="0035613E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864123" w:rsidRPr="00D13441">
        <w:rPr>
          <w:rFonts w:ascii="Times New Roman" w:eastAsia="Times New Roman" w:hAnsi="Times New Roman"/>
          <w:sz w:val="26"/>
          <w:szCs w:val="26"/>
          <w:lang w:eastAsia="ru-RU"/>
        </w:rPr>
        <w:t>февраля</w:t>
      </w: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D13441">
        <w:rPr>
          <w:rFonts w:ascii="Times New Roman" w:eastAsia="Times New Roman" w:hAnsi="Times New Roman"/>
          <w:bCs/>
          <w:sz w:val="26"/>
          <w:szCs w:val="26"/>
          <w:lang w:eastAsia="ru-RU"/>
        </w:rPr>
        <w:t>201</w:t>
      </w:r>
      <w:r w:rsidR="0035613E" w:rsidRPr="00D13441">
        <w:rPr>
          <w:rFonts w:ascii="Times New Roman" w:eastAsia="Times New Roman" w:hAnsi="Times New Roman"/>
          <w:bCs/>
          <w:sz w:val="26"/>
          <w:szCs w:val="26"/>
          <w:lang w:eastAsia="ru-RU"/>
        </w:rPr>
        <w:t>9</w:t>
      </w:r>
      <w:r w:rsidRPr="00D1344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D13441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D1344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D1344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u w:val="single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D13441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13441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D13441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3441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024BF4" w:rsidRDefault="00024BF4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24BF4">
        <w:rPr>
          <w:rFonts w:ascii="Times New Roman" w:hAnsi="Times New Roman"/>
          <w:sz w:val="26"/>
          <w:szCs w:val="26"/>
        </w:rPr>
        <w:t xml:space="preserve">Гребцов Павел Владимирович </w:t>
      </w:r>
    </w:p>
    <w:p w:rsidR="0080661A" w:rsidRPr="00D13441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  <w:highlight w:val="yellow"/>
        </w:rPr>
      </w:pPr>
      <w:r w:rsidRPr="00D13441">
        <w:rPr>
          <w:rFonts w:ascii="Times New Roman" w:hAnsi="Times New Roman"/>
          <w:sz w:val="26"/>
          <w:szCs w:val="26"/>
        </w:rPr>
        <w:t>Гурьянов Денис Львович</w:t>
      </w:r>
    </w:p>
    <w:p w:rsidR="00524A97" w:rsidRPr="00D13441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80661A" w:rsidRPr="00D13441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3441"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D13441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D13441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D13441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D13441">
        <w:rPr>
          <w:rFonts w:ascii="Times New Roman" w:hAnsi="Times New Roman"/>
          <w:sz w:val="26"/>
          <w:szCs w:val="26"/>
        </w:rPr>
        <w:t>Сасин</w:t>
      </w:r>
      <w:proofErr w:type="spellEnd"/>
      <w:r w:rsidRPr="00D13441">
        <w:rPr>
          <w:rFonts w:ascii="Times New Roman" w:hAnsi="Times New Roman"/>
          <w:sz w:val="26"/>
          <w:szCs w:val="26"/>
        </w:rPr>
        <w:t xml:space="preserve"> Николай Иванович</w:t>
      </w:r>
    </w:p>
    <w:p w:rsidR="00927FB3" w:rsidRPr="00D13441" w:rsidRDefault="00927FB3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F362EE" w:rsidRPr="00F362EE" w:rsidRDefault="00F362EE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362EE">
        <w:rPr>
          <w:rFonts w:ascii="Times New Roman" w:eastAsia="Times New Roman" w:hAnsi="Times New Roman"/>
          <w:sz w:val="26"/>
          <w:szCs w:val="26"/>
          <w:lang w:eastAsia="ru-RU"/>
        </w:rPr>
        <w:t>Не прин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имали</w:t>
      </w:r>
      <w:r w:rsidRPr="00F362EE">
        <w:rPr>
          <w:rFonts w:ascii="Times New Roman" w:eastAsia="Times New Roman" w:hAnsi="Times New Roman"/>
          <w:sz w:val="26"/>
          <w:szCs w:val="26"/>
          <w:lang w:eastAsia="ru-RU"/>
        </w:rPr>
        <w:t xml:space="preserve"> участия в голосовании:</w:t>
      </w:r>
    </w:p>
    <w:p w:rsidR="00F362EE" w:rsidRPr="00F362EE" w:rsidRDefault="00F362EE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362EE"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F362EE" w:rsidRPr="00F362EE" w:rsidRDefault="00F362EE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362EE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81374B" w:rsidRPr="00D1344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D13441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B6657" w:rsidRPr="00D13441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FC3C55" w:rsidRPr="00D13441" w:rsidRDefault="00300D64" w:rsidP="00FC3C55">
      <w:pPr>
        <w:spacing w:after="0" w:line="240" w:lineRule="auto"/>
        <w:ind w:right="-5"/>
        <w:jc w:val="both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       </w:t>
      </w:r>
    </w:p>
    <w:p w:rsidR="008C1ADE" w:rsidRPr="00D13441" w:rsidRDefault="008C1ADE" w:rsidP="008C1ADE">
      <w:pPr>
        <w:pStyle w:val="af5"/>
        <w:numPr>
          <w:ilvl w:val="0"/>
          <w:numId w:val="28"/>
        </w:numPr>
        <w:tabs>
          <w:tab w:val="left" w:pos="851"/>
          <w:tab w:val="left" w:pos="993"/>
        </w:tabs>
        <w:spacing w:after="0" w:line="240" w:lineRule="auto"/>
        <w:ind w:left="0" w:right="-5" w:firstLine="6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Об утверждении сметы расходов Общества на 1 квартал 2019 года.</w:t>
      </w:r>
    </w:p>
    <w:p w:rsidR="008C1ADE" w:rsidRPr="00D13441" w:rsidRDefault="008C1ADE" w:rsidP="008C1ADE">
      <w:pPr>
        <w:pStyle w:val="af5"/>
        <w:numPr>
          <w:ilvl w:val="0"/>
          <w:numId w:val="28"/>
        </w:numPr>
        <w:tabs>
          <w:tab w:val="left" w:pos="851"/>
          <w:tab w:val="left" w:pos="993"/>
        </w:tabs>
        <w:spacing w:after="0" w:line="240" w:lineRule="auto"/>
        <w:ind w:left="0" w:right="-5" w:firstLine="6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Об определении позиции Общества (представителей Общества) по вопросу </w:t>
      </w:r>
      <w:proofErr w:type="gramStart"/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АО «Дагестанская сетевая компания»: «Об утверждении сметы расходов Общества на 1 квартал 2019 года».</w:t>
      </w:r>
    </w:p>
    <w:p w:rsidR="008C1ADE" w:rsidRPr="00D13441" w:rsidRDefault="008C1ADE" w:rsidP="008C1ADE">
      <w:pPr>
        <w:pStyle w:val="af5"/>
        <w:numPr>
          <w:ilvl w:val="0"/>
          <w:numId w:val="28"/>
        </w:numPr>
        <w:tabs>
          <w:tab w:val="left" w:pos="851"/>
          <w:tab w:val="left" w:pos="993"/>
        </w:tabs>
        <w:spacing w:after="0" w:line="240" w:lineRule="auto"/>
        <w:ind w:left="0" w:right="-5" w:firstLine="6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О рассмотрении отчета Генерального директора Общества об утверждении инвестиционной программы на период 2016-2022 гг. в Минэнерго России.</w:t>
      </w:r>
    </w:p>
    <w:p w:rsidR="008C1ADE" w:rsidRPr="00D13441" w:rsidRDefault="008C1ADE" w:rsidP="008C1ADE">
      <w:pPr>
        <w:pStyle w:val="af5"/>
        <w:numPr>
          <w:ilvl w:val="0"/>
          <w:numId w:val="28"/>
        </w:numPr>
        <w:tabs>
          <w:tab w:val="left" w:pos="851"/>
          <w:tab w:val="left" w:pos="993"/>
        </w:tabs>
        <w:spacing w:after="0" w:line="240" w:lineRule="auto"/>
        <w:ind w:left="0" w:right="-5" w:firstLine="6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О предварительном одобрении решения об оказании ПАО «МРСК Северного Кавказа» благотворительной помощи в 2019 году.</w:t>
      </w:r>
    </w:p>
    <w:p w:rsidR="008C1ADE" w:rsidRPr="00D13441" w:rsidRDefault="008C1ADE" w:rsidP="008C1ADE">
      <w:pPr>
        <w:pStyle w:val="af5"/>
        <w:numPr>
          <w:ilvl w:val="0"/>
          <w:numId w:val="28"/>
        </w:numPr>
        <w:tabs>
          <w:tab w:val="left" w:pos="851"/>
          <w:tab w:val="left" w:pos="993"/>
        </w:tabs>
        <w:spacing w:after="0" w:line="240" w:lineRule="auto"/>
        <w:ind w:left="0" w:right="-5" w:firstLine="6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О ходе исполнения реестра непрофильных активов Общества за 4 квартал 2018 года.</w:t>
      </w:r>
    </w:p>
    <w:p w:rsidR="008C1ADE" w:rsidRPr="00D13441" w:rsidRDefault="008C1ADE" w:rsidP="008C1ADE">
      <w:pPr>
        <w:pStyle w:val="af5"/>
        <w:numPr>
          <w:ilvl w:val="0"/>
          <w:numId w:val="28"/>
        </w:numPr>
        <w:tabs>
          <w:tab w:val="left" w:pos="851"/>
          <w:tab w:val="left" w:pos="993"/>
        </w:tabs>
        <w:spacing w:after="0" w:line="240" w:lineRule="auto"/>
        <w:ind w:left="0" w:right="-5" w:firstLine="66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кредитного плана ПАО «МРСК Северного Кавказа» на                     1 квартал 2019 года.</w:t>
      </w:r>
    </w:p>
    <w:p w:rsidR="00864123" w:rsidRPr="00D13441" w:rsidRDefault="00864123" w:rsidP="008C1ADE">
      <w:pPr>
        <w:pStyle w:val="a8"/>
        <w:tabs>
          <w:tab w:val="left" w:pos="993"/>
          <w:tab w:val="left" w:pos="9923"/>
        </w:tabs>
        <w:ind w:left="709" w:right="283" w:firstLine="0"/>
        <w:rPr>
          <w:szCs w:val="26"/>
        </w:rPr>
      </w:pPr>
    </w:p>
    <w:p w:rsidR="00864123" w:rsidRPr="00D13441" w:rsidRDefault="00864123" w:rsidP="00864123">
      <w:pPr>
        <w:pStyle w:val="a8"/>
        <w:tabs>
          <w:tab w:val="left" w:pos="9639"/>
          <w:tab w:val="left" w:pos="9923"/>
        </w:tabs>
        <w:ind w:left="1069" w:right="283" w:firstLine="0"/>
        <w:rPr>
          <w:b/>
          <w:szCs w:val="26"/>
        </w:rPr>
      </w:pPr>
    </w:p>
    <w:p w:rsidR="00F362EE" w:rsidRDefault="00F362EE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D13441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D13441">
        <w:rPr>
          <w:b/>
          <w:szCs w:val="26"/>
        </w:rPr>
        <w:t>Итог</w:t>
      </w:r>
      <w:r w:rsidR="00467746" w:rsidRPr="00D13441">
        <w:rPr>
          <w:b/>
          <w:szCs w:val="26"/>
        </w:rPr>
        <w:t>и голосования и решени</w:t>
      </w:r>
      <w:r w:rsidR="00300D64" w:rsidRPr="00D13441">
        <w:rPr>
          <w:b/>
          <w:szCs w:val="26"/>
        </w:rPr>
        <w:t>я</w:t>
      </w:r>
      <w:r w:rsidR="00467746" w:rsidRPr="00D13441">
        <w:rPr>
          <w:b/>
          <w:szCs w:val="26"/>
        </w:rPr>
        <w:t>, принят</w:t>
      </w:r>
      <w:r w:rsidR="00300D64" w:rsidRPr="00D13441">
        <w:rPr>
          <w:b/>
          <w:szCs w:val="26"/>
        </w:rPr>
        <w:t>ы</w:t>
      </w:r>
      <w:r w:rsidR="00467746" w:rsidRPr="00D13441">
        <w:rPr>
          <w:b/>
          <w:szCs w:val="26"/>
        </w:rPr>
        <w:t>е по вопрос</w:t>
      </w:r>
      <w:r w:rsidR="00300D64" w:rsidRPr="00D13441">
        <w:rPr>
          <w:b/>
          <w:szCs w:val="26"/>
        </w:rPr>
        <w:t>ам</w:t>
      </w:r>
      <w:r w:rsidRPr="00D13441">
        <w:rPr>
          <w:b/>
          <w:szCs w:val="26"/>
        </w:rPr>
        <w:t xml:space="preserve"> повестки дня:</w:t>
      </w:r>
    </w:p>
    <w:p w:rsidR="00C027B9" w:rsidRPr="00D13441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C1ADE" w:rsidRPr="00D13441" w:rsidRDefault="008C1ADE" w:rsidP="008C1AD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 Об утверждении сметы расходов Общества на 1 квартал 2019 года.</w:t>
      </w:r>
    </w:p>
    <w:p w:rsidR="008C1ADE" w:rsidRPr="00D13441" w:rsidRDefault="008C1ADE" w:rsidP="008C1AD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C1ADE" w:rsidRPr="00D13441" w:rsidRDefault="008C1ADE" w:rsidP="008C1ADE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D13441">
        <w:rPr>
          <w:rFonts w:ascii="Times New Roman" w:hAnsi="Times New Roman"/>
          <w:sz w:val="26"/>
          <w:szCs w:val="26"/>
        </w:rPr>
        <w:t xml:space="preserve">    </w:t>
      </w:r>
      <w:r w:rsidRPr="00D13441">
        <w:rPr>
          <w:rFonts w:ascii="Times New Roman" w:hAnsi="Times New Roman"/>
          <w:sz w:val="26"/>
          <w:szCs w:val="26"/>
        </w:rPr>
        <w:tab/>
        <w:t xml:space="preserve">Утвердить смету расходов Общества на 1 квартал 2019 года согласно Приложению № 1 к настоящему решению Совета директоров. </w:t>
      </w:r>
    </w:p>
    <w:p w:rsidR="00297B46" w:rsidRPr="00D13441" w:rsidRDefault="00297B46" w:rsidP="00FA2E3F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D13441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64123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Зайцев Ю.В.,</w:t>
      </w:r>
      <w:r w:rsidR="00864123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, </w:t>
      </w:r>
      <w:r w:rsidR="009F6333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Серов А.В.</w:t>
      </w:r>
    </w:p>
    <w:p w:rsidR="00AC3675" w:rsidRPr="00D13441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D1344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D13441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Pr="00D13441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C1ADE" w:rsidRPr="00D13441" w:rsidRDefault="008C1ADE" w:rsidP="008C1AD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№2:  Об определении позиции Общества (представителей Общества) по вопросу </w:t>
      </w:r>
      <w:proofErr w:type="gramStart"/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АО «Дагестанская сетевая компания»: «Об утверждении сметы расходов Общества на 1 квартал 2019 года».</w:t>
      </w:r>
    </w:p>
    <w:p w:rsidR="008C1ADE" w:rsidRPr="00D13441" w:rsidRDefault="008C1ADE" w:rsidP="008C1AD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8C1ADE" w:rsidRPr="00D13441" w:rsidRDefault="008C1ADE" w:rsidP="00D13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Поручить представителям Общества в Совете директоров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br/>
        <w:t xml:space="preserve">АО «Дагестанская сетевая компания» по вопросу </w:t>
      </w:r>
      <w:proofErr w:type="gramStart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повестки дня заседания Совета директоров</w:t>
      </w:r>
      <w:proofErr w:type="gramEnd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АО «Дагестанская сетевая компания» «Об утверждении сметы расходов Общества на 1 квартал 2019 года» голосовать «ЗА» принятие следующего решения:</w:t>
      </w:r>
    </w:p>
    <w:p w:rsidR="008C1ADE" w:rsidRPr="00D13441" w:rsidRDefault="008C1ADE" w:rsidP="00D13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Утвердить смету расходов Общества на 1 квартал 2019 года согласно Приложению к настоящему решению Совета директоров</w:t>
      </w: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64123" w:rsidRPr="00D13441" w:rsidRDefault="00864123" w:rsidP="00300D64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64123" w:rsidRPr="00D13441" w:rsidRDefault="00864123" w:rsidP="0086412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А.В.</w:t>
      </w:r>
    </w:p>
    <w:p w:rsidR="00864123" w:rsidRPr="00D13441" w:rsidRDefault="00864123" w:rsidP="0086412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64123" w:rsidRPr="00D13441" w:rsidRDefault="00864123" w:rsidP="0086412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C1ADE" w:rsidRPr="00D13441" w:rsidRDefault="008C1ADE" w:rsidP="0086412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C1ADE" w:rsidRPr="00D13441" w:rsidRDefault="008C1ADE" w:rsidP="008C1AD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№3:  О рассмотрении отчета Генерального директора Общества об утверждении инвестиционной программы на период 2016-2022 гг. в Минэнерго России.</w:t>
      </w:r>
    </w:p>
    <w:p w:rsidR="008C1ADE" w:rsidRPr="00D13441" w:rsidRDefault="008C1ADE" w:rsidP="008C1ADE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C1ADE" w:rsidRPr="00D13441" w:rsidRDefault="008C1ADE" w:rsidP="00D1344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Принять к сведению отчет Генерального директора Общества об утверждении инвестиционной программы Общества на 2016-2022 гг. в Министерстве энергетики Российской Федерации согласно Приложению № 2 к настоящему решению Совета директоров.</w:t>
      </w:r>
    </w:p>
    <w:p w:rsidR="008C1ADE" w:rsidRPr="00D13441" w:rsidRDefault="008C1ADE" w:rsidP="0086412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C1ADE" w:rsidRPr="00D13441" w:rsidRDefault="008C1ADE" w:rsidP="008C1AD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А.В.</w:t>
      </w:r>
    </w:p>
    <w:p w:rsidR="008C1ADE" w:rsidRPr="00D13441" w:rsidRDefault="008C1ADE" w:rsidP="008C1AD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«ПРОТИВ»: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«ВОЗДЕРЖАЛСЯ»: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8C1ADE" w:rsidRPr="00FB1BBB" w:rsidRDefault="008C1ADE" w:rsidP="008C1AD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B1BB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 принято единогласно.</w:t>
      </w:r>
    </w:p>
    <w:p w:rsidR="008C1ADE" w:rsidRPr="00D13441" w:rsidRDefault="008C1ADE" w:rsidP="008C1AD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C1ADE" w:rsidRPr="00D13441" w:rsidRDefault="008C1ADE" w:rsidP="008C1ADE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>Вопрос №4: О предварительном одобрении решения об оказании ПАО «МРСК Северного Кавказа» благотворительной помощи в 2019 году.</w:t>
      </w:r>
    </w:p>
    <w:p w:rsidR="008C1ADE" w:rsidRPr="00D13441" w:rsidRDefault="008C1ADE" w:rsidP="008C1ADE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>Решение:</w:t>
      </w:r>
    </w:p>
    <w:p w:rsidR="008C1ADE" w:rsidRPr="00D13441" w:rsidRDefault="008C1ADE" w:rsidP="00FB1BBB">
      <w:pPr>
        <w:tabs>
          <w:tab w:val="left" w:pos="851"/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1. Одобрить оказание благотворительной помощи ПАО «МРСК Северного Кавказа» в 2019 году согласно Приложению № 3 к настоящему решению Совета директоров.</w:t>
      </w:r>
    </w:p>
    <w:p w:rsidR="008C1ADE" w:rsidRPr="00D13441" w:rsidRDefault="008C1ADE" w:rsidP="008C1ADE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lastRenderedPageBreak/>
        <w:t>2. Поручить Единоличному исполнительному органу ПАО «МРСК Северного Кавказа» обеспечить финансирование благотворительной помощи без ухудшения запланированного финансового результата деятельности с учетом обеспечения безусловного выполнения показателя снижения удельных операционных расходов (затрат) по итогам работы за 2019 год.</w:t>
      </w:r>
    </w:p>
    <w:p w:rsidR="008C1ADE" w:rsidRPr="00D13441" w:rsidRDefault="008C1ADE" w:rsidP="008C1ADE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13441" w:rsidRPr="00D13441" w:rsidRDefault="00D13441" w:rsidP="00D1344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А.В.</w:t>
      </w:r>
    </w:p>
    <w:p w:rsidR="00D13441" w:rsidRPr="00D13441" w:rsidRDefault="00D13441" w:rsidP="00D1344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«ПРОТИВ»: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«ВОЗДЕРЖАЛСЯ»: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D13441" w:rsidRPr="00FB1BBB" w:rsidRDefault="00D13441" w:rsidP="00D1344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B1BB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 принято единогласно.</w:t>
      </w:r>
    </w:p>
    <w:p w:rsidR="00D13441" w:rsidRPr="00D13441" w:rsidRDefault="00D13441" w:rsidP="00D13441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</w:p>
    <w:p w:rsidR="00D13441" w:rsidRPr="00D13441" w:rsidRDefault="00D13441" w:rsidP="00D13441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>Вопрос №5: О ходе исполнения реестра непрофильных активов Общества за                                    4 квартал 2018 года.</w:t>
      </w:r>
    </w:p>
    <w:p w:rsidR="00D13441" w:rsidRPr="00D13441" w:rsidRDefault="00D13441" w:rsidP="00D13441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>Решение:</w:t>
      </w:r>
    </w:p>
    <w:p w:rsidR="00D13441" w:rsidRPr="00D13441" w:rsidRDefault="00D13441" w:rsidP="00D13441">
      <w:pPr>
        <w:spacing w:after="0" w:line="240" w:lineRule="auto"/>
        <w:ind w:right="11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1. Принять к сведению отчет Генерального директора Общества о ходе исполнения реестра непрофильных активов Общества за 4 квартал 2018 года и 2018 год согласно Приложению № 4 к настоящему решению Совета директоров.</w:t>
      </w:r>
    </w:p>
    <w:p w:rsidR="00D13441" w:rsidRPr="00D13441" w:rsidRDefault="00D13441" w:rsidP="00D13441">
      <w:pPr>
        <w:spacing w:after="0" w:line="240" w:lineRule="auto"/>
        <w:ind w:right="11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2. Утвердить актуализированный реестр непрофильных активов Общества согласно Приложению № 5 к настоящему решению Совета директоров.</w:t>
      </w:r>
    </w:p>
    <w:p w:rsidR="00300D64" w:rsidRPr="00D13441" w:rsidRDefault="00300D64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D13441" w:rsidRPr="00D13441" w:rsidRDefault="00D13441" w:rsidP="00D1344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А.В.</w:t>
      </w:r>
    </w:p>
    <w:p w:rsidR="00D13441" w:rsidRPr="00D13441" w:rsidRDefault="00D13441" w:rsidP="00D1344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«ПРОТИВ»: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«ВОЗДЕРЖАЛСЯ»: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D13441" w:rsidRPr="00FB1BBB" w:rsidRDefault="00D13441" w:rsidP="00D1344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B1BB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 принято единогласно.</w:t>
      </w:r>
    </w:p>
    <w:p w:rsidR="00D13441" w:rsidRPr="00D13441" w:rsidRDefault="00D1344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D13441" w:rsidRPr="00D13441" w:rsidRDefault="00D13441" w:rsidP="00D13441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>Вопрос №6: Об утверждении кредитного плана ПАО «МРСК Северного Кавказа» на 1 квартал 2019 года.</w:t>
      </w:r>
    </w:p>
    <w:p w:rsidR="00D13441" w:rsidRPr="00D13441" w:rsidRDefault="00D13441" w:rsidP="00D13441">
      <w:pPr>
        <w:spacing w:after="0" w:line="240" w:lineRule="auto"/>
        <w:ind w:right="11"/>
        <w:jc w:val="both"/>
        <w:rPr>
          <w:rFonts w:ascii="Times New Roman" w:hAnsi="Times New Roman"/>
          <w:b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>Решение:</w:t>
      </w:r>
    </w:p>
    <w:p w:rsidR="00D13441" w:rsidRPr="00D13441" w:rsidRDefault="00D13441" w:rsidP="00D13441">
      <w:pPr>
        <w:spacing w:after="0" w:line="240" w:lineRule="auto"/>
        <w:ind w:right="11"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Утвердить кредитный план ПАО «МРСК Северного Кавказа» на 1 квартал 2019 года согласно Приложению № 6 к настоящему решению Совета директоров.</w:t>
      </w:r>
    </w:p>
    <w:p w:rsidR="00D13441" w:rsidRPr="00D13441" w:rsidRDefault="00D1344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D13441" w:rsidRPr="00D13441" w:rsidRDefault="00D13441" w:rsidP="00D1344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Зайцев Ю.В., Перец А.Ю., Раков А.В., </w:t>
      </w:r>
      <w:proofErr w:type="spellStart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Серов А.В.</w:t>
      </w:r>
    </w:p>
    <w:p w:rsidR="00D13441" w:rsidRPr="00D13441" w:rsidRDefault="00D13441" w:rsidP="00D1344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«ПРОТИВ»: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  <w:r w:rsidRPr="00D13441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«ВОЗДЕРЖАЛСЯ»: </w:t>
      </w:r>
      <w:r w:rsidRPr="00D1344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нет</w:t>
      </w:r>
    </w:p>
    <w:p w:rsidR="00D13441" w:rsidRPr="00FB1BBB" w:rsidRDefault="00D13441" w:rsidP="00D13441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FB1BBB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>Решение принято единогласно.</w:t>
      </w:r>
    </w:p>
    <w:p w:rsidR="00D13441" w:rsidRPr="00D13441" w:rsidRDefault="00D1344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F362EE" w:rsidRDefault="00F362EE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864123" w:rsidRPr="00D13441" w:rsidRDefault="00FC3C55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>Приложение №1</w:t>
      </w:r>
      <w:r w:rsidR="00AB5B2C" w:rsidRPr="00D13441">
        <w:rPr>
          <w:rFonts w:ascii="Times New Roman" w:hAnsi="Times New Roman"/>
          <w:b/>
          <w:sz w:val="26"/>
          <w:szCs w:val="26"/>
        </w:rPr>
        <w:t xml:space="preserve"> </w:t>
      </w:r>
      <w:r w:rsidR="00864123" w:rsidRPr="00D13441">
        <w:rPr>
          <w:rFonts w:ascii="Times New Roman" w:hAnsi="Times New Roman"/>
          <w:sz w:val="26"/>
          <w:szCs w:val="26"/>
        </w:rPr>
        <w:t>–</w:t>
      </w:r>
      <w:r w:rsidR="00D13441" w:rsidRPr="00D13441">
        <w:rPr>
          <w:rFonts w:ascii="Times New Roman" w:hAnsi="Times New Roman"/>
          <w:sz w:val="26"/>
          <w:szCs w:val="26"/>
        </w:rPr>
        <w:t xml:space="preserve"> смет</w:t>
      </w:r>
      <w:r w:rsidR="0004719E">
        <w:rPr>
          <w:rFonts w:ascii="Times New Roman" w:hAnsi="Times New Roman"/>
          <w:sz w:val="26"/>
          <w:szCs w:val="26"/>
        </w:rPr>
        <w:t>а</w:t>
      </w:r>
      <w:r w:rsidR="00D13441" w:rsidRPr="00D13441">
        <w:rPr>
          <w:rFonts w:ascii="Times New Roman" w:hAnsi="Times New Roman"/>
          <w:sz w:val="26"/>
          <w:szCs w:val="26"/>
        </w:rPr>
        <w:t xml:space="preserve"> расходов Общества на 1 квартал 2019 года</w:t>
      </w:r>
      <w:r w:rsidR="00864123" w:rsidRPr="00D13441">
        <w:rPr>
          <w:rFonts w:ascii="Times New Roman" w:hAnsi="Times New Roman"/>
          <w:sz w:val="26"/>
          <w:szCs w:val="26"/>
        </w:rPr>
        <w:t>*;</w:t>
      </w:r>
    </w:p>
    <w:p w:rsidR="00864123" w:rsidRPr="00D13441" w:rsidRDefault="00864123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 xml:space="preserve">Приложение №2 - </w:t>
      </w:r>
      <w:r w:rsidR="00D13441" w:rsidRPr="00D13441">
        <w:rPr>
          <w:rFonts w:ascii="Times New Roman" w:hAnsi="Times New Roman"/>
          <w:sz w:val="26"/>
          <w:szCs w:val="26"/>
        </w:rPr>
        <w:t>отчет Генерального директора Общества об утверждении инвестиционной программы Общества на 2016-2022 гг. в Министерстве энергетики Российской Федерации</w:t>
      </w:r>
      <w:r w:rsidRPr="00D13441">
        <w:rPr>
          <w:rFonts w:ascii="Times New Roman" w:hAnsi="Times New Roman"/>
          <w:sz w:val="26"/>
          <w:szCs w:val="26"/>
        </w:rPr>
        <w:t>*;</w:t>
      </w:r>
    </w:p>
    <w:p w:rsidR="00D13441" w:rsidRPr="00D13441" w:rsidRDefault="00D1344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>Приложение №3 –</w:t>
      </w:r>
      <w:r w:rsidRPr="00D13441">
        <w:rPr>
          <w:sz w:val="26"/>
          <w:szCs w:val="26"/>
        </w:rPr>
        <w:t xml:space="preserve"> </w:t>
      </w:r>
      <w:r w:rsidRPr="00D13441">
        <w:rPr>
          <w:rFonts w:ascii="Times New Roman" w:hAnsi="Times New Roman"/>
          <w:sz w:val="26"/>
          <w:szCs w:val="26"/>
        </w:rPr>
        <w:t>оказание благотворительной помощи ПАО «МРСК Северного Кавказа» в 2019 году*;</w:t>
      </w:r>
    </w:p>
    <w:p w:rsidR="00D13441" w:rsidRPr="00D13441" w:rsidRDefault="00D1344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>Приложение №4 –</w:t>
      </w:r>
      <w:r w:rsidRPr="00D13441">
        <w:rPr>
          <w:sz w:val="26"/>
          <w:szCs w:val="26"/>
        </w:rPr>
        <w:t xml:space="preserve"> </w:t>
      </w:r>
      <w:r w:rsidRPr="00D13441">
        <w:rPr>
          <w:rFonts w:ascii="Times New Roman" w:hAnsi="Times New Roman"/>
          <w:sz w:val="26"/>
          <w:szCs w:val="26"/>
        </w:rPr>
        <w:t>отчет Генерального директора Общества о ходе исполнения реестра непрофильных активов Общества за 4 квартал 2018 года и 2018 год*;</w:t>
      </w:r>
    </w:p>
    <w:p w:rsidR="00D13441" w:rsidRPr="00D13441" w:rsidRDefault="00864123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>Приложение №</w:t>
      </w:r>
      <w:r w:rsidR="00D13441" w:rsidRPr="00D13441">
        <w:rPr>
          <w:rFonts w:ascii="Times New Roman" w:hAnsi="Times New Roman"/>
          <w:b/>
          <w:sz w:val="26"/>
          <w:szCs w:val="26"/>
        </w:rPr>
        <w:t>5</w:t>
      </w:r>
      <w:r w:rsidRPr="00D13441">
        <w:rPr>
          <w:rFonts w:ascii="Times New Roman" w:hAnsi="Times New Roman"/>
          <w:b/>
          <w:sz w:val="26"/>
          <w:szCs w:val="26"/>
        </w:rPr>
        <w:t xml:space="preserve"> </w:t>
      </w:r>
      <w:r w:rsidR="00D13441" w:rsidRPr="00D13441">
        <w:rPr>
          <w:rFonts w:ascii="Times New Roman" w:hAnsi="Times New Roman"/>
          <w:b/>
          <w:sz w:val="26"/>
          <w:szCs w:val="26"/>
        </w:rPr>
        <w:t>–</w:t>
      </w:r>
      <w:r w:rsidRPr="00D13441">
        <w:rPr>
          <w:rFonts w:ascii="Times New Roman" w:hAnsi="Times New Roman"/>
          <w:b/>
          <w:sz w:val="26"/>
          <w:szCs w:val="26"/>
        </w:rPr>
        <w:t xml:space="preserve"> </w:t>
      </w:r>
      <w:r w:rsidR="00D13441" w:rsidRPr="00D13441">
        <w:rPr>
          <w:rFonts w:ascii="Times New Roman" w:hAnsi="Times New Roman"/>
          <w:sz w:val="26"/>
          <w:szCs w:val="26"/>
        </w:rPr>
        <w:t>актуализированный реестр непрофильных активов Общества*;</w:t>
      </w:r>
    </w:p>
    <w:p w:rsidR="00F362EE" w:rsidRDefault="00F362EE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F362EE" w:rsidRDefault="00F362EE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F362EE" w:rsidRDefault="00F362EE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</w:p>
    <w:p w:rsidR="00D13441" w:rsidRPr="00D13441" w:rsidRDefault="00D1344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lastRenderedPageBreak/>
        <w:t xml:space="preserve">Приложение №6 - </w:t>
      </w:r>
      <w:r w:rsidRPr="00D13441">
        <w:rPr>
          <w:rFonts w:ascii="Times New Roman" w:hAnsi="Times New Roman"/>
          <w:sz w:val="26"/>
          <w:szCs w:val="26"/>
        </w:rPr>
        <w:t>кредитный план ПАО «МРСК Северного Кавказа» на 1 квартал 2019 года*;</w:t>
      </w:r>
    </w:p>
    <w:p w:rsidR="005B6657" w:rsidRPr="00D13441" w:rsidRDefault="00D13441" w:rsidP="00FA2E3F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hAnsi="Times New Roman"/>
          <w:b/>
          <w:sz w:val="26"/>
          <w:szCs w:val="26"/>
        </w:rPr>
      </w:pPr>
      <w:r w:rsidRPr="00D13441">
        <w:rPr>
          <w:rFonts w:ascii="Times New Roman" w:hAnsi="Times New Roman"/>
          <w:b/>
          <w:sz w:val="26"/>
          <w:szCs w:val="26"/>
        </w:rPr>
        <w:t xml:space="preserve">Приложение №7 - </w:t>
      </w:r>
      <w:r w:rsidR="006C1832" w:rsidRPr="00D13441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D13441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D13441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D13441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D13441" w:rsidRDefault="003D6281" w:rsidP="00FA2E3F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FB1BBB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FB1BBB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Pr="00D13441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A2E3F" w:rsidRPr="00D13441" w:rsidRDefault="00FA2E3F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13441" w:rsidRPr="00D13441" w:rsidRDefault="00D1344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D13441" w:rsidRPr="00D13441" w:rsidRDefault="00D1344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D13441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D13441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D13441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D13441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D13441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D13441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     </w:t>
      </w:r>
      <w:r w:rsidR="00A4784E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D13441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Pr="00D13441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D13441" w:rsidSect="00363D88">
      <w:footerReference w:type="even" r:id="rId11"/>
      <w:footerReference w:type="default" r:id="rId12"/>
      <w:pgSz w:w="11906" w:h="16838"/>
      <w:pgMar w:top="1134" w:right="849" w:bottom="568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7F1" w:rsidRDefault="00A937F1">
      <w:pPr>
        <w:spacing w:after="0" w:line="240" w:lineRule="auto"/>
      </w:pPr>
      <w:r>
        <w:separator/>
      </w:r>
    </w:p>
  </w:endnote>
  <w:endnote w:type="continuationSeparator" w:id="0">
    <w:p w:rsidR="00A937F1" w:rsidRDefault="00A93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52CE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7F1" w:rsidRDefault="00A937F1">
      <w:pPr>
        <w:spacing w:after="0" w:line="240" w:lineRule="auto"/>
      </w:pPr>
      <w:r>
        <w:separator/>
      </w:r>
    </w:p>
  </w:footnote>
  <w:footnote w:type="continuationSeparator" w:id="0">
    <w:p w:rsidR="00A937F1" w:rsidRDefault="00A937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3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7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9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2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24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6"/>
  </w:num>
  <w:num w:numId="2">
    <w:abstractNumId w:val="10"/>
  </w:num>
  <w:num w:numId="3">
    <w:abstractNumId w:val="16"/>
  </w:num>
  <w:num w:numId="4">
    <w:abstractNumId w:val="25"/>
  </w:num>
  <w:num w:numId="5">
    <w:abstractNumId w:val="14"/>
  </w:num>
  <w:num w:numId="6">
    <w:abstractNumId w:val="4"/>
  </w:num>
  <w:num w:numId="7">
    <w:abstractNumId w:val="0"/>
  </w:num>
  <w:num w:numId="8">
    <w:abstractNumId w:val="12"/>
  </w:num>
  <w:num w:numId="9">
    <w:abstractNumId w:val="15"/>
  </w:num>
  <w:num w:numId="10">
    <w:abstractNumId w:val="24"/>
  </w:num>
  <w:num w:numId="11">
    <w:abstractNumId w:val="20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3"/>
  </w:num>
  <w:num w:numId="17">
    <w:abstractNumId w:val="2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19"/>
  </w:num>
  <w:num w:numId="21">
    <w:abstractNumId w:val="11"/>
  </w:num>
  <w:num w:numId="22">
    <w:abstractNumId w:val="1"/>
  </w:num>
  <w:num w:numId="23">
    <w:abstractNumId w:val="17"/>
  </w:num>
  <w:num w:numId="24">
    <w:abstractNumId w:val="7"/>
  </w:num>
  <w:num w:numId="25">
    <w:abstractNumId w:val="21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2"/>
  </w:num>
  <w:num w:numId="28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E19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0D64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97D5F"/>
    <w:rsid w:val="003A032B"/>
    <w:rsid w:val="003A264F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5980"/>
    <w:rsid w:val="00556A60"/>
    <w:rsid w:val="0056011C"/>
    <w:rsid w:val="005604E4"/>
    <w:rsid w:val="00561683"/>
    <w:rsid w:val="005624B7"/>
    <w:rsid w:val="0056398B"/>
    <w:rsid w:val="00567168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B0B40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24E2"/>
    <w:rsid w:val="00A02526"/>
    <w:rsid w:val="00A0344A"/>
    <w:rsid w:val="00A04C81"/>
    <w:rsid w:val="00A04CB2"/>
    <w:rsid w:val="00A05B32"/>
    <w:rsid w:val="00A06728"/>
    <w:rsid w:val="00A07630"/>
    <w:rsid w:val="00A1360C"/>
    <w:rsid w:val="00A13C68"/>
    <w:rsid w:val="00A16C5A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2714F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CD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2A19"/>
    <w:rsid w:val="00D94B48"/>
    <w:rsid w:val="00D9522B"/>
    <w:rsid w:val="00D978CD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770BE"/>
    <w:rsid w:val="00F81958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905"/>
    <w:rsid w:val="00FC3C5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DAE0C-1AF7-4232-8030-FA9D0DBCA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984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5</cp:revision>
  <cp:lastPrinted>2019-02-14T12:00:00Z</cp:lastPrinted>
  <dcterms:created xsi:type="dcterms:W3CDTF">2019-02-13T14:06:00Z</dcterms:created>
  <dcterms:modified xsi:type="dcterms:W3CDTF">2019-02-14T12:02:00Z</dcterms:modified>
</cp:coreProperties>
</file>