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bookmarkStart w:id="0" w:name="_GoBack"/>
      <w:bookmarkEnd w:id="0"/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14"/>
        <w:gridCol w:w="4725"/>
      </w:tblGrid>
      <w:tr w:rsidR="00A72425" w:rsidRPr="00E042B7" w:rsidTr="00E1092C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5B5EE0" w:rsidP="001E53C7">
            <w:pPr>
              <w:contextualSpacing/>
              <w:jc w:val="both"/>
              <w:rPr>
                <w:sz w:val="26"/>
                <w:szCs w:val="26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E1092C" w:rsidP="009F15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9F15CE">
              <w:rPr>
                <w:sz w:val="26"/>
                <w:szCs w:val="26"/>
              </w:rPr>
              <w:t>9</w:t>
            </w:r>
            <w:r w:rsidR="00A72425" w:rsidRPr="009F19A2">
              <w:rPr>
                <w:sz w:val="26"/>
                <w:szCs w:val="26"/>
              </w:rPr>
              <w:t>.1</w:t>
            </w:r>
            <w:r w:rsidR="00B87FE6" w:rsidRPr="009F19A2">
              <w:rPr>
                <w:sz w:val="26"/>
                <w:szCs w:val="26"/>
                <w:lang w:val="en-US"/>
              </w:rPr>
              <w:t>2</w:t>
            </w:r>
            <w:r w:rsidR="00A72425" w:rsidRPr="00E042B7">
              <w:rPr>
                <w:sz w:val="26"/>
                <w:szCs w:val="26"/>
              </w:rPr>
              <w:t>.2018</w:t>
            </w:r>
          </w:p>
        </w:tc>
      </w:tr>
      <w:tr w:rsidR="00A72425" w:rsidRPr="00E042B7" w:rsidTr="00E1092C">
        <w:tc>
          <w:tcPr>
            <w:tcW w:w="90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E1092C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E1092C">
        <w:trPr>
          <w:trHeight w:val="282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BA5016" w:rsidRPr="009F19A2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E1092C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9F15CE">
              <w:rPr>
                <w:color w:val="000000"/>
                <w:sz w:val="26"/>
                <w:szCs w:val="26"/>
                <w:lang w:eastAsia="ru-RU"/>
              </w:rPr>
              <w:t>9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.1</w:t>
            </w:r>
            <w:r w:rsidR="00B87FE6" w:rsidRPr="009F19A2">
              <w:rPr>
                <w:color w:val="000000"/>
                <w:sz w:val="26"/>
                <w:szCs w:val="26"/>
                <w:lang w:eastAsia="ru-RU"/>
              </w:rPr>
              <w:t>2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.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2018.</w:t>
            </w: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E1092C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0C4AC9">
              <w:rPr>
                <w:color w:val="000000"/>
                <w:sz w:val="26"/>
                <w:szCs w:val="26"/>
                <w:lang w:eastAsia="ru-RU"/>
              </w:rPr>
              <w:t>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.1</w:t>
            </w:r>
            <w:r w:rsidR="00B87FE6" w:rsidRPr="00B87FE6">
              <w:rPr>
                <w:color w:val="000000"/>
                <w:sz w:val="26"/>
                <w:szCs w:val="26"/>
                <w:lang w:eastAsia="ru-RU"/>
              </w:rPr>
              <w:t>2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.2018.</w:t>
            </w: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A72425" w:rsidRPr="00E042B7" w:rsidRDefault="000C4AC9" w:rsidP="009F15CE">
            <w:pPr>
              <w:pStyle w:val="a5"/>
              <w:tabs>
                <w:tab w:val="left" w:pos="0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0C4AC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1. Об определении позиции Общества (представителей Общества) по вопросам повестки дня </w:t>
            </w:r>
            <w:r w:rsidR="009F15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внеочередного Общего собрания акционеров</w:t>
            </w:r>
            <w:r w:rsidRPr="000C4AC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АО «Дагестанская сетевая компания».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A72425" w:rsidRPr="00E042B7" w:rsidTr="00E1092C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E1092C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E1092C">
              <w:rPr>
                <w:sz w:val="26"/>
                <w:szCs w:val="26"/>
              </w:rPr>
              <w:t>ренности от 01.01.2018 № 108) _________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         (подпись)</w:t>
            </w:r>
          </w:p>
          <w:p w:rsidR="00A72425" w:rsidRPr="00E042B7" w:rsidRDefault="00A72425" w:rsidP="009F15CE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E1092C">
              <w:rPr>
                <w:sz w:val="26"/>
                <w:szCs w:val="26"/>
              </w:rPr>
              <w:t>2</w:t>
            </w:r>
            <w:r w:rsidR="009F15CE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» </w:t>
            </w:r>
            <w:r w:rsidR="00B87FE6">
              <w:rPr>
                <w:sz w:val="26"/>
                <w:szCs w:val="26"/>
              </w:rPr>
              <w:t>дека</w:t>
            </w:r>
            <w:r w:rsidRPr="00E042B7">
              <w:rPr>
                <w:sz w:val="26"/>
                <w:szCs w:val="26"/>
              </w:rPr>
              <w:t>бря 2018 г.                                          М.П.</w:t>
            </w:r>
          </w:p>
        </w:tc>
      </w:tr>
    </w:tbl>
    <w:p w:rsidR="00A808B7" w:rsidRDefault="00A808B7"/>
    <w:sectPr w:rsidR="00A808B7" w:rsidSect="00B87FE6">
      <w:headerReference w:type="default" r:id="rId9"/>
      <w:pgSz w:w="11906" w:h="16838"/>
      <w:pgMar w:top="1418" w:right="851" w:bottom="709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EE0" w:rsidRDefault="005B5EE0">
      <w:r>
        <w:separator/>
      </w:r>
    </w:p>
  </w:endnote>
  <w:endnote w:type="continuationSeparator" w:id="0">
    <w:p w:rsidR="005B5EE0" w:rsidRDefault="005B5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EE0" w:rsidRDefault="005B5EE0">
      <w:r>
        <w:separator/>
      </w:r>
    </w:p>
  </w:footnote>
  <w:footnote w:type="continuationSeparator" w:id="0">
    <w:p w:rsidR="005B5EE0" w:rsidRDefault="005B5E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B87FE6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9F15CE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5B5E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262AA"/>
    <w:rsid w:val="000C4AC9"/>
    <w:rsid w:val="002F4DB8"/>
    <w:rsid w:val="003501B6"/>
    <w:rsid w:val="00461D76"/>
    <w:rsid w:val="00514318"/>
    <w:rsid w:val="005B5EE0"/>
    <w:rsid w:val="00647720"/>
    <w:rsid w:val="008D1349"/>
    <w:rsid w:val="009F15CE"/>
    <w:rsid w:val="009F19A2"/>
    <w:rsid w:val="00A72425"/>
    <w:rsid w:val="00A808B7"/>
    <w:rsid w:val="00B87FE6"/>
    <w:rsid w:val="00BA0C3E"/>
    <w:rsid w:val="00BA5016"/>
    <w:rsid w:val="00BF3362"/>
    <w:rsid w:val="00C2104E"/>
    <w:rsid w:val="00D557E2"/>
    <w:rsid w:val="00DB7000"/>
    <w:rsid w:val="00E1092C"/>
    <w:rsid w:val="00E31C42"/>
    <w:rsid w:val="00E7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</cp:revision>
  <dcterms:created xsi:type="dcterms:W3CDTF">2018-12-29T07:47:00Z</dcterms:created>
  <dcterms:modified xsi:type="dcterms:W3CDTF">2018-12-29T07:47:00Z</dcterms:modified>
</cp:coreProperties>
</file>