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8C5104" w:rsidRPr="00820DED" w:rsidRDefault="008C5104" w:rsidP="008C5104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180" w:type="dxa"/>
        <w:tblLook w:val="00A0" w:firstRow="1" w:lastRow="0" w:firstColumn="1" w:lastColumn="0" w:noHBand="0" w:noVBand="0"/>
      </w:tblPr>
      <w:tblGrid>
        <w:gridCol w:w="4241"/>
        <w:gridCol w:w="4939"/>
      </w:tblGrid>
      <w:tr w:rsidR="008C5104" w:rsidRPr="00820DED" w:rsidTr="00F10795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8C5104" w:rsidRPr="00820DED" w:rsidTr="00F10795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C5104" w:rsidRPr="00820DED" w:rsidTr="00F10795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8C5104" w:rsidRPr="00820DED" w:rsidTr="00F10795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8C5104" w:rsidRPr="00820DED" w:rsidTr="00F10795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8C5104" w:rsidRPr="00820DED" w:rsidTr="00F10795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8C5104" w:rsidRPr="00820DED" w:rsidTr="00F10795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8C5104" w:rsidRPr="00820DED" w:rsidTr="00F10795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405C9E" w:rsidP="00BF0B04">
            <w:pPr>
              <w:jc w:val="both"/>
              <w:rPr>
                <w:sz w:val="22"/>
                <w:szCs w:val="22"/>
              </w:rPr>
            </w:pPr>
            <w:hyperlink r:id="rId8" w:history="1">
              <w:r w:rsidR="008C5104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8C5104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8C5104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8C5104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8C5104" w:rsidRPr="00820DED" w:rsidTr="00F10795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F10795" w:rsidP="0010740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8C5104" w:rsidRPr="00820DED">
              <w:rPr>
                <w:sz w:val="22"/>
                <w:szCs w:val="22"/>
              </w:rPr>
              <w:t>.1</w:t>
            </w:r>
            <w:r w:rsidR="00A00825">
              <w:rPr>
                <w:sz w:val="22"/>
                <w:szCs w:val="22"/>
              </w:rPr>
              <w:t>2</w:t>
            </w:r>
            <w:r w:rsidR="008C5104" w:rsidRPr="00820DED">
              <w:rPr>
                <w:sz w:val="22"/>
                <w:szCs w:val="22"/>
              </w:rPr>
              <w:t>.2018</w:t>
            </w:r>
          </w:p>
        </w:tc>
      </w:tr>
      <w:tr w:rsidR="008C5104" w:rsidRPr="00820DED" w:rsidTr="00F10795">
        <w:tc>
          <w:tcPr>
            <w:tcW w:w="9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C5104" w:rsidRPr="00820DED" w:rsidTr="00F10795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8C5104" w:rsidRPr="00820DED" w:rsidTr="00F10795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750A85">
              <w:rPr>
                <w:sz w:val="22"/>
                <w:szCs w:val="22"/>
                <w:lang w:eastAsia="en-US"/>
              </w:rPr>
              <w:t>1</w:t>
            </w:r>
            <w:r w:rsidR="00F10795">
              <w:rPr>
                <w:sz w:val="22"/>
                <w:szCs w:val="22"/>
                <w:lang w:eastAsia="en-US"/>
              </w:rPr>
              <w:t>1</w:t>
            </w:r>
            <w:r w:rsidRPr="00820DED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Результаты голосования по вопросам о принятии решений: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По вопросу № 1 повестки заседания совета директоров: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Голосовали «ЗА»: </w:t>
            </w:r>
            <w:r w:rsidR="00750A85">
              <w:rPr>
                <w:sz w:val="22"/>
                <w:szCs w:val="22"/>
                <w:lang w:eastAsia="en-US"/>
              </w:rPr>
              <w:t>1</w:t>
            </w:r>
            <w:r w:rsidR="00F10795">
              <w:rPr>
                <w:sz w:val="22"/>
                <w:szCs w:val="22"/>
                <w:lang w:eastAsia="en-US"/>
              </w:rPr>
              <w:t>1</w:t>
            </w:r>
            <w:r w:rsidRPr="00820DED">
              <w:rPr>
                <w:sz w:val="22"/>
                <w:szCs w:val="22"/>
                <w:lang w:eastAsia="en-US"/>
              </w:rPr>
              <w:t xml:space="preserve"> человек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«ПРОТИВ»: нет «ВОЗДЕРЖАЛСЯ»: нет</w:t>
            </w:r>
          </w:p>
          <w:p w:rsidR="008C5104" w:rsidRDefault="008C5104" w:rsidP="00BF0B04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820DED">
              <w:rPr>
                <w:bCs/>
                <w:sz w:val="22"/>
                <w:szCs w:val="22"/>
                <w:lang w:eastAsia="en-US"/>
              </w:rPr>
              <w:t>Решение принято единогласно.</w:t>
            </w:r>
          </w:p>
          <w:p w:rsidR="00107407" w:rsidRDefault="00107407" w:rsidP="00BF0B04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  <w:p w:rsidR="00107407" w:rsidRPr="00820DED" w:rsidRDefault="00107407" w:rsidP="0010740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820DED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107407" w:rsidRPr="00820DED" w:rsidRDefault="00107407" w:rsidP="0010740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Голосовали «ЗА»: </w:t>
            </w:r>
            <w:r w:rsidR="00F10795">
              <w:rPr>
                <w:sz w:val="22"/>
                <w:szCs w:val="22"/>
                <w:lang w:eastAsia="en-US"/>
              </w:rPr>
              <w:t>11</w:t>
            </w:r>
            <w:r w:rsidRPr="00820DED">
              <w:rPr>
                <w:sz w:val="22"/>
                <w:szCs w:val="22"/>
                <w:lang w:eastAsia="en-US"/>
              </w:rPr>
              <w:t xml:space="preserve"> человек</w:t>
            </w:r>
          </w:p>
          <w:p w:rsidR="00107407" w:rsidRPr="00820DED" w:rsidRDefault="00107407" w:rsidP="0010740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«ПРОТИВ»: нет «ВОЗДЕРЖАЛСЯ»: </w:t>
            </w:r>
            <w:r w:rsidR="00F10795">
              <w:rPr>
                <w:sz w:val="22"/>
                <w:szCs w:val="22"/>
                <w:lang w:eastAsia="en-US"/>
              </w:rPr>
              <w:t>нет</w:t>
            </w:r>
          </w:p>
          <w:p w:rsidR="00107407" w:rsidRDefault="00107407" w:rsidP="00107407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820DED">
              <w:rPr>
                <w:bCs/>
                <w:sz w:val="22"/>
                <w:szCs w:val="22"/>
                <w:lang w:eastAsia="en-US"/>
              </w:rPr>
              <w:t xml:space="preserve">Решение принято </w:t>
            </w:r>
            <w:r w:rsidR="00F10795">
              <w:rPr>
                <w:bCs/>
                <w:sz w:val="22"/>
                <w:szCs w:val="22"/>
                <w:lang w:eastAsia="en-US"/>
              </w:rPr>
              <w:t>единогласно</w:t>
            </w:r>
            <w:r w:rsidRPr="00820DED">
              <w:rPr>
                <w:bCs/>
                <w:sz w:val="22"/>
                <w:szCs w:val="22"/>
                <w:lang w:eastAsia="en-US"/>
              </w:rPr>
              <w:t>.</w:t>
            </w:r>
          </w:p>
          <w:p w:rsidR="00107407" w:rsidRPr="00820DED" w:rsidRDefault="00107407" w:rsidP="00BF0B04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  <w:p w:rsidR="00107407" w:rsidRPr="00107407" w:rsidRDefault="00107407" w:rsidP="00107407">
            <w:pPr>
              <w:jc w:val="both"/>
              <w:rPr>
                <w:sz w:val="22"/>
                <w:szCs w:val="22"/>
                <w:lang w:eastAsia="en-US"/>
              </w:rPr>
            </w:pPr>
            <w:r w:rsidRPr="00107407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107407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107407" w:rsidRPr="00107407" w:rsidRDefault="00107407" w:rsidP="00107407">
            <w:pPr>
              <w:jc w:val="both"/>
              <w:rPr>
                <w:sz w:val="22"/>
                <w:szCs w:val="22"/>
                <w:lang w:eastAsia="en-US"/>
              </w:rPr>
            </w:pPr>
            <w:r w:rsidRPr="00107407">
              <w:rPr>
                <w:sz w:val="22"/>
                <w:szCs w:val="22"/>
                <w:lang w:eastAsia="en-US"/>
              </w:rPr>
              <w:t xml:space="preserve">Голосовали «ЗА»: </w:t>
            </w:r>
            <w:r w:rsidR="00F10795">
              <w:rPr>
                <w:sz w:val="22"/>
                <w:szCs w:val="22"/>
                <w:lang w:eastAsia="en-US"/>
              </w:rPr>
              <w:t>10</w:t>
            </w:r>
            <w:r w:rsidRPr="00107407">
              <w:rPr>
                <w:sz w:val="22"/>
                <w:szCs w:val="22"/>
                <w:lang w:eastAsia="en-US"/>
              </w:rPr>
              <w:t xml:space="preserve"> человек</w:t>
            </w:r>
          </w:p>
          <w:p w:rsidR="00107407" w:rsidRPr="00107407" w:rsidRDefault="00107407" w:rsidP="00107407">
            <w:pPr>
              <w:jc w:val="both"/>
              <w:rPr>
                <w:sz w:val="22"/>
                <w:szCs w:val="22"/>
                <w:lang w:eastAsia="en-US"/>
              </w:rPr>
            </w:pPr>
            <w:r w:rsidRPr="00107407">
              <w:rPr>
                <w:sz w:val="22"/>
                <w:szCs w:val="22"/>
                <w:lang w:eastAsia="en-US"/>
              </w:rPr>
              <w:t xml:space="preserve">«ПРОТИВ»: нет «ВОЗДЕРЖАЛСЯ»: </w:t>
            </w:r>
            <w:r w:rsidR="00750A85">
              <w:rPr>
                <w:sz w:val="22"/>
                <w:szCs w:val="22"/>
                <w:lang w:eastAsia="en-US"/>
              </w:rPr>
              <w:t>1 человек</w:t>
            </w:r>
          </w:p>
          <w:p w:rsidR="008C5104" w:rsidRDefault="00107407" w:rsidP="00107407">
            <w:pPr>
              <w:jc w:val="both"/>
              <w:rPr>
                <w:sz w:val="22"/>
                <w:szCs w:val="22"/>
                <w:lang w:eastAsia="en-US"/>
              </w:rPr>
            </w:pPr>
            <w:r w:rsidRPr="00107407">
              <w:rPr>
                <w:sz w:val="22"/>
                <w:szCs w:val="22"/>
                <w:lang w:eastAsia="en-US"/>
              </w:rPr>
              <w:t xml:space="preserve">Решение принято </w:t>
            </w:r>
            <w:r w:rsidR="006D186A" w:rsidRPr="006D186A">
              <w:rPr>
                <w:sz w:val="22"/>
                <w:szCs w:val="22"/>
                <w:lang w:eastAsia="en-US"/>
              </w:rPr>
              <w:t>большинством голосов</w:t>
            </w:r>
            <w:r w:rsidRPr="00107407">
              <w:rPr>
                <w:sz w:val="22"/>
                <w:szCs w:val="22"/>
                <w:lang w:eastAsia="en-US"/>
              </w:rPr>
              <w:t>.</w:t>
            </w:r>
          </w:p>
          <w:p w:rsidR="00107407" w:rsidRDefault="00107407" w:rsidP="00107407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107407" w:rsidRPr="00820DED" w:rsidRDefault="00107407" w:rsidP="0010740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820DED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107407" w:rsidRPr="00820DED" w:rsidRDefault="00107407" w:rsidP="0010740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Голосовали «ЗА»: </w:t>
            </w:r>
            <w:r w:rsidR="00750A85">
              <w:rPr>
                <w:sz w:val="22"/>
                <w:szCs w:val="22"/>
                <w:lang w:eastAsia="en-US"/>
              </w:rPr>
              <w:t>1</w:t>
            </w:r>
            <w:r w:rsidR="00F10795">
              <w:rPr>
                <w:sz w:val="22"/>
                <w:szCs w:val="22"/>
                <w:lang w:eastAsia="en-US"/>
              </w:rPr>
              <w:t>1</w:t>
            </w:r>
            <w:r w:rsidRPr="00820DED">
              <w:rPr>
                <w:sz w:val="22"/>
                <w:szCs w:val="22"/>
                <w:lang w:eastAsia="en-US"/>
              </w:rPr>
              <w:t xml:space="preserve"> человек</w:t>
            </w:r>
          </w:p>
          <w:p w:rsidR="00107407" w:rsidRPr="00820DED" w:rsidRDefault="00107407" w:rsidP="0010740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«ПРОТИВ»: нет «ВОЗДЕРЖАЛСЯ»: нет</w:t>
            </w:r>
          </w:p>
          <w:p w:rsidR="00107407" w:rsidRDefault="00107407" w:rsidP="00107407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820DED">
              <w:rPr>
                <w:bCs/>
                <w:sz w:val="22"/>
                <w:szCs w:val="22"/>
                <w:lang w:eastAsia="en-US"/>
              </w:rPr>
              <w:t>Решение принято единогласно.</w:t>
            </w:r>
          </w:p>
          <w:p w:rsidR="00107407" w:rsidRPr="00820DED" w:rsidRDefault="00107407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F10795"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F10795"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По вопросу № 1 «</w:t>
            </w:r>
            <w:r w:rsidR="00F10795" w:rsidRPr="00F10795">
              <w:rPr>
                <w:sz w:val="22"/>
                <w:szCs w:val="22"/>
                <w:lang w:eastAsia="en-US"/>
              </w:rPr>
              <w:t>О присоединении к изменениям Единого стандарта закупок</w:t>
            </w:r>
            <w:r w:rsidR="00F10795">
              <w:rPr>
                <w:sz w:val="22"/>
                <w:szCs w:val="22"/>
                <w:lang w:eastAsia="en-US"/>
              </w:rPr>
              <w:t xml:space="preserve"> </w:t>
            </w:r>
            <w:r w:rsidR="00F10795" w:rsidRPr="00F10795">
              <w:rPr>
                <w:sz w:val="22"/>
                <w:szCs w:val="22"/>
                <w:lang w:eastAsia="en-US"/>
              </w:rPr>
              <w:t>ПАО «Россети» (Положения о закупке), утвержденным решением Совета директоров ПАО «Россети» от 14.12.2018</w:t>
            </w:r>
            <w:r w:rsidR="00F10795">
              <w:rPr>
                <w:sz w:val="22"/>
                <w:szCs w:val="22"/>
                <w:lang w:eastAsia="en-US"/>
              </w:rPr>
              <w:t xml:space="preserve"> (протокол от 17.12.2018 № 334)</w:t>
            </w:r>
            <w:r w:rsidRPr="00820DED">
              <w:rPr>
                <w:sz w:val="22"/>
                <w:szCs w:val="22"/>
                <w:lang w:eastAsia="en-US"/>
              </w:rPr>
              <w:t>»:</w:t>
            </w:r>
          </w:p>
          <w:p w:rsidR="00F10795" w:rsidRPr="00F10795" w:rsidRDefault="00F10795" w:rsidP="00F10795">
            <w:pPr>
              <w:jc w:val="both"/>
              <w:rPr>
                <w:color w:val="000000"/>
                <w:sz w:val="22"/>
                <w:szCs w:val="22"/>
              </w:rPr>
            </w:pPr>
            <w:r w:rsidRPr="00F10795">
              <w:rPr>
                <w:color w:val="000000"/>
                <w:sz w:val="22"/>
                <w:szCs w:val="22"/>
              </w:rPr>
              <w:t>1. Присоединиться к изменениям Единого стандарта закупок ПАО «Россети» (Положения о закупке), утвержденным решением Совета директоров ПАО «Россети» от 14.12.2018 (протокол от 17.12.2018 № 334), согласно Приложению № 1 к настоящему решению Совета директоров.</w:t>
            </w:r>
          </w:p>
          <w:p w:rsidR="008C5104" w:rsidRDefault="00F10795" w:rsidP="00F10795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2. </w:t>
            </w:r>
            <w:r w:rsidRPr="00F10795">
              <w:rPr>
                <w:color w:val="000000"/>
                <w:sz w:val="22"/>
                <w:szCs w:val="22"/>
              </w:rPr>
              <w:t>Ввести в действие Единый стандарт закупок ПАО «Россети» (По</w:t>
            </w:r>
            <w:r>
              <w:rPr>
                <w:color w:val="000000"/>
                <w:sz w:val="22"/>
                <w:szCs w:val="22"/>
              </w:rPr>
              <w:t>ложение о закупке) с 25.12.2018</w:t>
            </w:r>
            <w:r w:rsidR="005C33CC" w:rsidRPr="005C33CC">
              <w:rPr>
                <w:color w:val="000000"/>
                <w:sz w:val="22"/>
                <w:szCs w:val="22"/>
              </w:rPr>
              <w:t>.</w:t>
            </w:r>
          </w:p>
          <w:p w:rsidR="000A1BD4" w:rsidRDefault="000A1BD4" w:rsidP="00BF0B04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0A1BD4" w:rsidRPr="00820DED" w:rsidRDefault="000A1BD4" w:rsidP="000A1BD4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F10795" w:rsidRPr="00F10795">
              <w:rPr>
                <w:sz w:val="22"/>
                <w:szCs w:val="22"/>
                <w:lang w:eastAsia="en-US"/>
              </w:rPr>
              <w:t>О проведении мероприятий по организации взаимодействия с органами исполнительной власти субъектов Северо-Кавказского Федерального округа по синхронизации выполнения единым центром компетенции по вопросам перспективного развития электроэнергетики (АО «Институт «</w:t>
            </w:r>
            <w:proofErr w:type="spellStart"/>
            <w:r w:rsidR="00F10795" w:rsidRPr="00F10795">
              <w:rPr>
                <w:sz w:val="22"/>
                <w:szCs w:val="22"/>
                <w:lang w:eastAsia="en-US"/>
              </w:rPr>
              <w:t>Энергосетьпроект</w:t>
            </w:r>
            <w:proofErr w:type="spellEnd"/>
            <w:r w:rsidR="00F10795" w:rsidRPr="00F10795">
              <w:rPr>
                <w:sz w:val="22"/>
                <w:szCs w:val="22"/>
                <w:lang w:eastAsia="en-US"/>
              </w:rPr>
              <w:t>») Схем и программ развития электроэнергетики субъектов Северо-Кавказского Федерального округа на пятилетний перспективный период и Комплексных программ развития электрических сетей на пятилетний перспективный период</w:t>
            </w:r>
            <w:r w:rsidRPr="00820DED">
              <w:rPr>
                <w:sz w:val="22"/>
                <w:szCs w:val="22"/>
                <w:lang w:eastAsia="en-US"/>
              </w:rPr>
              <w:t>»:</w:t>
            </w:r>
            <w:proofErr w:type="gramEnd"/>
          </w:p>
          <w:p w:rsidR="000A1BD4" w:rsidRPr="00820DED" w:rsidRDefault="00F10795" w:rsidP="000A1BD4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F10795">
              <w:rPr>
                <w:color w:val="000000"/>
                <w:sz w:val="22"/>
                <w:szCs w:val="22"/>
              </w:rPr>
              <w:t>Принять к сведению отчет Генерального директора Общества о проведении мероприятий по организации взаимодействия с органами исполнительной власти субъектов Северо-Кавказского Федерального округа по синхронизации выполнения единым центром компетенции по вопросам перспективного развития электроэнергетики (АО «Институт «</w:t>
            </w:r>
            <w:proofErr w:type="spellStart"/>
            <w:r w:rsidRPr="00F10795">
              <w:rPr>
                <w:color w:val="000000"/>
                <w:sz w:val="22"/>
                <w:szCs w:val="22"/>
              </w:rPr>
              <w:t>Энергосетьпроект</w:t>
            </w:r>
            <w:proofErr w:type="spellEnd"/>
            <w:r w:rsidRPr="00F10795">
              <w:rPr>
                <w:color w:val="000000"/>
                <w:sz w:val="22"/>
                <w:szCs w:val="22"/>
              </w:rPr>
              <w:t>») Схем и программ развития электроэнергетики субъектов Северо-Кавказского Федерального округа на пятилетний перспективный период и Комплексных программ развития электрических сетей на пятилетний перспективный период согласно Приложению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F10795">
              <w:rPr>
                <w:color w:val="000000"/>
                <w:sz w:val="22"/>
                <w:szCs w:val="22"/>
              </w:rPr>
              <w:t>№ 2 к настоящему решению Совета директоров.</w:t>
            </w:r>
          </w:p>
          <w:p w:rsidR="000A1BD4" w:rsidRDefault="000A1BD4" w:rsidP="00BF0B04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0A1BD4" w:rsidRPr="00820DED" w:rsidRDefault="000A1BD4" w:rsidP="000A1BD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F10795" w:rsidRPr="00F10795">
              <w:rPr>
                <w:sz w:val="22"/>
                <w:szCs w:val="22"/>
                <w:lang w:eastAsia="en-US"/>
              </w:rPr>
              <w:t xml:space="preserve">Об определении позиции Общества по вопросу </w:t>
            </w:r>
            <w:proofErr w:type="gramStart"/>
            <w:r w:rsidR="00F10795" w:rsidRPr="00F10795">
              <w:rPr>
                <w:sz w:val="22"/>
                <w:szCs w:val="22"/>
                <w:lang w:eastAsia="en-US"/>
              </w:rPr>
              <w:t>повестки дня заседания Совета директоров</w:t>
            </w:r>
            <w:proofErr w:type="gramEnd"/>
            <w:r w:rsidR="00F10795" w:rsidRPr="00F10795">
              <w:rPr>
                <w:sz w:val="22"/>
                <w:szCs w:val="22"/>
                <w:lang w:eastAsia="en-US"/>
              </w:rPr>
              <w:t xml:space="preserve"> АО «Дагестанская сетевая компания»: «О рассмотрении отчета об исполнении сметы затрат на производство и реализацию продукции (услуг) Общества за 3 квартал 2018 года, включающего отчет о финансово-хозяйственной деятельности Общества за 9 месяцев 2018 года»</w:t>
            </w:r>
            <w:r w:rsidRPr="00820DED">
              <w:rPr>
                <w:sz w:val="22"/>
                <w:szCs w:val="22"/>
                <w:lang w:eastAsia="en-US"/>
              </w:rPr>
              <w:t>»:</w:t>
            </w:r>
          </w:p>
          <w:p w:rsidR="00F10795" w:rsidRPr="00F10795" w:rsidRDefault="00F10795" w:rsidP="00F10795">
            <w:pPr>
              <w:jc w:val="both"/>
              <w:rPr>
                <w:color w:val="000000"/>
                <w:sz w:val="22"/>
                <w:szCs w:val="22"/>
              </w:rPr>
            </w:pPr>
            <w:r w:rsidRPr="00F10795">
              <w:rPr>
                <w:color w:val="000000"/>
                <w:sz w:val="22"/>
                <w:szCs w:val="22"/>
              </w:rPr>
              <w:t>Поручить представителям ПАО «МРСК Северного Кавказа» в Совете директоров</w:t>
            </w:r>
            <w:r>
              <w:rPr>
                <w:color w:val="000000"/>
                <w:sz w:val="22"/>
                <w:szCs w:val="22"/>
              </w:rPr>
              <w:br/>
            </w:r>
            <w:r w:rsidRPr="00F10795">
              <w:rPr>
                <w:color w:val="000000"/>
                <w:sz w:val="22"/>
                <w:szCs w:val="22"/>
              </w:rPr>
              <w:t xml:space="preserve">АО «Дагестанская сетевая компания» по вопросу </w:t>
            </w:r>
            <w:proofErr w:type="gramStart"/>
            <w:r w:rsidRPr="00F10795">
              <w:rPr>
                <w:color w:val="000000"/>
                <w:sz w:val="22"/>
                <w:szCs w:val="22"/>
              </w:rPr>
              <w:t>повестки дня заседания Совета директоров</w:t>
            </w:r>
            <w:proofErr w:type="gramEnd"/>
            <w:r w:rsidRPr="00F10795">
              <w:rPr>
                <w:color w:val="000000"/>
                <w:sz w:val="22"/>
                <w:szCs w:val="22"/>
              </w:rPr>
              <w:t xml:space="preserve"> АО «Дагестанская сетевая компания»: «О рассмотрении отчета об исполнении сметы затрат на производство и реализацию продукции (услуг) Общества за 3 квартал 2018 года, включающего отчет о финансово-хозяйственной деятельности Общества за 9 месяцев 2018 года» голосовать «ЗА» принятие следующего решения:</w:t>
            </w:r>
          </w:p>
          <w:p w:rsidR="00F10795" w:rsidRPr="00F10795" w:rsidRDefault="00F10795" w:rsidP="00F10795">
            <w:pPr>
              <w:jc w:val="both"/>
              <w:rPr>
                <w:color w:val="000000"/>
                <w:sz w:val="22"/>
                <w:szCs w:val="22"/>
              </w:rPr>
            </w:pPr>
            <w:r w:rsidRPr="00F10795">
              <w:rPr>
                <w:color w:val="000000"/>
                <w:sz w:val="22"/>
                <w:szCs w:val="22"/>
              </w:rPr>
              <w:t>1. Принять к сведению отчет единоличного исполнительного органа об исполнении сметы затрат на производство и реализацию продукции (услуг) Общества за 3 квартал 2018 года, включающий отчет о финансово-хозяйственной деятельности Общества за 9 месяцев 2018 года в соответствии с Приложениями к настоящему решению Совета директоров.</w:t>
            </w:r>
          </w:p>
          <w:p w:rsidR="00F10795" w:rsidRPr="00F10795" w:rsidRDefault="00F10795" w:rsidP="00F10795">
            <w:pPr>
              <w:jc w:val="both"/>
              <w:rPr>
                <w:color w:val="000000"/>
                <w:sz w:val="22"/>
                <w:szCs w:val="22"/>
              </w:rPr>
            </w:pPr>
            <w:r w:rsidRPr="00F10795">
              <w:rPr>
                <w:color w:val="000000"/>
                <w:sz w:val="22"/>
                <w:szCs w:val="22"/>
              </w:rPr>
              <w:t>2. Отметить отклонения основных параметров сметы затрат на производство и реализацию продукции (услуг) за 3 квартал 2018 года и результаты финансово-хозяйственной деятельности Общества за 9 месяцев 2018 года в соответствии с Приложением.</w:t>
            </w:r>
          </w:p>
          <w:p w:rsidR="005C33CC" w:rsidRPr="00820DED" w:rsidRDefault="00F10795" w:rsidP="00F10795">
            <w:pPr>
              <w:jc w:val="both"/>
              <w:rPr>
                <w:color w:val="000000"/>
                <w:sz w:val="22"/>
                <w:szCs w:val="22"/>
              </w:rPr>
            </w:pPr>
            <w:r w:rsidRPr="00F10795">
              <w:rPr>
                <w:color w:val="000000"/>
                <w:sz w:val="22"/>
                <w:szCs w:val="22"/>
              </w:rPr>
              <w:t>3. Поручить единоличному исполнительному органу Общества осуществлять затраты Общества в рамках утвержденной сметы затрат на производство</w:t>
            </w:r>
            <w:r>
              <w:rPr>
                <w:color w:val="000000"/>
                <w:sz w:val="22"/>
                <w:szCs w:val="22"/>
              </w:rPr>
              <w:t xml:space="preserve"> и реализацию продукции (услуг)</w:t>
            </w:r>
            <w:r w:rsidR="005C33CC" w:rsidRPr="005C33CC">
              <w:rPr>
                <w:color w:val="000000"/>
                <w:sz w:val="22"/>
                <w:szCs w:val="22"/>
              </w:rPr>
              <w:t>.</w:t>
            </w:r>
          </w:p>
          <w:p w:rsidR="000A1BD4" w:rsidRDefault="000A1BD4" w:rsidP="00BF0B04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0A1BD4" w:rsidRPr="00820DED" w:rsidRDefault="000A1BD4" w:rsidP="000A1BD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F10795" w:rsidRPr="00F10795">
              <w:rPr>
                <w:sz w:val="22"/>
                <w:szCs w:val="22"/>
                <w:lang w:eastAsia="en-US"/>
              </w:rPr>
              <w:t>Об итогах выполнения инвестиционной программы Общества за</w:t>
            </w:r>
            <w:r w:rsidR="00F10795">
              <w:rPr>
                <w:sz w:val="22"/>
                <w:szCs w:val="22"/>
                <w:lang w:eastAsia="en-US"/>
              </w:rPr>
              <w:br/>
            </w:r>
            <w:r w:rsidR="00F10795" w:rsidRPr="00F10795">
              <w:rPr>
                <w:sz w:val="22"/>
                <w:szCs w:val="22"/>
                <w:lang w:eastAsia="en-US"/>
              </w:rPr>
              <w:t>1 полугодие 2018 года</w:t>
            </w:r>
            <w:r w:rsidRPr="00820DED">
              <w:rPr>
                <w:sz w:val="22"/>
                <w:szCs w:val="22"/>
                <w:lang w:eastAsia="en-US"/>
              </w:rPr>
              <w:t>»:</w:t>
            </w:r>
          </w:p>
          <w:p w:rsidR="00F10795" w:rsidRPr="00F10795" w:rsidRDefault="00F10795" w:rsidP="00F10795">
            <w:pPr>
              <w:jc w:val="both"/>
              <w:rPr>
                <w:color w:val="000000"/>
                <w:sz w:val="22"/>
                <w:szCs w:val="22"/>
              </w:rPr>
            </w:pPr>
            <w:r w:rsidRPr="00F10795">
              <w:rPr>
                <w:color w:val="000000"/>
                <w:sz w:val="22"/>
                <w:szCs w:val="22"/>
              </w:rPr>
              <w:t>1. Принять к сведению отчет Генерального директора Общества об итогах выполнения инвестиционной программы Общества за 1 полугодие 2018 года в соответствии с Приложением № 3 к настоящему решению Совета директоров Общества.</w:t>
            </w:r>
          </w:p>
          <w:p w:rsidR="00F10795" w:rsidRPr="00F10795" w:rsidRDefault="00F10795" w:rsidP="00F10795">
            <w:pPr>
              <w:jc w:val="both"/>
              <w:rPr>
                <w:color w:val="000000"/>
                <w:sz w:val="22"/>
                <w:szCs w:val="22"/>
              </w:rPr>
            </w:pPr>
            <w:r w:rsidRPr="00F10795">
              <w:rPr>
                <w:color w:val="000000"/>
                <w:sz w:val="22"/>
                <w:szCs w:val="22"/>
              </w:rPr>
              <w:t>2. Принять к сведению отчет Генерального директора Общества о приобретении объектов электроэнергетики, одобрение приобретения которых не требуется на заседании Совета директоров Общества, за 2 квартал и 1 полугодие 2018 года в соответствии с Приложением</w:t>
            </w:r>
            <w:r>
              <w:rPr>
                <w:color w:val="000000"/>
                <w:sz w:val="22"/>
                <w:szCs w:val="22"/>
              </w:rPr>
              <w:br/>
            </w:r>
            <w:r w:rsidRPr="00F10795">
              <w:rPr>
                <w:color w:val="000000"/>
                <w:sz w:val="22"/>
                <w:szCs w:val="22"/>
              </w:rPr>
              <w:t>№ 4 к настоящему решению Совета директоров Общества.</w:t>
            </w:r>
          </w:p>
          <w:p w:rsidR="00F10795" w:rsidRPr="00F10795" w:rsidRDefault="00F10795" w:rsidP="00F10795">
            <w:pPr>
              <w:jc w:val="both"/>
              <w:rPr>
                <w:color w:val="000000"/>
                <w:sz w:val="22"/>
                <w:szCs w:val="22"/>
              </w:rPr>
            </w:pPr>
            <w:r w:rsidRPr="00F10795">
              <w:rPr>
                <w:color w:val="000000"/>
                <w:sz w:val="22"/>
                <w:szCs w:val="22"/>
              </w:rPr>
              <w:t>3. Отметить отклонения от плановых параметров инвестиционной программы ПАО «МРСК Северного Кавказа», утвержденной приказом Минэнерго России от 30.12.2016 №1470, по итогам выполнения инвестиционной программы за 1 полугодие 2018 года, согласно Приложению № 5 к настоящему решению Совета директоров Общества.</w:t>
            </w:r>
          </w:p>
          <w:p w:rsidR="000A1BD4" w:rsidRPr="00820DED" w:rsidRDefault="00F10795" w:rsidP="00F10795">
            <w:pPr>
              <w:jc w:val="both"/>
              <w:rPr>
                <w:color w:val="000000"/>
                <w:sz w:val="22"/>
                <w:szCs w:val="22"/>
              </w:rPr>
            </w:pPr>
            <w:r w:rsidRPr="00F10795">
              <w:rPr>
                <w:color w:val="000000"/>
                <w:sz w:val="22"/>
                <w:szCs w:val="22"/>
              </w:rPr>
              <w:t xml:space="preserve">4. Поручить Генеральному директору Общества принять меры по недопущению подобных отклонений по итогам реализации инвестиционной программы Общества 2018 года, в том </w:t>
            </w:r>
            <w:r w:rsidRPr="00F10795">
              <w:rPr>
                <w:color w:val="000000"/>
                <w:sz w:val="22"/>
                <w:szCs w:val="22"/>
              </w:rPr>
              <w:lastRenderedPageBreak/>
              <w:t>числе обеспечить непревышение объемов финансирования над запланированными парам</w:t>
            </w:r>
            <w:r>
              <w:rPr>
                <w:color w:val="000000"/>
                <w:sz w:val="22"/>
                <w:szCs w:val="22"/>
              </w:rPr>
              <w:t>етрами инвестиционной программы</w:t>
            </w:r>
            <w:r w:rsidR="003A4521" w:rsidRPr="003A4521">
              <w:rPr>
                <w:color w:val="000000"/>
                <w:sz w:val="22"/>
                <w:szCs w:val="22"/>
              </w:rPr>
              <w:t>.</w:t>
            </w:r>
          </w:p>
          <w:p w:rsidR="008C5104" w:rsidRPr="00820DED" w:rsidRDefault="008C5104" w:rsidP="00BF0B04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F10795">
              <w:rPr>
                <w:sz w:val="22"/>
                <w:szCs w:val="22"/>
                <w:lang w:eastAsia="en-US"/>
              </w:rPr>
              <w:t>25</w:t>
            </w:r>
            <w:r w:rsidRPr="00820DED">
              <w:rPr>
                <w:sz w:val="22"/>
                <w:szCs w:val="22"/>
                <w:lang w:eastAsia="en-US"/>
              </w:rPr>
              <w:t>.1</w:t>
            </w:r>
            <w:r w:rsidR="000207F7">
              <w:rPr>
                <w:sz w:val="22"/>
                <w:szCs w:val="22"/>
                <w:lang w:eastAsia="en-US"/>
              </w:rPr>
              <w:t>2</w:t>
            </w:r>
            <w:r w:rsidRPr="00820DED">
              <w:rPr>
                <w:sz w:val="22"/>
                <w:szCs w:val="22"/>
                <w:lang w:eastAsia="en-US"/>
              </w:rPr>
              <w:t>.2018.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F10795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F10795">
              <w:rPr>
                <w:sz w:val="22"/>
                <w:szCs w:val="22"/>
                <w:lang w:eastAsia="en-US"/>
              </w:rPr>
              <w:t>27</w:t>
            </w:r>
            <w:r w:rsidRPr="00820DED">
              <w:rPr>
                <w:sz w:val="22"/>
                <w:szCs w:val="22"/>
                <w:lang w:eastAsia="en-US"/>
              </w:rPr>
              <w:t>.1</w:t>
            </w:r>
            <w:r w:rsidR="000207F7">
              <w:rPr>
                <w:sz w:val="22"/>
                <w:szCs w:val="22"/>
                <w:lang w:eastAsia="en-US"/>
              </w:rPr>
              <w:t>2</w:t>
            </w:r>
            <w:r w:rsidRPr="00820DED">
              <w:rPr>
                <w:sz w:val="22"/>
                <w:szCs w:val="22"/>
                <w:lang w:eastAsia="en-US"/>
              </w:rPr>
              <w:t>.2018 № 36</w:t>
            </w:r>
            <w:r w:rsidR="00F10795">
              <w:rPr>
                <w:sz w:val="22"/>
                <w:szCs w:val="22"/>
                <w:lang w:eastAsia="en-US"/>
              </w:rPr>
              <w:t>3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8C5104" w:rsidRPr="00820DED" w:rsidRDefault="008C5104" w:rsidP="008C5104">
      <w:pPr>
        <w:jc w:val="both"/>
        <w:rPr>
          <w:sz w:val="22"/>
          <w:szCs w:val="22"/>
        </w:rPr>
      </w:pPr>
    </w:p>
    <w:tbl>
      <w:tblPr>
        <w:tblW w:w="9180" w:type="dxa"/>
        <w:tblLook w:val="00A0" w:firstRow="1" w:lastRow="0" w:firstColumn="1" w:lastColumn="0" w:noHBand="0" w:noVBand="0"/>
      </w:tblPr>
      <w:tblGrid>
        <w:gridCol w:w="9180"/>
      </w:tblGrid>
      <w:tr w:rsidR="008C5104" w:rsidRPr="00820DED" w:rsidTr="00F10795">
        <w:trPr>
          <w:trHeight w:val="331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8C5104" w:rsidRPr="00820DED" w:rsidTr="00F10795">
        <w:trPr>
          <w:trHeight w:val="34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795" w:rsidRDefault="00F10795" w:rsidP="00BF0B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 Директор Департамента корпоративного</w:t>
            </w:r>
          </w:p>
          <w:p w:rsidR="008C5104" w:rsidRPr="00820DED" w:rsidRDefault="00F10795" w:rsidP="00BF0B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>ПАО «МРСК Северного Кавказа»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(на основании доверенности от 01.01.2018 № 108)  </w:t>
            </w:r>
            <w:r w:rsidR="00F10795"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>___</w:t>
            </w:r>
            <w:r w:rsidR="00F10795">
              <w:rPr>
                <w:sz w:val="22"/>
                <w:szCs w:val="22"/>
              </w:rPr>
              <w:t>___</w:t>
            </w:r>
            <w:r w:rsidRPr="00820DED">
              <w:rPr>
                <w:sz w:val="22"/>
                <w:szCs w:val="22"/>
              </w:rPr>
              <w:t xml:space="preserve">________ </w:t>
            </w:r>
            <w:r w:rsidR="00F10795">
              <w:rPr>
                <w:sz w:val="22"/>
                <w:szCs w:val="22"/>
              </w:rPr>
              <w:t xml:space="preserve">  </w:t>
            </w:r>
            <w:r w:rsidRPr="00820DED">
              <w:rPr>
                <w:sz w:val="22"/>
                <w:szCs w:val="22"/>
              </w:rPr>
              <w:t xml:space="preserve">  В.В. Волковский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     </w:t>
            </w:r>
            <w:r w:rsidR="003A4521">
              <w:rPr>
                <w:sz w:val="22"/>
                <w:szCs w:val="22"/>
              </w:rPr>
              <w:t xml:space="preserve">   </w:t>
            </w:r>
            <w:r w:rsidR="00F10795">
              <w:rPr>
                <w:sz w:val="22"/>
                <w:szCs w:val="22"/>
              </w:rPr>
              <w:t xml:space="preserve">       </w:t>
            </w:r>
            <w:r w:rsidR="003A4521">
              <w:rPr>
                <w:sz w:val="22"/>
                <w:szCs w:val="22"/>
              </w:rPr>
              <w:t xml:space="preserve">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8C5104" w:rsidRPr="00820DED" w:rsidRDefault="008C5104" w:rsidP="00F10795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F10795">
              <w:rPr>
                <w:sz w:val="22"/>
                <w:szCs w:val="22"/>
              </w:rPr>
              <w:t>27</w:t>
            </w:r>
            <w:bookmarkStart w:id="0" w:name="_GoBack"/>
            <w:bookmarkEnd w:id="0"/>
            <w:r w:rsidRPr="00820DED">
              <w:rPr>
                <w:sz w:val="22"/>
                <w:szCs w:val="22"/>
              </w:rPr>
              <w:t xml:space="preserve">» </w:t>
            </w:r>
            <w:r w:rsidR="000207F7">
              <w:rPr>
                <w:sz w:val="22"/>
                <w:szCs w:val="22"/>
              </w:rPr>
              <w:t>дека</w:t>
            </w:r>
            <w:r w:rsidRPr="00820DED">
              <w:rPr>
                <w:sz w:val="22"/>
                <w:szCs w:val="22"/>
              </w:rPr>
              <w:t xml:space="preserve">бря 2018 г.                                     </w:t>
            </w:r>
            <w:r w:rsidR="003A4521">
              <w:rPr>
                <w:sz w:val="22"/>
                <w:szCs w:val="22"/>
              </w:rPr>
              <w:t xml:space="preserve"> </w:t>
            </w:r>
            <w:r w:rsidR="00F10795">
              <w:rPr>
                <w:sz w:val="22"/>
                <w:szCs w:val="22"/>
              </w:rPr>
              <w:t xml:space="preserve">      </w:t>
            </w:r>
            <w:r w:rsidR="003A4521">
              <w:rPr>
                <w:sz w:val="22"/>
                <w:szCs w:val="22"/>
              </w:rPr>
              <w:t xml:space="preserve">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347387" w:rsidRDefault="00347387" w:rsidP="009B3959"/>
    <w:sectPr w:rsidR="00347387" w:rsidSect="009B3959">
      <w:headerReference w:type="default" r:id="rId10"/>
      <w:footerReference w:type="even" r:id="rId11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C9E" w:rsidRDefault="00405C9E">
      <w:r>
        <w:separator/>
      </w:r>
    </w:p>
  </w:endnote>
  <w:endnote w:type="continuationSeparator" w:id="0">
    <w:p w:rsidR="00405C9E" w:rsidRDefault="00405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0207F7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405C9E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C9E" w:rsidRDefault="00405C9E">
      <w:r>
        <w:separator/>
      </w:r>
    </w:p>
  </w:footnote>
  <w:footnote w:type="continuationSeparator" w:id="0">
    <w:p w:rsidR="00405C9E" w:rsidRDefault="00405C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0207F7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F10795">
      <w:rPr>
        <w:noProof/>
        <w:sz w:val="24"/>
      </w:rPr>
      <w:t>3</w:t>
    </w:r>
    <w:r w:rsidRPr="00405B58">
      <w:rPr>
        <w:sz w:val="24"/>
      </w:rPr>
      <w:fldChar w:fldCharType="end"/>
    </w:r>
  </w:p>
  <w:p w:rsidR="008367E7" w:rsidRDefault="00405C9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104"/>
    <w:rsid w:val="000207F7"/>
    <w:rsid w:val="00024FB0"/>
    <w:rsid w:val="000A1BD4"/>
    <w:rsid w:val="00107407"/>
    <w:rsid w:val="0022599B"/>
    <w:rsid w:val="00281FF4"/>
    <w:rsid w:val="002913B6"/>
    <w:rsid w:val="002A5896"/>
    <w:rsid w:val="00347387"/>
    <w:rsid w:val="003A4521"/>
    <w:rsid w:val="003D61AB"/>
    <w:rsid w:val="00405C9E"/>
    <w:rsid w:val="0053616C"/>
    <w:rsid w:val="005C33CC"/>
    <w:rsid w:val="0066745B"/>
    <w:rsid w:val="00691973"/>
    <w:rsid w:val="006D186A"/>
    <w:rsid w:val="00713B07"/>
    <w:rsid w:val="00750A85"/>
    <w:rsid w:val="008A675A"/>
    <w:rsid w:val="008C5104"/>
    <w:rsid w:val="00977292"/>
    <w:rsid w:val="009A2FD4"/>
    <w:rsid w:val="009B3959"/>
    <w:rsid w:val="009C1A05"/>
    <w:rsid w:val="00A00825"/>
    <w:rsid w:val="00AA2A4D"/>
    <w:rsid w:val="00AA5B70"/>
    <w:rsid w:val="00B7156A"/>
    <w:rsid w:val="00C13F0D"/>
    <w:rsid w:val="00C2774F"/>
    <w:rsid w:val="00CE714E"/>
    <w:rsid w:val="00DA39E0"/>
    <w:rsid w:val="00DC15F4"/>
    <w:rsid w:val="00F10795"/>
    <w:rsid w:val="00F644A7"/>
    <w:rsid w:val="00F8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4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4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3</cp:revision>
  <dcterms:created xsi:type="dcterms:W3CDTF">2018-12-27T13:50:00Z</dcterms:created>
  <dcterms:modified xsi:type="dcterms:W3CDTF">2018-12-27T14:02:00Z</dcterms:modified>
</cp:coreProperties>
</file>